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fjfj6wupja5r" w:id="0"/>
      <w:bookmarkEnd w:id="0"/>
      <w:r w:rsidDel="00000000" w:rsidR="00000000" w:rsidRPr="00000000">
        <w:rPr>
          <w:rtl w:val="0"/>
        </w:rPr>
        <w:t xml:space="preserve">Vanguard Growth Page: Final Old to New Content Mapping</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vpmgpe1qymus" w:id="1"/>
      <w:bookmarkEnd w:id="1"/>
      <w:r w:rsidDel="00000000" w:rsidR="00000000" w:rsidRPr="00000000">
        <w:rPr>
          <w:rtl w:val="0"/>
        </w:rPr>
        <w:t xml:space="preserve">Header / Navigation</w:t>
      </w:r>
    </w:p>
    <w:p w:rsidR="00000000" w:rsidDel="00000000" w:rsidP="00000000" w:rsidRDefault="00000000" w:rsidRPr="00000000" w14:paraId="00000004">
      <w:pPr>
        <w:rPr/>
      </w:pPr>
      <w:r w:rsidDel="00000000" w:rsidR="00000000" w:rsidRPr="00000000">
        <w:rPr>
          <w:b w:val="1"/>
          <w:bCs w:val="1"/>
          <w:rtl w:val="0"/>
        </w:rPr>
        <w:t xml:space="preserve">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Fathom</w:t>
      </w:r>
      <w:r w:rsidDel="00000000" w:rsidR="00000000" w:rsidRPr="00000000">
        <w:rPr>
          <w:rtl w:val="0"/>
        </w:rPr>
        <w:t xml:space="preserve">  </w:t>
      </w: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Growth Inc.</w:t>
      </w: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 SEO</w:t>
      </w:r>
      <w:r w:rsidDel="00000000" w:rsidR="00000000" w:rsidRPr="00000000">
        <w:rPr>
          <w:rtl w:val="0"/>
        </w:rPr>
        <w:t xml:space="preserve"> </w:t>
      </w: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 SEO</w:t>
      </w: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Paid Media</w:t>
      </w:r>
      <w:r w:rsidDel="00000000" w:rsidR="00000000" w:rsidRPr="00000000">
        <w:rPr>
          <w:rtl w:val="0"/>
        </w:rPr>
        <w:t xml:space="preserve"> </w:t>
      </w: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 Ads and Meta Ads</w:t>
      </w: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 Systems</w:t>
      </w:r>
      <w:r w:rsidDel="00000000" w:rsidR="00000000" w:rsidRPr="00000000">
        <w:rPr>
          <w:rtl w:val="0"/>
        </w:rPr>
        <w:t xml:space="preserve"> </w:t>
      </w: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ChatGPT Ads</w:t>
      </w: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w:t>
      </w:r>
      <w:r w:rsidDel="00000000" w:rsidR="00000000" w:rsidRPr="00000000">
        <w:rPr>
          <w:rtl w:val="0"/>
        </w:rPr>
        <w:t xml:space="preserve"> </w:t>
      </w: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Proof</w:t>
      </w: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Method</w:t>
      </w:r>
      <w:r w:rsidDel="00000000" w:rsidR="00000000" w:rsidRPr="00000000">
        <w:rPr>
          <w:rtl w:val="0"/>
        </w:rPr>
        <w:t xml:space="preserve"> </w:t>
      </w: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How We Work</w:t>
      </w: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Book a call</w:t>
      </w:r>
      <w:r w:rsidDel="00000000" w:rsidR="00000000" w:rsidRPr="00000000">
        <w:rPr>
          <w:rtl w:val="0"/>
        </w:rPr>
        <w:t xml:space="preserve"> </w:t>
      </w:r>
      <w:r w:rsidDel="00000000" w:rsidR="00000000" w:rsidRPr="00000000">
        <w:rPr>
          <w:b w:val="1"/>
          <w:bCs w:val="1"/>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in Touch</w:t>
      </w: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d1q2lioczr6z" w:id="2"/>
      <w:bookmarkEnd w:id="2"/>
      <w:r w:rsidDel="00000000" w:rsidR="00000000" w:rsidRPr="00000000">
        <w:rPr>
          <w:rtl w:val="0"/>
        </w:rPr>
        <w:t xml:space="preserve">Hero Section</w:t>
      </w:r>
    </w:p>
    <w:p w:rsidR="00000000" w:rsidDel="00000000" w:rsidP="00000000" w:rsidRDefault="00000000" w:rsidRPr="00000000" w14:paraId="00000014">
      <w:pPr>
        <w:rPr/>
      </w:pPr>
      <w:r w:rsidDel="00000000" w:rsidR="00000000" w:rsidRPr="00000000">
        <w:rPr>
          <w:b w:val="1"/>
          <w:bCs w:val="1"/>
          <w:rtl w:val="0"/>
        </w:rPr>
        <w:t xml:space="preserve">OLD eyebrow:</w:t>
      </w:r>
      <w:r w:rsidDel="00000000" w:rsidR="00000000" w:rsidRPr="00000000">
        <w:rPr>
          <w:rtl w:val="0"/>
        </w:rPr>
        <w:t xml:space="preserve"> For B2B teams doing $5-50M in revenue</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NEW eyebrow:</w:t>
      </w:r>
      <w:r w:rsidDel="00000000" w:rsidR="00000000" w:rsidRPr="00000000">
        <w:rPr>
          <w:rtl w:val="0"/>
        </w:rPr>
        <w:t xml:space="preserve"> For businesses tired of being invisible when buyers search for what you do</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OLD headline:</w:t>
      </w:r>
      <w:r w:rsidDel="00000000" w:rsidR="00000000" w:rsidRPr="00000000">
        <w:rPr>
          <w:rtl w:val="0"/>
        </w:rPr>
        <w:t xml:space="preserve"> Marketing paced to how your business actually grows.</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NEW headline:</w:t>
      </w:r>
      <w:r w:rsidDel="00000000" w:rsidR="00000000" w:rsidRPr="00000000">
        <w:rPr>
          <w:rtl w:val="0"/>
        </w:rPr>
        <w:t xml:space="preserve"> When buyers ask AI who to trust, make sure your name is part of the answer.</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OLD body:</w:t>
      </w:r>
      <w:r w:rsidDel="00000000" w:rsidR="00000000" w:rsidRPr="00000000">
        <w:rPr>
          <w:rtl w:val="0"/>
        </w:rPr>
        <w:t xml:space="preserve"> The Growth Inc. runs AI SEO, paid search, paid social and the websites behind them for mid-market B2B companies — reporting on pipeline and cost of acquisition, not impressions.</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NEW body:</w:t>
      </w:r>
      <w:r w:rsidDel="00000000" w:rsidR="00000000" w:rsidRPr="00000000">
        <w:rPr>
          <w:rtl w:val="0"/>
        </w:rPr>
        <w:t xml:space="preserve"> Buyers are no longer only typing into Google. They ask ChatGPT, Perplexity, Gemini and Google AI Overviews who to trust, what to buy and which option makes sense.</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If your business is missing from those conversations, somebody else is getting the shortlist.</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Growth Inc. helps you earn that visibility. Then turns it into qualified demand with Google Ads, Meta Ads and ChatGPT Ads.</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OLD CTA buttons:</w:t>
      </w:r>
      <w:r w:rsidDel="00000000" w:rsidR="00000000" w:rsidRPr="00000000">
        <w:rPr>
          <w:rtl w:val="0"/>
        </w:rPr>
        <w:t xml:space="preserve"> Book Now | See the results</w:t>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NEW CTA buttons:</w:t>
      </w:r>
      <w:r w:rsidDel="00000000" w:rsidR="00000000" w:rsidRPr="00000000">
        <w:rPr>
          <w:rtl w:val="0"/>
        </w:rPr>
        <w:t xml:space="preserve"> Get in Touch | See the Proof</w:t>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742bpwqh8gn1" w:id="3"/>
      <w:bookmarkEnd w:id="3"/>
      <w:r w:rsidDel="00000000" w:rsidR="00000000" w:rsidRPr="00000000">
        <w:rPr>
          <w:rtl w:val="0"/>
        </w:rPr>
        <w:t xml:space="preserve">Stats Bar (four tiles under hero)</w:t>
      </w:r>
    </w:p>
    <w:p w:rsidR="00000000" w:rsidDel="00000000" w:rsidP="00000000" w:rsidRDefault="00000000" w:rsidRPr="00000000" w14:paraId="00000030">
      <w:pPr>
        <w:rPr/>
      </w:pPr>
      <w:r w:rsidDel="00000000" w:rsidR="00000000" w:rsidRPr="00000000">
        <w:rPr>
          <w:b w:val="1"/>
          <w:bCs w:val="1"/>
          <w:rtl w:val="0"/>
        </w:rPr>
        <w:t xml:space="preserve">OLD tile 1:</w:t>
      </w:r>
      <w:r w:rsidDel="00000000" w:rsidR="00000000" w:rsidRPr="00000000">
        <w:rPr>
          <w:rtl w:val="0"/>
        </w:rPr>
        <w:t xml:space="preserve"> 4.9/5</w:t>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NEW tile 1:</w:t>
      </w:r>
      <w:r w:rsidDel="00000000" w:rsidR="00000000" w:rsidRPr="00000000">
        <w:rPr>
          <w:rtl w:val="0"/>
        </w:rPr>
        <w:t xml:space="preserve"> 40+</w:t>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OLD label 1:</w:t>
      </w:r>
      <w:r w:rsidDel="00000000" w:rsidR="00000000" w:rsidRPr="00000000">
        <w:rPr>
          <w:rtl w:val="0"/>
        </w:rPr>
        <w:t xml:space="preserve"> (no label shown in design / implied "rating")</w:t>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NEW label 1:</w:t>
      </w:r>
      <w:r w:rsidDel="00000000" w:rsidR="00000000" w:rsidRPr="00000000">
        <w:rPr>
          <w:rtl w:val="0"/>
        </w:rPr>
        <w:t xml:space="preserve"> Projects Delivered</w:t>
      </w:r>
    </w:p>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OLD tile 2:</w:t>
      </w:r>
      <w:r w:rsidDel="00000000" w:rsidR="00000000" w:rsidRPr="00000000">
        <w:rPr>
          <w:rtl w:val="0"/>
        </w:rPr>
        <w:t xml:space="preserve"> 62 verified engagements</w:t>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NEW tile 2:</w:t>
      </w:r>
      <w:r w:rsidDel="00000000" w:rsidR="00000000" w:rsidRPr="00000000">
        <w:rPr>
          <w:rtl w:val="0"/>
        </w:rPr>
        <w:t xml:space="preserve"> 7+</w:t>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NEW label 2:</w:t>
      </w:r>
      <w:r w:rsidDel="00000000" w:rsidR="00000000" w:rsidRPr="00000000">
        <w:rPr>
          <w:rtl w:val="0"/>
        </w:rPr>
        <w:t xml:space="preserve"> AI SEO Engagements</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OLD tile 3:</w:t>
      </w:r>
      <w:r w:rsidDel="00000000" w:rsidR="00000000" w:rsidRPr="00000000">
        <w:rPr>
          <w:rtl w:val="0"/>
        </w:rPr>
        <w:t xml:space="preserve"> 2.4x Median pipeline growth</w:t>
      </w:r>
    </w:p>
    <w:p w:rsidR="00000000" w:rsidDel="00000000" w:rsidP="00000000" w:rsidRDefault="00000000" w:rsidRPr="00000000" w14:paraId="00000043">
      <w:pPr>
        <w:widowControl w:val="0"/>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NEW tile 3:</w:t>
      </w:r>
      <w:r w:rsidDel="00000000" w:rsidR="00000000" w:rsidRPr="00000000">
        <w:rPr>
          <w:rtl w:val="0"/>
        </w:rPr>
        <w:t xml:space="preserve"> ~25%</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NEW label 3:</w:t>
      </w:r>
      <w:r w:rsidDel="00000000" w:rsidR="00000000" w:rsidRPr="00000000">
        <w:rPr>
          <w:rtl w:val="0"/>
        </w:rPr>
        <w:t xml:space="preserve"> Average Enquiry Increase</w:t>
      </w:r>
    </w:p>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OLD tile 4:</w:t>
      </w:r>
      <w:r w:rsidDel="00000000" w:rsidR="00000000" w:rsidRPr="00000000">
        <w:rPr>
          <w:rtl w:val="0"/>
        </w:rPr>
        <w:t xml:space="preserve"> 11 days Kickoff to first launch</w:t>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NEW tile 4:</w:t>
      </w:r>
      <w:r w:rsidDel="00000000" w:rsidR="00000000" w:rsidRPr="00000000">
        <w:rPr>
          <w:rtl w:val="0"/>
        </w:rPr>
        <w:t xml:space="preserve"> Under 5 Months</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NEW label 4:</w:t>
      </w:r>
      <w:r w:rsidDel="00000000" w:rsidR="00000000" w:rsidRPr="00000000">
        <w:rPr>
          <w:rtl w:val="0"/>
        </w:rPr>
        <w:t xml:space="preserve"> To First AI Citation</w:t>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bttuhjpo0xeq" w:id="4"/>
      <w:bookmarkEnd w:id="4"/>
      <w:r w:rsidDel="00000000" w:rsidR="00000000" w:rsidRPr="00000000">
        <w:rPr>
          <w:rtl w:val="0"/>
        </w:rPr>
        <w:t xml:space="preserve">Rating Bar + Logo Strip + Certification Badges</w:t>
      </w:r>
    </w:p>
    <w:p w:rsidR="00000000" w:rsidDel="00000000" w:rsidP="00000000" w:rsidRDefault="00000000" w:rsidRPr="00000000" w14:paraId="00000052">
      <w:pPr>
        <w:rPr/>
      </w:pPr>
      <w:r w:rsidDel="00000000" w:rsidR="00000000" w:rsidRPr="00000000">
        <w:rPr>
          <w:b w:val="1"/>
          <w:bCs w:val="1"/>
          <w:rtl w:val="0"/>
        </w:rPr>
        <w:t xml:space="preserve">OLD rating bar:</w:t>
      </w:r>
      <w:r w:rsidDel="00000000" w:rsidR="00000000" w:rsidRPr="00000000">
        <w:rPr>
          <w:rtl w:val="0"/>
        </w:rPr>
        <w:t xml:space="preserve"> 4.9 RATED Independently rated 4.9/5 across 62 engagements</w:t>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NEW:</w:t>
      </w:r>
      <w:r w:rsidDel="00000000" w:rsidR="00000000" w:rsidRPr="00000000">
        <w:rPr>
          <w:rtl w:val="0"/>
        </w:rPr>
        <w:t xml:space="preserve"> REMOVE. Do not publish a rating that is not verified on a named review platform.</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OLD logo strip:</w:t>
      </w:r>
      <w:r w:rsidDel="00000000" w:rsidR="00000000" w:rsidRPr="00000000">
        <w:rPr>
          <w:rtl w:val="0"/>
        </w:rPr>
        <w:t xml:space="preserve"> Harrow Systems | Cascade Metals | Vantage Fluid | Northline Freight | Ambit Health | Ledger Point</w:t>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NEW:</w:t>
      </w:r>
      <w:r w:rsidDel="00000000" w:rsidR="00000000" w:rsidRPr="00000000">
        <w:rPr>
          <w:rtl w:val="0"/>
        </w:rPr>
        <w:t xml:space="preserve"> REMOVE all named logos. Replace with one line of plain text:</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Trusted by businesses in professional services, healthcare, e-commerce and B2B.</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OLD certification badges:</w:t>
      </w:r>
      <w:r w:rsidDel="00000000" w:rsidR="00000000" w:rsidRPr="00000000">
        <w:rPr>
          <w:rtl w:val="0"/>
        </w:rPr>
        <w:t xml:space="preserve"> Google Premier Partner | Meta Business Partner | SOC 2 Type II</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NEW:</w:t>
      </w:r>
      <w:r w:rsidDel="00000000" w:rsidR="00000000" w:rsidRPr="00000000">
        <w:rPr>
          <w:rtl w:val="0"/>
        </w:rPr>
        <w:t xml:space="preserve"> REMOVE all three. </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95ftdexdo9wg" w:id="5"/>
      <w:bookmarkEnd w:id="5"/>
      <w:r w:rsidDel="00000000" w:rsidR="00000000" w:rsidRPr="00000000">
        <w:rPr>
          <w:rtl w:val="0"/>
        </w:rPr>
        <w:t xml:space="preserve">Metrics / Outcomes Section</w:t>
      </w:r>
    </w:p>
    <w:p w:rsidR="00000000" w:rsidDel="00000000" w:rsidP="00000000" w:rsidRDefault="00000000" w:rsidRPr="00000000" w14:paraId="00000065">
      <w:pPr>
        <w:rPr/>
      </w:pPr>
      <w:r w:rsidDel="00000000" w:rsidR="00000000" w:rsidRPr="00000000">
        <w:rPr>
          <w:b w:val="1"/>
          <w:bCs w:val="1"/>
          <w:rtl w:val="0"/>
        </w:rPr>
        <w:t xml:space="preserve">OLD section header:</w:t>
      </w:r>
      <w:r w:rsidDel="00000000" w:rsidR="00000000" w:rsidRPr="00000000">
        <w:rPr>
          <w:rtl w:val="0"/>
        </w:rPr>
        <w:t xml:space="preserve"> What we measure Numbers a finance lead would actually sign off on.</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NEW section header:</w:t>
      </w:r>
      <w:r w:rsidDel="00000000" w:rsidR="00000000" w:rsidRPr="00000000">
        <w:rPr>
          <w:rtl w:val="0"/>
        </w:rPr>
        <w:t xml:space="preserve"> The numbers that actually matter You cannot pay salaries with impressions.</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OLD metric 1:</w:t>
      </w:r>
      <w:r w:rsidDel="00000000" w:rsidR="00000000" w:rsidRPr="00000000">
        <w:rPr>
          <w:rtl w:val="0"/>
        </w:rPr>
        <w:t xml:space="preserve"> 38% Lower cost per qualified lead 18 accounts, 6+ months</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NEW metric 1:</w:t>
      </w:r>
      <w:r w:rsidDel="00000000" w:rsidR="00000000" w:rsidRPr="00000000">
        <w:rPr>
          <w:rtl w:val="0"/>
        </w:rPr>
        <w:t xml:space="preserve"> ~25% More inbound enquiries AI SEO clients, after citation visibility established in ChatGPT, Gemini and Google AI Overviews</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OLD metric 2:</w:t>
      </w:r>
      <w:r w:rsidDel="00000000" w:rsidR="00000000" w:rsidRPr="00000000">
        <w:rPr>
          <w:rtl w:val="0"/>
        </w:rPr>
        <w:t xml:space="preserve"> 2.4x Median pipeline growth in 2 quarters Paid + organic combined</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NEW metric 2:</w:t>
      </w:r>
      <w:r w:rsidDel="00000000" w:rsidR="00000000" w:rsidRPr="00000000">
        <w:rPr>
          <w:rtl w:val="0"/>
        </w:rPr>
        <w:t xml:space="preserve"> 18% Year-on-year revenue growth Home and housing e-commerce brand, 12-month organic SEO engagement, US market</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OLD metric 3:</w:t>
      </w:r>
      <w:r w:rsidDel="00000000" w:rsidR="00000000" w:rsidRPr="00000000">
        <w:rPr>
          <w:rtl w:val="0"/>
        </w:rPr>
        <w:t xml:space="preserve"> 71 Keywords moved to page one Average, 9 months</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NEW metric 3:</w:t>
      </w:r>
      <w:r w:rsidDel="00000000" w:rsidR="00000000" w:rsidRPr="00000000">
        <w:rPr>
          <w:rtl w:val="0"/>
        </w:rPr>
        <w:t xml:space="preserve"> 7+ Businesses now cited in AI search Appearing in ChatGPT, Gemini, Perplexity and Google AI Overviews for high-intent queries in their category</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OLD metric 4:</w:t>
      </w:r>
      <w:r w:rsidDel="00000000" w:rsidR="00000000" w:rsidRPr="00000000">
        <w:rPr>
          <w:rtl w:val="0"/>
        </w:rPr>
        <w:t xml:space="preserve"> 11 days Kickoff to first live campaign All four service lines</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NEW metric 4:</w:t>
      </w:r>
      <w:r w:rsidDel="00000000" w:rsidR="00000000" w:rsidRPr="00000000">
        <w:rPr>
          <w:rtl w:val="0"/>
        </w:rPr>
        <w:t xml:space="preserve"> Under 5 months From technical overhaul to first AI citation Outsourced professional services brand, Australia and Canada</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OLD footer disclosure:</w:t>
      </w:r>
      <w:r w:rsidDel="00000000" w:rsidR="00000000" w:rsidRPr="00000000">
        <w:rPr>
          <w:rtl w:val="0"/>
        </w:rPr>
        <w:t xml:space="preserve"> Agency-wide medians across active engagements, Q1 2026 — not a sum of unrelated client totals. See the methodology behind each case.</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NEW footer disclosure:</w:t>
      </w:r>
      <w:r w:rsidDel="00000000" w:rsidR="00000000" w:rsidRPr="00000000">
        <w:rPr>
          <w:rtl w:val="0"/>
        </w:rPr>
        <w:t xml:space="preserve"> Every number has a context. Every context has a method. We will show you both before you sign anything.</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onablh8uw89d" w:id="6"/>
      <w:bookmarkEnd w:id="6"/>
      <w:r w:rsidDel="00000000" w:rsidR="00000000" w:rsidRPr="00000000">
        <w:rPr>
          <w:rtl w:val="0"/>
        </w:rPr>
        <w:t xml:space="preserve">Case Studies Section</w:t>
      </w:r>
    </w:p>
    <w:p w:rsidR="00000000" w:rsidDel="00000000" w:rsidP="00000000" w:rsidRDefault="00000000" w:rsidRPr="00000000" w14:paraId="00000089">
      <w:pPr>
        <w:rPr/>
      </w:pPr>
      <w:r w:rsidDel="00000000" w:rsidR="00000000" w:rsidRPr="00000000">
        <w:rPr>
          <w:b w:val="1"/>
          <w:bCs w:val="1"/>
          <w:rtl w:val="0"/>
        </w:rPr>
        <w:t xml:space="preserve">OLD section header:</w:t>
      </w:r>
      <w:r w:rsidDel="00000000" w:rsidR="00000000" w:rsidRPr="00000000">
        <w:rPr>
          <w:rtl w:val="0"/>
        </w:rPr>
        <w:t xml:space="preserve"> Evidence, not adjectives Three accounts, three different starting problems.</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NEW section header:</w:t>
      </w:r>
      <w:r w:rsidDel="00000000" w:rsidR="00000000" w:rsidRPr="00000000">
        <w:rPr>
          <w:rtl w:val="0"/>
        </w:rPr>
        <w:t xml:space="preserve"> The work speaks louder than the pitch Different businesses. Different starting points. One goal: get growth moving and keep it moving.</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OLD section link:</w:t>
      </w:r>
      <w:r w:rsidDel="00000000" w:rsidR="00000000" w:rsidRPr="00000000">
        <w:rPr>
          <w:rtl w:val="0"/>
        </w:rPr>
        <w:t xml:space="preserve"> Read the full case library</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NEW section link:</w:t>
      </w:r>
      <w:r w:rsidDel="00000000" w:rsidR="00000000" w:rsidRPr="00000000">
        <w:rPr>
          <w:rtl w:val="0"/>
        </w:rPr>
        <w:t xml:space="preserve"> See the proof</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rPr/>
      </w:pPr>
      <w:bookmarkStart w:colFirst="0" w:colLast="0" w:name="_anq0136xm184" w:id="7"/>
      <w:bookmarkEnd w:id="7"/>
      <w:r w:rsidDel="00000000" w:rsidR="00000000" w:rsidRPr="00000000">
        <w:rPr>
          <w:rtl w:val="0"/>
        </w:rPr>
        <w:t xml:space="preserve">Case card 1 (Primary / featured)</w:t>
      </w:r>
    </w:p>
    <w:p w:rsidR="00000000" w:rsidDel="00000000" w:rsidP="00000000" w:rsidRDefault="00000000" w:rsidRPr="00000000" w14:paraId="00000095">
      <w:pPr>
        <w:rPr/>
      </w:pPr>
      <w:r w:rsidDel="00000000" w:rsidR="00000000" w:rsidRPr="00000000">
        <w:rPr>
          <w:b w:val="1"/>
          <w:bCs w:val="1"/>
          <w:rtl w:val="0"/>
        </w:rPr>
        <w:t xml:space="preserve">OLD label:</w:t>
      </w:r>
      <w:r w:rsidDel="00000000" w:rsidR="00000000" w:rsidRPr="00000000">
        <w:rPr>
          <w:rtl w:val="0"/>
        </w:rPr>
        <w:t xml:space="preserve"> Logistics · PPC + SEO</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NEW label:</w:t>
      </w:r>
      <w:r w:rsidDel="00000000" w:rsidR="00000000" w:rsidRPr="00000000">
        <w:rPr>
          <w:rtl w:val="0"/>
        </w:rPr>
        <w:t xml:space="preserve"> Outsourced Accounting and Bookkeeping · Technical SEO + AI SEO · Australia and Canada</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OLD company name:</w:t>
      </w:r>
      <w:r w:rsidDel="00000000" w:rsidR="00000000" w:rsidRPr="00000000">
        <w:rPr>
          <w:rtl w:val="0"/>
        </w:rPr>
        <w:t xml:space="preserve"> Northline Freight</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NEW company name:</w:t>
      </w:r>
      <w:r w:rsidDel="00000000" w:rsidR="00000000" w:rsidRPr="00000000">
        <w:rPr>
          <w:rtl w:val="0"/>
        </w:rPr>
        <w:t xml:space="preserve"> REMOVE. Do not show a company name in this field. Leave the label only.</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OLD body:</w:t>
      </w:r>
      <w:r w:rsidDel="00000000" w:rsidR="00000000" w:rsidRPr="00000000">
        <w:rPr>
          <w:rtl w:val="0"/>
        </w:rPr>
        <w:t xml:space="preserve"> Northline had a 9-person sales team and a marketing budget entirely funding branded search. No pipeline attribution existed beyond "the website."</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NEW body:</w:t>
      </w:r>
      <w:r w:rsidDel="00000000" w:rsidR="00000000" w:rsidRPr="00000000">
        <w:rPr>
          <w:rtl w:val="0"/>
        </w:rPr>
        <w:t xml:space="preserve"> An outsourced accounting and bookkeeping firm serving Australian and Canadian markets came with a site search engines could barely crawl. Pages were not indexed. Internal linking did not exist. And the business was completely absent from every AI search tool buyers were using to find providers.</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What we fixed:</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Crawlability and indexation gaps across all service pages</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Internal linking architecture connecting service pages, location pages and supporting content</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Organisation and Service schema so AI systems could identify and trust the business as a real entity</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Comparison content targeting the exact queries buyers type into ChatGPT, Gemini and Google AI Overviews</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Regional credibility signals for Australian and Canadian markets</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OLD stats:</w:t>
      </w:r>
      <w:r w:rsidDel="00000000" w:rsidR="00000000" w:rsidRPr="00000000">
        <w:rPr>
          <w:rtl w:val="0"/>
        </w:rPr>
        <w:t xml:space="preserve"> 3.1x Sales-qualified pipeline 52% Lower cost per opportunity</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NEW stats:</w:t>
      </w:r>
      <w:r w:rsidDel="00000000" w:rsidR="00000000" w:rsidRPr="00000000">
        <w:rPr>
          <w:rtl w:val="0"/>
        </w:rPr>
        <w:t xml:space="preserve"> Under 5 months to first AI citation ~25% increase in inbound enquiries after AI visibility established</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OLD quote:</w:t>
      </w:r>
      <w:r w:rsidDel="00000000" w:rsidR="00000000" w:rsidRPr="00000000">
        <w:rPr>
          <w:rtl w:val="0"/>
        </w:rPr>
        <w:t xml:space="preserve"> "We finally have a marketing report our CFO reads without translation." Priya Nathan, VP Marketing</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NEW quote:</w:t>
      </w:r>
      <w:r w:rsidDel="00000000" w:rsidR="00000000" w:rsidRPr="00000000">
        <w:rPr>
          <w:rtl w:val="0"/>
        </w:rPr>
        <w:t xml:space="preserve"> REMOVE. Do not publish a fabricated quote. Add a real approved quote here before launch or leave the quote field empty.</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OLD card CTA:</w:t>
      </w:r>
      <w:r w:rsidDel="00000000" w:rsidR="00000000" w:rsidRPr="00000000">
        <w:rPr>
          <w:rtl w:val="0"/>
        </w:rPr>
        <w:t xml:space="preserve"> Read the full case</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NEW card CTA:</w:t>
      </w:r>
      <w:r w:rsidDel="00000000" w:rsidR="00000000" w:rsidRPr="00000000">
        <w:rPr>
          <w:rtl w:val="0"/>
        </w:rPr>
        <w:t xml:space="preserve"> See how AI visibility gets built</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rPr/>
      </w:pPr>
      <w:bookmarkStart w:colFirst="0" w:colLast="0" w:name="_11ar7euojr8w" w:id="8"/>
      <w:bookmarkEnd w:id="8"/>
      <w:r w:rsidDel="00000000" w:rsidR="00000000" w:rsidRPr="00000000">
        <w:rPr>
          <w:rtl w:val="0"/>
        </w:rPr>
        <w:t xml:space="preserve">Case card 2 (Secondary)</w:t>
      </w:r>
    </w:p>
    <w:p w:rsidR="00000000" w:rsidDel="00000000" w:rsidP="00000000" w:rsidRDefault="00000000" w:rsidRPr="00000000" w14:paraId="000000C1">
      <w:pPr>
        <w:rPr/>
      </w:pPr>
      <w:r w:rsidDel="00000000" w:rsidR="00000000" w:rsidRPr="00000000">
        <w:rPr>
          <w:b w:val="1"/>
          <w:bCs w:val="1"/>
          <w:rtl w:val="0"/>
        </w:rPr>
        <w:t xml:space="preserve">OLD label:</w:t>
      </w:r>
      <w:r w:rsidDel="00000000" w:rsidR="00000000" w:rsidRPr="00000000">
        <w:rPr>
          <w:rtl w:val="0"/>
        </w:rPr>
        <w:t xml:space="preserve"> Industrial · SEO</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OLD company name:</w:t>
      </w:r>
      <w:r w:rsidDel="00000000" w:rsidR="00000000" w:rsidRPr="00000000">
        <w:rPr>
          <w:rtl w:val="0"/>
        </w:rPr>
        <w:t xml:space="preserve"> Cascade Metals</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OLD body:</w:t>
      </w:r>
      <w:r w:rsidDel="00000000" w:rsidR="00000000" w:rsidRPr="00000000">
        <w:rPr>
          <w:rtl w:val="0"/>
        </w:rPr>
        <w:t xml:space="preserve"> Organic traffic flat for 3 years despite monthly blog output.</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OLD result:</w:t>
      </w:r>
      <w:r w:rsidDel="00000000" w:rsidR="00000000" w:rsidRPr="00000000">
        <w:rPr>
          <w:rtl w:val="0"/>
        </w:rPr>
        <w:t xml:space="preserve"> +164% organic sessions, 41 page-one terms</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NEW label:</w:t>
      </w:r>
      <w:r w:rsidDel="00000000" w:rsidR="00000000" w:rsidRPr="00000000">
        <w:rPr>
          <w:rtl w:val="0"/>
        </w:rPr>
        <w:t xml:space="preserve"> Home and Housing E-commerce · Collection Page SEO · US and Australia</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NEW company name:</w:t>
      </w:r>
      <w:r w:rsidDel="00000000" w:rsidR="00000000" w:rsidRPr="00000000">
        <w:rPr>
          <w:rtl w:val="0"/>
        </w:rPr>
        <w:t xml:space="preserve"> REMOVE.</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NEW body:</w:t>
      </w:r>
      <w:r w:rsidDel="00000000" w:rsidR="00000000" w:rsidRPr="00000000">
        <w:rPr>
          <w:rtl w:val="0"/>
        </w:rPr>
        <w:t xml:space="preserve"> A US-based home and housing products brand had collection pages that had been live for years and were contributing almost nothing to organic traffic. Faceted navigation was creating duplicate URLs without canonical handling. No internal linking connected editorial content to commercial pages. Keyword cannibalization was suppressing every collection page at the same time.</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What we fixed:</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Collection page content rebuilt around commercial buyer intent for each category</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Canonical tags implemented across all filtered URL variants</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Internal linking matrix from editorial content to relevant collection pages</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Full cannibalization audit with page consolidation and redirects</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Breadcrumb and Product Collection schema added</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NEW result:</w:t>
      </w:r>
      <w:r w:rsidDel="00000000" w:rsidR="00000000" w:rsidRPr="00000000">
        <w:rPr>
          <w:rtl w:val="0"/>
        </w:rPr>
        <w:t xml:space="preserve"> 18% year-on-year revenue growth. Sessions trending from 28,000 to 57,000 per month in twelve months.</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rPr/>
      </w:pPr>
      <w:bookmarkStart w:colFirst="0" w:colLast="0" w:name="_de9swi12ygzn" w:id="9"/>
      <w:bookmarkEnd w:id="9"/>
      <w:r w:rsidDel="00000000" w:rsidR="00000000" w:rsidRPr="00000000">
        <w:rPr>
          <w:rtl w:val="0"/>
        </w:rPr>
        <w:t xml:space="preserve">Case card 3 (Secondary)</w:t>
      </w:r>
    </w:p>
    <w:p w:rsidR="00000000" w:rsidDel="00000000" w:rsidP="00000000" w:rsidRDefault="00000000" w:rsidRPr="00000000" w14:paraId="000000DB">
      <w:pPr>
        <w:rPr/>
      </w:pPr>
      <w:r w:rsidDel="00000000" w:rsidR="00000000" w:rsidRPr="00000000">
        <w:rPr>
          <w:b w:val="1"/>
          <w:bCs w:val="1"/>
          <w:rtl w:val="0"/>
        </w:rPr>
        <w:t xml:space="preserve">OLD label:</w:t>
      </w:r>
      <w:r w:rsidDel="00000000" w:rsidR="00000000" w:rsidRPr="00000000">
        <w:rPr>
          <w:rtl w:val="0"/>
        </w:rPr>
        <w:t xml:space="preserve"> Healthcare · Paid Social</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OLD company name:</w:t>
      </w:r>
      <w:r w:rsidDel="00000000" w:rsidR="00000000" w:rsidRPr="00000000">
        <w:rPr>
          <w:rtl w:val="0"/>
        </w:rPr>
        <w:t xml:space="preserve"> Ambit Health</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OLD body:</w:t>
      </w:r>
      <w:r w:rsidDel="00000000" w:rsidR="00000000" w:rsidRPr="00000000">
        <w:rPr>
          <w:rtl w:val="0"/>
        </w:rPr>
        <w:t xml:space="preserve"> Meta spend rising faster than qualified demo bookings.</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OLD result:</w:t>
      </w:r>
      <w:r w:rsidDel="00000000" w:rsidR="00000000" w:rsidRPr="00000000">
        <w:rPr>
          <w:rtl w:val="0"/>
        </w:rPr>
        <w:t xml:space="preserve"> Cost per demo down 47%, spend unchanged</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NEW label:</w:t>
      </w:r>
      <w:r w:rsidDel="00000000" w:rsidR="00000000" w:rsidRPr="00000000">
        <w:rPr>
          <w:rtl w:val="0"/>
        </w:rPr>
        <w:t xml:space="preserve"> On-demand Home Healthcare · Technical SEO + AI SEO + Google Ads · Dubai, UAE</w:t>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NEW company name:</w:t>
      </w:r>
      <w:r w:rsidDel="00000000" w:rsidR="00000000" w:rsidRPr="00000000">
        <w:rPr>
          <w:rtl w:val="0"/>
        </w:rPr>
        <w:t xml:space="preserve"> REMOVE. Do not show a company name in text.</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NEW body:</w:t>
      </w:r>
      <w:r w:rsidDel="00000000" w:rsidR="00000000" w:rsidRPr="00000000">
        <w:rPr>
          <w:rtl w:val="0"/>
        </w:rPr>
        <w:t xml:space="preserve"> An on-demand home healthcare service in Dubai was sitting at an average search position of 13.1 across its highest-value queries. 726,000 impressions in six months but a 0.5% CTR because it was ranking page two on every term that mattered. The site had no medical schema, no structured credential signals and no content built for how Google constructs AI Overview recommendations.</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What we fixed:</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MedicalBusiness, Physician and LocalBusiness schema implemented</w:t>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DHA licensing and doctor credentials made structured and citable within page content</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Answer-first content built around the exact query structures used in Google AI Overviews</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Technical crawl issues resolved and Core Web Vitals improved for mobile-first Dubai audience</w:t>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Google Ads running in parallel to capture immediate demand while organic authority built</w:t>
      </w:r>
    </w:p>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NEW result:</w:t>
      </w:r>
      <w:r w:rsidDel="00000000" w:rsidR="00000000" w:rsidRPr="00000000">
        <w:rPr>
          <w:rtl w:val="0"/>
        </w:rPr>
        <w:t xml:space="preserve"> First recommendation in Google AI Overview for the category's highest-value query. 726,000 impressions in six months with an unbroken upward trajectory from the month work started.</w:t>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v265g2b2yi6" w:id="10"/>
      <w:bookmarkEnd w:id="10"/>
      <w:r w:rsidDel="00000000" w:rsidR="00000000" w:rsidRPr="00000000">
        <w:rPr>
          <w:rtl w:val="0"/>
        </w:rPr>
        <w:t xml:space="preserve">Services Section</w:t>
      </w:r>
    </w:p>
    <w:p w:rsidR="00000000" w:rsidDel="00000000" w:rsidP="00000000" w:rsidRDefault="00000000" w:rsidRPr="00000000" w14:paraId="000000F5">
      <w:pPr>
        <w:rPr/>
      </w:pPr>
      <w:r w:rsidDel="00000000" w:rsidR="00000000" w:rsidRPr="00000000">
        <w:rPr>
          <w:b w:val="1"/>
          <w:bCs w:val="1"/>
          <w:rtl w:val="0"/>
        </w:rPr>
        <w:t xml:space="preserve">OLD section header:</w:t>
      </w:r>
      <w:r w:rsidDel="00000000" w:rsidR="00000000" w:rsidRPr="00000000">
        <w:rPr>
          <w:rtl w:val="0"/>
        </w:rPr>
        <w:t xml:space="preserve"> Where to start Four levers. One system behind them.</w:t>
      </w:r>
    </w:p>
    <w:p w:rsidR="00000000" w:rsidDel="00000000" w:rsidP="00000000" w:rsidRDefault="00000000" w:rsidRPr="00000000" w14:paraId="000000F6">
      <w:pPr>
        <w:widowControl w:val="0"/>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NEW section header:</w:t>
      </w:r>
      <w:r w:rsidDel="00000000" w:rsidR="00000000" w:rsidRPr="00000000">
        <w:rPr>
          <w:rtl w:val="0"/>
        </w:rPr>
        <w:t xml:space="preserve"> Pick the problem. The channel comes second. One visibility engine. More ways to turn it into customers.</w:t>
      </w:r>
    </w:p>
    <w:p w:rsidR="00000000" w:rsidDel="00000000" w:rsidP="00000000" w:rsidRDefault="00000000" w:rsidRPr="00000000" w14:paraId="000000F8">
      <w:pPr>
        <w:widowControl w:val="0"/>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OLD intro (implied):</w:t>
      </w:r>
      <w:r w:rsidDel="00000000" w:rsidR="00000000" w:rsidRPr="00000000">
        <w:rPr>
          <w:rtl w:val="0"/>
        </w:rPr>
        <w:t xml:space="preserve"> (none)</w:t>
      </w:r>
    </w:p>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NEW intro:</w:t>
      </w:r>
      <w:r w:rsidDel="00000000" w:rsidR="00000000" w:rsidRPr="00000000">
        <w:rPr>
          <w:rtl w:val="0"/>
        </w:rPr>
        <w:t xml:space="preserve"> Buyers begin with questions. The question might land in Google, an AI Overview, ChatGPT, Perplexity, Gemini or Copilot. Your visibility needs to meet them there.</w:t>
      </w:r>
    </w:p>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We will tell you if a channel is not the answer. It is cheaper than pretending otherwise.</w:t>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rPr/>
      </w:pPr>
      <w:bookmarkStart w:colFirst="0" w:colLast="0" w:name="_s8sqn7rawj7n" w:id="11"/>
      <w:bookmarkEnd w:id="11"/>
      <w:r w:rsidDel="00000000" w:rsidR="00000000" w:rsidRPr="00000000">
        <w:rPr>
          <w:rtl w:val="0"/>
        </w:rPr>
        <w:t xml:space="preserve">Service card 1</w:t>
      </w:r>
    </w:p>
    <w:p w:rsidR="00000000" w:rsidDel="00000000" w:rsidP="00000000" w:rsidRDefault="00000000" w:rsidRPr="00000000" w14:paraId="00000103">
      <w:pPr>
        <w:rPr/>
      </w:pPr>
      <w:r w:rsidDel="00000000" w:rsidR="00000000" w:rsidRPr="00000000">
        <w:rPr>
          <w:b w:val="1"/>
          <w:bCs w:val="1"/>
          <w:rtl w:val="0"/>
        </w:rPr>
        <w:t xml:space="preserve">OLD label:</w:t>
      </w:r>
      <w:r w:rsidDel="00000000" w:rsidR="00000000" w:rsidRPr="00000000">
        <w:rPr>
          <w:rtl w:val="0"/>
        </w:rPr>
        <w:t xml:space="preserve"> Primary</w:t>
      </w:r>
    </w:p>
    <w:p w:rsidR="00000000" w:rsidDel="00000000" w:rsidP="00000000" w:rsidRDefault="00000000" w:rsidRPr="00000000" w14:paraId="00000104">
      <w:pPr>
        <w:widowControl w:val="0"/>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OLD service name:</w:t>
      </w:r>
      <w:r w:rsidDel="00000000" w:rsidR="00000000" w:rsidRPr="00000000">
        <w:rPr>
          <w:rtl w:val="0"/>
        </w:rPr>
        <w:t xml:space="preserve"> AI SEO</w:t>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OLD pain line:</w:t>
      </w:r>
      <w:r w:rsidDel="00000000" w:rsidR="00000000" w:rsidRPr="00000000">
        <w:rPr>
          <w:rtl w:val="0"/>
        </w:rPr>
        <w:t xml:space="preserve"> Your organic pipeline stalled once generative answers absorbed the queries you used to rank for.</w:t>
      </w:r>
    </w:p>
    <w:p w:rsidR="00000000" w:rsidDel="00000000" w:rsidP="00000000" w:rsidRDefault="00000000" w:rsidRPr="00000000" w14:paraId="00000108">
      <w:pPr>
        <w:widowControl w:val="0"/>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OLD description:</w:t>
      </w:r>
      <w:r w:rsidDel="00000000" w:rsidR="00000000" w:rsidRPr="00000000">
        <w:rPr>
          <w:rtl w:val="0"/>
        </w:rPr>
        <w:t xml:space="preserve"> Entity-led content architecture, technical crawl health, visibility tracking across AI overviews.</w:t>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NEW label:</w:t>
      </w:r>
      <w:r w:rsidDel="00000000" w:rsidR="00000000" w:rsidRPr="00000000">
        <w:rPr>
          <w:rtl w:val="0"/>
        </w:rPr>
        <w:t xml:space="preserve"> Primary</w:t>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NEW service name:</w:t>
      </w:r>
      <w:r w:rsidDel="00000000" w:rsidR="00000000" w:rsidRPr="00000000">
        <w:rPr>
          <w:rtl w:val="0"/>
        </w:rPr>
        <w:t xml:space="preserve"> AI SEO</w:t>
      </w:r>
    </w:p>
    <w:p w:rsidR="00000000" w:rsidDel="00000000" w:rsidP="00000000" w:rsidRDefault="00000000" w:rsidRPr="00000000" w14:paraId="0000010E">
      <w:pPr>
        <w:widowControl w:val="0"/>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NEW pain line:</w:t>
      </w:r>
      <w:r w:rsidDel="00000000" w:rsidR="00000000" w:rsidRPr="00000000">
        <w:rPr>
          <w:rtl w:val="0"/>
        </w:rPr>
        <w:t xml:space="preserve"> Your buyers are asking questions. Make sure you are part of the answer.</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NEW description:</w:t>
      </w:r>
      <w:r w:rsidDel="00000000" w:rsidR="00000000" w:rsidRPr="00000000">
        <w:rPr>
          <w:rtl w:val="0"/>
        </w:rPr>
        <w:t xml:space="preserve"> Search has changed. Buyers research across Google, ChatGPT, Perplexity, Gemini and Google AI Overviews. We help your business become easier to discover, easier to understand and easier to trust wherever that research starts. Technical foundations, source-worthy content, entity signals and visibility tracking across every AI platform that matters.</w:t>
      </w:r>
    </w:p>
    <w:p w:rsidR="00000000" w:rsidDel="00000000" w:rsidP="00000000" w:rsidRDefault="00000000" w:rsidRPr="00000000" w14:paraId="00000112">
      <w:pPr>
        <w:widowControl w:val="0"/>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CTA:</w:t>
      </w:r>
      <w:r w:rsidDel="00000000" w:rsidR="00000000" w:rsidRPr="00000000">
        <w:rPr>
          <w:rtl w:val="0"/>
        </w:rPr>
        <w:t xml:space="preserve"> Explore AI SEO</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rPr/>
      </w:pPr>
      <w:bookmarkStart w:colFirst="0" w:colLast="0" w:name="_g9h9ginhmvwh" w:id="12"/>
      <w:bookmarkEnd w:id="12"/>
      <w:r w:rsidDel="00000000" w:rsidR="00000000" w:rsidRPr="00000000">
        <w:rPr>
          <w:rtl w:val="0"/>
        </w:rPr>
        <w:t xml:space="preserve">Service card 2</w:t>
      </w:r>
    </w:p>
    <w:p w:rsidR="00000000" w:rsidDel="00000000" w:rsidP="00000000" w:rsidRDefault="00000000" w:rsidRPr="00000000" w14:paraId="00000117">
      <w:pPr>
        <w:rPr/>
      </w:pPr>
      <w:r w:rsidDel="00000000" w:rsidR="00000000" w:rsidRPr="00000000">
        <w:rPr>
          <w:b w:val="1"/>
          <w:bCs w:val="1"/>
          <w:rtl w:val="0"/>
        </w:rPr>
        <w:t xml:space="preserve">OLD label:</w:t>
      </w:r>
      <w:r w:rsidDel="00000000" w:rsidR="00000000" w:rsidRPr="00000000">
        <w:rPr>
          <w:rtl w:val="0"/>
        </w:rPr>
        <w:t xml:space="preserve"> Primary</w:t>
      </w:r>
    </w:p>
    <w:p w:rsidR="00000000" w:rsidDel="00000000" w:rsidP="00000000" w:rsidRDefault="00000000" w:rsidRPr="00000000" w14:paraId="00000118">
      <w:pPr>
        <w:widowControl w:val="0"/>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OLD service name:</w:t>
      </w:r>
      <w:r w:rsidDel="00000000" w:rsidR="00000000" w:rsidRPr="00000000">
        <w:rPr>
          <w:rtl w:val="0"/>
        </w:rPr>
        <w:t xml:space="preserve"> Paid Search</w:t>
      </w:r>
    </w:p>
    <w:p w:rsidR="00000000" w:rsidDel="00000000" w:rsidP="00000000" w:rsidRDefault="00000000" w:rsidRPr="00000000" w14:paraId="0000011A">
      <w:pPr>
        <w:widowControl w:val="0"/>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OLD pain line:</w:t>
      </w:r>
      <w:r w:rsidDel="00000000" w:rsidR="00000000" w:rsidRPr="00000000">
        <w:rPr>
          <w:rtl w:val="0"/>
        </w:rPr>
        <w:t xml:space="preserve"> Spend keeps climbing on branded terms while new-account pipeline stays flat.</w:t>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OLD description:</w:t>
      </w:r>
      <w:r w:rsidDel="00000000" w:rsidR="00000000" w:rsidRPr="00000000">
        <w:rPr>
          <w:rtl w:val="0"/>
        </w:rPr>
        <w:t xml:space="preserve"> Intent-mapped structure, first-party conversion tracking, weekly bid governance.</w:t>
      </w:r>
    </w:p>
    <w:p w:rsidR="00000000" w:rsidDel="00000000" w:rsidP="00000000" w:rsidRDefault="00000000" w:rsidRPr="00000000" w14:paraId="0000011E">
      <w:pPr>
        <w:widowControl w:val="0"/>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NEW label:</w:t>
      </w:r>
      <w:r w:rsidDel="00000000" w:rsidR="00000000" w:rsidRPr="00000000">
        <w:rPr>
          <w:rtl w:val="0"/>
        </w:rPr>
        <w:t xml:space="preserve"> Secondary</w:t>
      </w:r>
    </w:p>
    <w:p w:rsidR="00000000" w:rsidDel="00000000" w:rsidP="00000000" w:rsidRDefault="00000000" w:rsidRPr="00000000" w14:paraId="00000120">
      <w:pPr>
        <w:widowControl w:val="0"/>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NEW service name:</w:t>
      </w:r>
      <w:r w:rsidDel="00000000" w:rsidR="00000000" w:rsidRPr="00000000">
        <w:rPr>
          <w:rtl w:val="0"/>
        </w:rPr>
        <w:t xml:space="preserve"> Google Ads</w:t>
      </w:r>
    </w:p>
    <w:p w:rsidR="00000000" w:rsidDel="00000000" w:rsidP="00000000" w:rsidRDefault="00000000" w:rsidRPr="00000000" w14:paraId="00000122">
      <w:pPr>
        <w:widowControl w:val="0"/>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NEW pain line:</w:t>
      </w:r>
      <w:r w:rsidDel="00000000" w:rsidR="00000000" w:rsidRPr="00000000">
        <w:rPr>
          <w:rtl w:val="0"/>
        </w:rPr>
        <w:t xml:space="preserve"> Google Ads should create customers. Not a very expensive habit.</w:t>
      </w:r>
    </w:p>
    <w:p w:rsidR="00000000" w:rsidDel="00000000" w:rsidP="00000000" w:rsidRDefault="00000000" w:rsidRPr="00000000" w14:paraId="00000124">
      <w:pPr>
        <w:widowControl w:val="0"/>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NEW description:</w:t>
      </w:r>
      <w:r w:rsidDel="00000000" w:rsidR="00000000" w:rsidRPr="00000000">
        <w:rPr>
          <w:rtl w:val="0"/>
        </w:rPr>
        <w:t xml:space="preserve"> If cost per lead keeps rising or branded traffic eats the budget, you need tighter intent mapping, better tracking and weekly decisions based on what is actually making money. Not another round of random optimisations.</w:t>
      </w:r>
    </w:p>
    <w:p w:rsidR="00000000" w:rsidDel="00000000" w:rsidP="00000000" w:rsidRDefault="00000000" w:rsidRPr="00000000" w14:paraId="00000126">
      <w:pPr>
        <w:widowControl w:val="0"/>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CTA:</w:t>
      </w:r>
      <w:r w:rsidDel="00000000" w:rsidR="00000000" w:rsidRPr="00000000">
        <w:rPr>
          <w:rtl w:val="0"/>
        </w:rPr>
        <w:t xml:space="preserve"> Explore Google Ads</w:t>
      </w:r>
    </w:p>
    <w:p w:rsidR="00000000" w:rsidDel="00000000" w:rsidP="00000000" w:rsidRDefault="00000000" w:rsidRPr="00000000" w14:paraId="00000128">
      <w:pPr>
        <w:widowControl w:val="0"/>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rPr/>
      </w:pPr>
      <w:bookmarkStart w:colFirst="0" w:colLast="0" w:name="_buljlapzwsa6" w:id="13"/>
      <w:bookmarkEnd w:id="13"/>
      <w:r w:rsidDel="00000000" w:rsidR="00000000" w:rsidRPr="00000000">
        <w:rPr>
          <w:rtl w:val="0"/>
        </w:rPr>
        <w:t xml:space="preserve">Service card 3</w:t>
      </w:r>
    </w:p>
    <w:p w:rsidR="00000000" w:rsidDel="00000000" w:rsidP="00000000" w:rsidRDefault="00000000" w:rsidRPr="00000000" w14:paraId="0000012B">
      <w:pPr>
        <w:rPr/>
      </w:pPr>
      <w:r w:rsidDel="00000000" w:rsidR="00000000" w:rsidRPr="00000000">
        <w:rPr>
          <w:b w:val="1"/>
          <w:bCs w:val="1"/>
          <w:rtl w:val="0"/>
        </w:rPr>
        <w:t xml:space="preserve">OLD label:</w:t>
      </w:r>
      <w:r w:rsidDel="00000000" w:rsidR="00000000" w:rsidRPr="00000000">
        <w:rPr>
          <w:rtl w:val="0"/>
        </w:rPr>
        <w:t xml:space="preserve"> Primary</w:t>
      </w:r>
    </w:p>
    <w:p w:rsidR="00000000" w:rsidDel="00000000" w:rsidP="00000000" w:rsidRDefault="00000000" w:rsidRPr="00000000" w14:paraId="0000012C">
      <w:pPr>
        <w:widowControl w:val="0"/>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OLD service name:</w:t>
      </w:r>
      <w:r w:rsidDel="00000000" w:rsidR="00000000" w:rsidRPr="00000000">
        <w:rPr>
          <w:rtl w:val="0"/>
        </w:rPr>
        <w:t xml:space="preserve"> Paid Social</w:t>
      </w:r>
    </w:p>
    <w:p w:rsidR="00000000" w:rsidDel="00000000" w:rsidP="00000000" w:rsidRDefault="00000000" w:rsidRPr="00000000" w14:paraId="0000012E">
      <w:pPr>
        <w:widowControl w:val="0"/>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OLD pain line:</w:t>
      </w:r>
      <w:r w:rsidDel="00000000" w:rsidR="00000000" w:rsidRPr="00000000">
        <w:rPr>
          <w:rtl w:val="0"/>
        </w:rPr>
        <w:t xml:space="preserve"> Meta and LinkedIn generate clicks that sales doesn't recognize as real demand.</w:t>
      </w:r>
    </w:p>
    <w:p w:rsidR="00000000" w:rsidDel="00000000" w:rsidP="00000000" w:rsidRDefault="00000000" w:rsidRPr="00000000" w14:paraId="00000130">
      <w:pPr>
        <w:widowControl w:val="0"/>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OLD description:</w:t>
      </w:r>
      <w:r w:rsidDel="00000000" w:rsidR="00000000" w:rsidRPr="00000000">
        <w:rPr>
          <w:rtl w:val="0"/>
        </w:rPr>
        <w:t xml:space="preserve"> ICP-built audience and creative testing, lead scoring into your CRM.</w:t>
      </w:r>
    </w:p>
    <w:p w:rsidR="00000000" w:rsidDel="00000000" w:rsidP="00000000" w:rsidRDefault="00000000" w:rsidRPr="00000000" w14:paraId="00000132">
      <w:pPr>
        <w:widowControl w:val="0"/>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NEW label:</w:t>
      </w:r>
      <w:r w:rsidDel="00000000" w:rsidR="00000000" w:rsidRPr="00000000">
        <w:rPr>
          <w:rtl w:val="0"/>
        </w:rPr>
        <w:t xml:space="preserve"> Secondary</w:t>
      </w:r>
    </w:p>
    <w:p w:rsidR="00000000" w:rsidDel="00000000" w:rsidP="00000000" w:rsidRDefault="00000000" w:rsidRPr="00000000" w14:paraId="00000134">
      <w:pPr>
        <w:widowControl w:val="0"/>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NEW service name:</w:t>
      </w:r>
      <w:r w:rsidDel="00000000" w:rsidR="00000000" w:rsidRPr="00000000">
        <w:rPr>
          <w:rtl w:val="0"/>
        </w:rPr>
        <w:t xml:space="preserve"> Meta Ads</w:t>
      </w:r>
    </w:p>
    <w:p w:rsidR="00000000" w:rsidDel="00000000" w:rsidP="00000000" w:rsidRDefault="00000000" w:rsidRPr="00000000" w14:paraId="00000136">
      <w:pPr>
        <w:widowControl w:val="0"/>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NEW pain line:</w:t>
      </w:r>
      <w:r w:rsidDel="00000000" w:rsidR="00000000" w:rsidRPr="00000000">
        <w:rPr>
          <w:rtl w:val="0"/>
        </w:rPr>
        <w:t xml:space="preserve"> Stop paying for attention your sales team cannot use.</w:t>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NEW description:</w:t>
      </w:r>
      <w:r w:rsidDel="00000000" w:rsidR="00000000" w:rsidRPr="00000000">
        <w:rPr>
          <w:rtl w:val="0"/>
        </w:rPr>
        <w:t xml:space="preserve"> Meta Ads can build demand before someone knows exactly what they are searching for. We combine clear ICP targeting, creative testing and real sales feedback so the platform learns what a valuable prospect looks like, not just what gets a quick click.</w:t>
      </w:r>
    </w:p>
    <w:p w:rsidR="00000000" w:rsidDel="00000000" w:rsidP="00000000" w:rsidRDefault="00000000" w:rsidRPr="00000000" w14:paraId="0000013A">
      <w:pPr>
        <w:widowControl w:val="0"/>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CTA:</w:t>
      </w:r>
      <w:r w:rsidDel="00000000" w:rsidR="00000000" w:rsidRPr="00000000">
        <w:rPr>
          <w:rtl w:val="0"/>
        </w:rPr>
        <w:t xml:space="preserve"> Explore Meta Ads</w:t>
      </w:r>
    </w:p>
    <w:p w:rsidR="00000000" w:rsidDel="00000000" w:rsidP="00000000" w:rsidRDefault="00000000" w:rsidRPr="00000000" w14:paraId="0000013C">
      <w:pPr>
        <w:widowControl w:val="0"/>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rPr/>
      </w:pPr>
      <w:bookmarkStart w:colFirst="0" w:colLast="0" w:name="_nv1lf8yn0ugn" w:id="14"/>
      <w:bookmarkEnd w:id="14"/>
      <w:r w:rsidDel="00000000" w:rsidR="00000000" w:rsidRPr="00000000">
        <w:rPr>
          <w:rtl w:val="0"/>
        </w:rPr>
        <w:t xml:space="preserve">Service card 4</w:t>
      </w:r>
    </w:p>
    <w:p w:rsidR="00000000" w:rsidDel="00000000" w:rsidP="00000000" w:rsidRDefault="00000000" w:rsidRPr="00000000" w14:paraId="0000013F">
      <w:pPr>
        <w:rPr/>
      </w:pPr>
      <w:r w:rsidDel="00000000" w:rsidR="00000000" w:rsidRPr="00000000">
        <w:rPr>
          <w:b w:val="1"/>
          <w:bCs w:val="1"/>
          <w:rtl w:val="0"/>
        </w:rPr>
        <w:t xml:space="preserve">OLD label:</w:t>
      </w:r>
      <w:r w:rsidDel="00000000" w:rsidR="00000000" w:rsidRPr="00000000">
        <w:rPr>
          <w:rtl w:val="0"/>
        </w:rPr>
        <w:t xml:space="preserve"> Supporting</w:t>
      </w:r>
    </w:p>
    <w:p w:rsidR="00000000" w:rsidDel="00000000" w:rsidP="00000000" w:rsidRDefault="00000000" w:rsidRPr="00000000" w14:paraId="00000140">
      <w:pPr>
        <w:widowControl w:val="0"/>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OLD service name:</w:t>
      </w:r>
      <w:r w:rsidDel="00000000" w:rsidR="00000000" w:rsidRPr="00000000">
        <w:rPr>
          <w:rtl w:val="0"/>
        </w:rPr>
        <w:t xml:space="preserve"> Website Systems</w:t>
      </w:r>
    </w:p>
    <w:p w:rsidR="00000000" w:rsidDel="00000000" w:rsidP="00000000" w:rsidRDefault="00000000" w:rsidRPr="00000000" w14:paraId="00000142">
      <w:pPr>
        <w:widowControl w:val="0"/>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OLD pain line:</w:t>
      </w:r>
      <w:r w:rsidDel="00000000" w:rsidR="00000000" w:rsidRPr="00000000">
        <w:rPr>
          <w:rtl w:val="0"/>
        </w:rPr>
        <w:t xml:space="preserve"> Your site converts traffic other channels already paid to bring — or it doesn't.</w:t>
      </w:r>
    </w:p>
    <w:p w:rsidR="00000000" w:rsidDel="00000000" w:rsidP="00000000" w:rsidRDefault="00000000" w:rsidRPr="00000000" w14:paraId="00000144">
      <w:pPr>
        <w:widowControl w:val="0"/>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OLD description:</w:t>
      </w:r>
      <w:r w:rsidDel="00000000" w:rsidR="00000000" w:rsidRPr="00000000">
        <w:rPr>
          <w:rtl w:val="0"/>
        </w:rPr>
        <w:t xml:space="preserve"> Conversion-focused rebuilds built to support the campaigns above.</w:t>
      </w:r>
    </w:p>
    <w:p w:rsidR="00000000" w:rsidDel="00000000" w:rsidP="00000000" w:rsidRDefault="00000000" w:rsidRPr="00000000" w14:paraId="00000146">
      <w:pPr>
        <w:widowControl w:val="0"/>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NEW label:</w:t>
      </w:r>
      <w:r w:rsidDel="00000000" w:rsidR="00000000" w:rsidRPr="00000000">
        <w:rPr>
          <w:rtl w:val="0"/>
        </w:rPr>
        <w:t xml:space="preserve"> Secondary</w:t>
      </w:r>
    </w:p>
    <w:p w:rsidR="00000000" w:rsidDel="00000000" w:rsidP="00000000" w:rsidRDefault="00000000" w:rsidRPr="00000000" w14:paraId="00000148">
      <w:pPr>
        <w:widowControl w:val="0"/>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NEW service name:</w:t>
      </w:r>
      <w:r w:rsidDel="00000000" w:rsidR="00000000" w:rsidRPr="00000000">
        <w:rPr>
          <w:rtl w:val="0"/>
        </w:rPr>
        <w:t xml:space="preserve"> ChatGPT Ads</w:t>
      </w:r>
    </w:p>
    <w:p w:rsidR="00000000" w:rsidDel="00000000" w:rsidP="00000000" w:rsidRDefault="00000000" w:rsidRPr="00000000" w14:paraId="0000014A">
      <w:pPr>
        <w:widowControl w:val="0"/>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NEW pain line:</w:t>
      </w:r>
      <w:r w:rsidDel="00000000" w:rsidR="00000000" w:rsidRPr="00000000">
        <w:rPr>
          <w:rtl w:val="0"/>
        </w:rPr>
        <w:t xml:space="preserve"> Your next customer may ask ChatGPT before they ask Google.</w:t>
      </w:r>
    </w:p>
    <w:p w:rsidR="00000000" w:rsidDel="00000000" w:rsidP="00000000" w:rsidRDefault="00000000" w:rsidRPr="00000000" w14:paraId="0000014C">
      <w:pPr>
        <w:widowControl w:val="0"/>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NEW description:</w:t>
      </w:r>
      <w:r w:rsidDel="00000000" w:rsidR="00000000" w:rsidRPr="00000000">
        <w:rPr>
          <w:rtl w:val="0"/>
        </w:rPr>
        <w:t xml:space="preserve"> Buyers use AI to research problems and shortlist options before they ever fill out a form. We help you build a practical plan for that shift, with clear measurement and a conversion path behind it. No science-fiction promises. Just a clear way to test where AI-led discovery creates a real commercial advantage.</w:t>
      </w:r>
    </w:p>
    <w:p w:rsidR="00000000" w:rsidDel="00000000" w:rsidP="00000000" w:rsidRDefault="00000000" w:rsidRPr="00000000" w14:paraId="0000014E">
      <w:pPr>
        <w:widowControl w:val="0"/>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CTA:</w:t>
      </w:r>
      <w:r w:rsidDel="00000000" w:rsidR="00000000" w:rsidRPr="00000000">
        <w:rPr>
          <w:rtl w:val="0"/>
        </w:rPr>
        <w:t xml:space="preserve"> Explore ChatGPT Ads</w:t>
      </w:r>
    </w:p>
    <w:p w:rsidR="00000000" w:rsidDel="00000000" w:rsidP="00000000" w:rsidRDefault="00000000" w:rsidRPr="00000000" w14:paraId="00000150">
      <w:pPr>
        <w:widowControl w:val="0"/>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rPr/>
      </w:pPr>
      <w:bookmarkStart w:colFirst="0" w:colLast="0" w:name="_398ssh36gofj" w:id="15"/>
      <w:bookmarkEnd w:id="15"/>
      <w:r w:rsidDel="00000000" w:rsidR="00000000" w:rsidRPr="00000000">
        <w:rPr>
          <w:rtl w:val="0"/>
        </w:rPr>
        <w:t xml:space="preserve">Operating Model Section</w:t>
      </w:r>
    </w:p>
    <w:p w:rsidR="00000000" w:rsidDel="00000000" w:rsidP="00000000" w:rsidRDefault="00000000" w:rsidRPr="00000000" w14:paraId="00000153">
      <w:pPr>
        <w:rPr/>
      </w:pPr>
      <w:r w:rsidDel="00000000" w:rsidR="00000000" w:rsidRPr="00000000">
        <w:rPr>
          <w:b w:val="1"/>
          <w:bCs w:val="1"/>
          <w:rtl w:val="0"/>
        </w:rPr>
        <w:t xml:space="preserve">OLD section header:</w:t>
      </w:r>
      <w:r w:rsidDel="00000000" w:rsidR="00000000" w:rsidRPr="00000000">
        <w:rPr>
          <w:rtl w:val="0"/>
        </w:rPr>
        <w:t xml:space="preserve"> Why not just hire in-house Every agency claims to be data-driven. Here's the structure behind ours.</w:t>
      </w:r>
    </w:p>
    <w:p w:rsidR="00000000" w:rsidDel="00000000" w:rsidP="00000000" w:rsidRDefault="00000000" w:rsidRPr="00000000" w14:paraId="00000154">
      <w:pPr>
        <w:widowControl w:val="0"/>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NEW section header:</w:t>
      </w:r>
      <w:r w:rsidDel="00000000" w:rsidR="00000000" w:rsidRPr="00000000">
        <w:rPr>
          <w:rtl w:val="0"/>
        </w:rPr>
        <w:t xml:space="preserve"> Why not just hire in-house Because "data-driven" means nothing if nobody can explain the next decision.</w:t>
      </w:r>
    </w:p>
    <w:p w:rsidR="00000000" w:rsidDel="00000000" w:rsidP="00000000" w:rsidRDefault="00000000" w:rsidRPr="00000000" w14:paraId="00000156">
      <w:pPr>
        <w:widowControl w:val="0"/>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widowControl w:val="0"/>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NEW intro (add above the four pillars):</w:t>
      </w:r>
      <w:r w:rsidDel="00000000" w:rsidR="00000000" w:rsidRPr="00000000">
        <w:rPr>
          <w:rtl w:val="0"/>
        </w:rPr>
        <w:t xml:space="preserve"> You have heard the usual lines before. Strategic. Transparent. Results-focused. Often followed by a monthly report that tells you everything except what happened to the budget. Here is what working properly looks like.</w:t>
      </w:r>
    </w:p>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rPr/>
      </w:pPr>
      <w:bookmarkStart w:colFirst="0" w:colLast="0" w:name="_fc9szy6soa22" w:id="16"/>
      <w:bookmarkEnd w:id="16"/>
      <w:r w:rsidDel="00000000" w:rsidR="00000000" w:rsidRPr="00000000">
        <w:rPr>
          <w:rtl w:val="0"/>
        </w:rPr>
        <w:t xml:space="preserve">Pillar 1</w:t>
      </w:r>
    </w:p>
    <w:p w:rsidR="00000000" w:rsidDel="00000000" w:rsidP="00000000" w:rsidRDefault="00000000" w:rsidRPr="00000000" w14:paraId="0000015D">
      <w:pPr>
        <w:rPr/>
      </w:pPr>
      <w:r w:rsidDel="00000000" w:rsidR="00000000" w:rsidRPr="00000000">
        <w:rPr>
          <w:b w:val="1"/>
          <w:bCs w:val="1"/>
          <w:rtl w:val="0"/>
        </w:rPr>
        <w:t xml:space="preserve">OLD heading:</w:t>
      </w:r>
      <w:r w:rsidDel="00000000" w:rsidR="00000000" w:rsidRPr="00000000">
        <w:rPr>
          <w:rtl w:val="0"/>
        </w:rPr>
        <w:t xml:space="preserve"> Governance</w:t>
      </w:r>
    </w:p>
    <w:p w:rsidR="00000000" w:rsidDel="00000000" w:rsidP="00000000" w:rsidRDefault="00000000" w:rsidRPr="00000000" w14:paraId="0000015E">
      <w:pPr>
        <w:widowControl w:val="0"/>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OLD body:</w:t>
      </w:r>
      <w:r w:rsidDel="00000000" w:rsidR="00000000" w:rsidRPr="00000000">
        <w:rPr>
          <w:rtl w:val="0"/>
        </w:rPr>
        <w:t xml:space="preserve"> One shared definition of a qualified lead, signed off before we start. We write the lead and pipeline definitions into the contract with your sales team, not just marketing.</w:t>
      </w:r>
    </w:p>
    <w:p w:rsidR="00000000" w:rsidDel="00000000" w:rsidP="00000000" w:rsidRDefault="00000000" w:rsidRPr="00000000" w14:paraId="00000160">
      <w:pPr>
        <w:widowControl w:val="0"/>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NEW heading:</w:t>
      </w:r>
      <w:r w:rsidDel="00000000" w:rsidR="00000000" w:rsidRPr="00000000">
        <w:rPr>
          <w:rtl w:val="0"/>
        </w:rPr>
        <w:t xml:space="preserve"> One definition of a good lead. Before anyone starts spending.</w:t>
      </w:r>
    </w:p>
    <w:p w:rsidR="00000000" w:rsidDel="00000000" w:rsidP="00000000" w:rsidRDefault="00000000" w:rsidRPr="00000000" w14:paraId="00000162">
      <w:pPr>
        <w:widowControl w:val="0"/>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NEW body:</w:t>
      </w:r>
      <w:r w:rsidDel="00000000" w:rsidR="00000000" w:rsidRPr="00000000">
        <w:rPr>
          <w:rtl w:val="0"/>
        </w:rPr>
        <w:t xml:space="preserve"> Marketing and sales agree on what a qualified lead looks like before the work starts. No debating the scorecard after the fact.</w:t>
      </w:r>
    </w:p>
    <w:p w:rsidR="00000000" w:rsidDel="00000000" w:rsidP="00000000" w:rsidRDefault="00000000" w:rsidRPr="00000000" w14:paraId="00000164">
      <w:pPr>
        <w:widowControl w:val="0"/>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rPr/>
      </w:pPr>
      <w:bookmarkStart w:colFirst="0" w:colLast="0" w:name="_32mkgc5nhxzv" w:id="17"/>
      <w:bookmarkEnd w:id="17"/>
      <w:r w:rsidDel="00000000" w:rsidR="00000000" w:rsidRPr="00000000">
        <w:rPr>
          <w:rtl w:val="0"/>
        </w:rPr>
        <w:t xml:space="preserve">Pillar 2</w:t>
      </w:r>
    </w:p>
    <w:p w:rsidR="00000000" w:rsidDel="00000000" w:rsidP="00000000" w:rsidRDefault="00000000" w:rsidRPr="00000000" w14:paraId="00000167">
      <w:pPr>
        <w:rPr/>
      </w:pPr>
      <w:r w:rsidDel="00000000" w:rsidR="00000000" w:rsidRPr="00000000">
        <w:rPr>
          <w:b w:val="1"/>
          <w:bCs w:val="1"/>
          <w:rtl w:val="0"/>
        </w:rPr>
        <w:t xml:space="preserve">OLD heading:</w:t>
      </w:r>
      <w:r w:rsidDel="00000000" w:rsidR="00000000" w:rsidRPr="00000000">
        <w:rPr>
          <w:rtl w:val="0"/>
        </w:rPr>
        <w:t xml:space="preserve"> Access</w:t>
      </w:r>
    </w:p>
    <w:p w:rsidR="00000000" w:rsidDel="00000000" w:rsidP="00000000" w:rsidRDefault="00000000" w:rsidRPr="00000000" w14:paraId="00000168">
      <w:pPr>
        <w:widowControl w:val="0"/>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OLD body:</w:t>
      </w:r>
      <w:r w:rsidDel="00000000" w:rsidR="00000000" w:rsidRPr="00000000">
        <w:rPr>
          <w:rtl w:val="0"/>
        </w:rPr>
        <w:t xml:space="preserve"> The person who built the strategy sits in your monthly review. No hand-off from a strategist to an anonymous execution pod. The senior lead presents the numbers.</w:t>
      </w:r>
    </w:p>
    <w:p w:rsidR="00000000" w:rsidDel="00000000" w:rsidP="00000000" w:rsidRDefault="00000000" w:rsidRPr="00000000" w14:paraId="0000016A">
      <w:pPr>
        <w:widowControl w:val="0"/>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NEW heading:</w:t>
      </w:r>
      <w:r w:rsidDel="00000000" w:rsidR="00000000" w:rsidRPr="00000000">
        <w:rPr>
          <w:rtl w:val="0"/>
        </w:rPr>
        <w:t xml:space="preserve"> The person who shaped the strategy stays in the room.</w:t>
      </w:r>
    </w:p>
    <w:p w:rsidR="00000000" w:rsidDel="00000000" w:rsidP="00000000" w:rsidRDefault="00000000" w:rsidRPr="00000000" w14:paraId="0000016C">
      <w:pPr>
        <w:widowControl w:val="0"/>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NEW body:</w:t>
      </w:r>
      <w:r w:rsidDel="00000000" w:rsidR="00000000" w:rsidRPr="00000000">
        <w:rPr>
          <w:rtl w:val="0"/>
        </w:rPr>
        <w:t xml:space="preserve"> No polished sales call followed by a mystery hand-off. Senior people stay close enough to explain the work, defend the trade-offs and make the next decision with you.</w:t>
      </w:r>
    </w:p>
    <w:p w:rsidR="00000000" w:rsidDel="00000000" w:rsidP="00000000" w:rsidRDefault="00000000" w:rsidRPr="00000000" w14:paraId="0000016E">
      <w:pPr>
        <w:widowControl w:val="0"/>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rPr/>
      </w:pPr>
      <w:bookmarkStart w:colFirst="0" w:colLast="0" w:name="_ap0hr21ze7vd" w:id="18"/>
      <w:bookmarkEnd w:id="18"/>
      <w:r w:rsidDel="00000000" w:rsidR="00000000" w:rsidRPr="00000000">
        <w:rPr>
          <w:rtl w:val="0"/>
        </w:rPr>
        <w:t xml:space="preserve">Pillar 3</w:t>
      </w:r>
    </w:p>
    <w:p w:rsidR="00000000" w:rsidDel="00000000" w:rsidP="00000000" w:rsidRDefault="00000000" w:rsidRPr="00000000" w14:paraId="00000171">
      <w:pPr>
        <w:rPr/>
      </w:pPr>
      <w:r w:rsidDel="00000000" w:rsidR="00000000" w:rsidRPr="00000000">
        <w:rPr>
          <w:b w:val="1"/>
          <w:bCs w:val="1"/>
          <w:rtl w:val="0"/>
        </w:rPr>
        <w:t xml:space="preserve">OLD heading:</w:t>
      </w:r>
      <w:r w:rsidDel="00000000" w:rsidR="00000000" w:rsidRPr="00000000">
        <w:rPr>
          <w:rtl w:val="0"/>
        </w:rPr>
        <w:t xml:space="preserve"> Cadence</w:t>
      </w:r>
    </w:p>
    <w:p w:rsidR="00000000" w:rsidDel="00000000" w:rsidP="00000000" w:rsidRDefault="00000000" w:rsidRPr="00000000" w14:paraId="00000172">
      <w:pPr>
        <w:widowControl w:val="0"/>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OLD body:</w:t>
      </w:r>
      <w:r w:rsidDel="00000000" w:rsidR="00000000" w:rsidRPr="00000000">
        <w:rPr>
          <w:rtl w:val="0"/>
        </w:rPr>
        <w:t xml:space="preserve"> A public testing log, not a highlight reel. Every experiment — winning or not — is logged with hypothesis, result, and next action.</w:t>
      </w:r>
    </w:p>
    <w:p w:rsidR="00000000" w:rsidDel="00000000" w:rsidP="00000000" w:rsidRDefault="00000000" w:rsidRPr="00000000" w14:paraId="00000174">
      <w:pPr>
        <w:widowControl w:val="0"/>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NEW heading:</w:t>
      </w:r>
      <w:r w:rsidDel="00000000" w:rsidR="00000000" w:rsidRPr="00000000">
        <w:rPr>
          <w:rtl w:val="0"/>
        </w:rPr>
        <w:t xml:space="preserve"> Every test leaves a paper trail.</w:t>
      </w:r>
    </w:p>
    <w:p w:rsidR="00000000" w:rsidDel="00000000" w:rsidP="00000000" w:rsidRDefault="00000000" w:rsidRPr="00000000" w14:paraId="00000176">
      <w:pPr>
        <w:widowControl w:val="0"/>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NEW body:</w:t>
      </w:r>
      <w:r w:rsidDel="00000000" w:rsidR="00000000" w:rsidRPr="00000000">
        <w:rPr>
          <w:rtl w:val="0"/>
        </w:rPr>
        <w:t xml:space="preserve"> We log the hypothesis, the result and the next action. Wins are useful. Failed tests are useful too, especially when they stop you repeating the same bad assumption next quarter.</w:t>
      </w:r>
    </w:p>
    <w:p w:rsidR="00000000" w:rsidDel="00000000" w:rsidP="00000000" w:rsidRDefault="00000000" w:rsidRPr="00000000" w14:paraId="00000178">
      <w:pPr>
        <w:widowControl w:val="0"/>
        <w:rPr/>
      </w:pPr>
      <w:r w:rsidDel="00000000" w:rsidR="00000000" w:rsidRPr="00000000">
        <w:rPr>
          <w:rtl w:val="0"/>
        </w:rPr>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rPr/>
      </w:pPr>
      <w:bookmarkStart w:colFirst="0" w:colLast="0" w:name="_4z9tc3iioa0c" w:id="19"/>
      <w:bookmarkEnd w:id="19"/>
      <w:r w:rsidDel="00000000" w:rsidR="00000000" w:rsidRPr="00000000">
        <w:rPr>
          <w:rtl w:val="0"/>
        </w:rPr>
        <w:t xml:space="preserve">Pillar 4</w:t>
      </w:r>
    </w:p>
    <w:p w:rsidR="00000000" w:rsidDel="00000000" w:rsidP="00000000" w:rsidRDefault="00000000" w:rsidRPr="00000000" w14:paraId="0000017B">
      <w:pPr>
        <w:rPr/>
      </w:pPr>
      <w:r w:rsidDel="00000000" w:rsidR="00000000" w:rsidRPr="00000000">
        <w:rPr>
          <w:b w:val="1"/>
          <w:bCs w:val="1"/>
          <w:rtl w:val="0"/>
        </w:rPr>
        <w:t xml:space="preserve">OLD heading:</w:t>
      </w:r>
      <w:r w:rsidDel="00000000" w:rsidR="00000000" w:rsidRPr="00000000">
        <w:rPr>
          <w:rtl w:val="0"/>
        </w:rPr>
        <w:t xml:space="preserve"> Transparency</w:t>
      </w:r>
    </w:p>
    <w:p w:rsidR="00000000" w:rsidDel="00000000" w:rsidP="00000000" w:rsidRDefault="00000000" w:rsidRPr="00000000" w14:paraId="0000017C">
      <w:pPr>
        <w:widowControl w:val="0"/>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OLD body:</w:t>
      </w:r>
      <w:r w:rsidDel="00000000" w:rsidR="00000000" w:rsidRPr="00000000">
        <w:rPr>
          <w:rtl w:val="0"/>
        </w:rPr>
        <w:t xml:space="preserve"> Reporting built from your ad accounts and CRM. Dashboards pull live from source systems, not our slide template.</w:t>
      </w:r>
    </w:p>
    <w:p w:rsidR="00000000" w:rsidDel="00000000" w:rsidP="00000000" w:rsidRDefault="00000000" w:rsidRPr="00000000" w14:paraId="0000017E">
      <w:pPr>
        <w:widowControl w:val="0"/>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NEW heading:</w:t>
      </w:r>
      <w:r w:rsidDel="00000000" w:rsidR="00000000" w:rsidRPr="00000000">
        <w:rPr>
          <w:rtl w:val="0"/>
        </w:rPr>
        <w:t xml:space="preserve"> The source data stays yours.</w:t>
      </w:r>
    </w:p>
    <w:p w:rsidR="00000000" w:rsidDel="00000000" w:rsidP="00000000" w:rsidRDefault="00000000" w:rsidRPr="00000000" w14:paraId="00000180">
      <w:pPr>
        <w:widowControl w:val="0"/>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NEW body:</w:t>
      </w:r>
      <w:r w:rsidDel="00000000" w:rsidR="00000000" w:rsidRPr="00000000">
        <w:rPr>
          <w:rtl w:val="0"/>
        </w:rPr>
        <w:t xml:space="preserve"> Your accounts, your analytics, your CRM. The reporting should make the truth easier to see, not lock it inside somebody else's slide deck.</w:t>
      </w:r>
    </w:p>
    <w:p w:rsidR="00000000" w:rsidDel="00000000" w:rsidP="00000000" w:rsidRDefault="00000000" w:rsidRPr="00000000" w14:paraId="00000182">
      <w:pPr>
        <w:widowControl w:val="0"/>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rPr/>
      </w:pPr>
      <w:bookmarkStart w:colFirst="0" w:colLast="0" w:name="_igr37z1ij2pj" w:id="20"/>
      <w:bookmarkEnd w:id="20"/>
      <w:r w:rsidDel="00000000" w:rsidR="00000000" w:rsidRPr="00000000">
        <w:rPr>
          <w:rtl w:val="0"/>
        </w:rPr>
        <w:t xml:space="preserve">Process Section</w:t>
      </w:r>
    </w:p>
    <w:p w:rsidR="00000000" w:rsidDel="00000000" w:rsidP="00000000" w:rsidRDefault="00000000" w:rsidRPr="00000000" w14:paraId="00000185">
      <w:pPr>
        <w:rPr/>
      </w:pPr>
      <w:r w:rsidDel="00000000" w:rsidR="00000000" w:rsidRPr="00000000">
        <w:rPr>
          <w:b w:val="1"/>
          <w:bCs w:val="1"/>
          <w:rtl w:val="0"/>
        </w:rPr>
        <w:t xml:space="preserve">OLD section header:</w:t>
      </w:r>
      <w:r w:rsidDel="00000000" w:rsidR="00000000" w:rsidRPr="00000000">
        <w:rPr>
          <w:rtl w:val="0"/>
        </w:rPr>
        <w:t xml:space="preserve"> What happens after you call A five-stage journey, not a black box.</w:t>
      </w:r>
    </w:p>
    <w:p w:rsidR="00000000" w:rsidDel="00000000" w:rsidP="00000000" w:rsidRDefault="00000000" w:rsidRPr="00000000" w14:paraId="00000186">
      <w:pPr>
        <w:widowControl w:val="0"/>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NEW section header:</w:t>
      </w:r>
      <w:r w:rsidDel="00000000" w:rsidR="00000000" w:rsidRPr="00000000">
        <w:rPr>
          <w:rtl w:val="0"/>
        </w:rPr>
        <w:t xml:space="preserve"> What happens after you reach out No black box. No "leave it with us" and hope for the best.</w:t>
      </w:r>
    </w:p>
    <w:p w:rsidR="00000000" w:rsidDel="00000000" w:rsidP="00000000" w:rsidRDefault="00000000" w:rsidRPr="00000000" w14:paraId="00000188">
      <w:pPr>
        <w:widowControl w:val="0"/>
        <w:rPr/>
      </w:pP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rPr/>
      </w:pPr>
      <w:bookmarkStart w:colFirst="0" w:colLast="0" w:name="_61t4m48hqoi0" w:id="21"/>
      <w:bookmarkEnd w:id="21"/>
      <w:r w:rsidDel="00000000" w:rsidR="00000000" w:rsidRPr="00000000">
        <w:rPr>
          <w:rtl w:val="0"/>
        </w:rPr>
        <w:t xml:space="preserve">Stage 01</w:t>
      </w:r>
    </w:p>
    <w:p w:rsidR="00000000" w:rsidDel="00000000" w:rsidP="00000000" w:rsidRDefault="00000000" w:rsidRPr="00000000" w14:paraId="0000018B">
      <w:pPr>
        <w:rPr/>
      </w:pPr>
      <w:r w:rsidDel="00000000" w:rsidR="00000000" w:rsidRPr="00000000">
        <w:rPr>
          <w:b w:val="1"/>
          <w:bCs w:val="1"/>
          <w:rtl w:val="0"/>
        </w:rPr>
        <w:t xml:space="preserve">OLD:</w:t>
      </w:r>
      <w:r w:rsidDel="00000000" w:rsidR="00000000" w:rsidRPr="00000000">
        <w:rPr>
          <w:rtl w:val="0"/>
        </w:rPr>
        <w:t xml:space="preserve"> Weeks 1-2 Discovery and audit We review your CRM and past reporting before writing a strategy slide.</w:t>
      </w:r>
    </w:p>
    <w:p w:rsidR="00000000" w:rsidDel="00000000" w:rsidP="00000000" w:rsidRDefault="00000000" w:rsidRPr="00000000" w14:paraId="0000018C">
      <w:pPr>
        <w:widowControl w:val="0"/>
        <w:rPr/>
      </w:pP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NEW:</w:t>
      </w:r>
      <w:r w:rsidDel="00000000" w:rsidR="00000000" w:rsidRPr="00000000">
        <w:rPr>
          <w:rtl w:val="0"/>
        </w:rPr>
        <w:t xml:space="preserve"> Weeks 1-2 Discovery and Audit We look at your past campaigns, current reporting and account data before touching anything. Understanding the real problem comes before the plan.</w:t>
      </w:r>
    </w:p>
    <w:p w:rsidR="00000000" w:rsidDel="00000000" w:rsidP="00000000" w:rsidRDefault="00000000" w:rsidRPr="00000000" w14:paraId="0000018E">
      <w:pPr>
        <w:widowControl w:val="0"/>
        <w:rPr/>
      </w:pP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rPr/>
      </w:pPr>
      <w:bookmarkStart w:colFirst="0" w:colLast="0" w:name="_wj7n0cjm5kxr" w:id="22"/>
      <w:bookmarkEnd w:id="22"/>
      <w:r w:rsidDel="00000000" w:rsidR="00000000" w:rsidRPr="00000000">
        <w:rPr>
          <w:rtl w:val="0"/>
        </w:rPr>
        <w:t xml:space="preserve">Stage 02</w:t>
      </w:r>
    </w:p>
    <w:p w:rsidR="00000000" w:rsidDel="00000000" w:rsidP="00000000" w:rsidRDefault="00000000" w:rsidRPr="00000000" w14:paraId="00000191">
      <w:pPr>
        <w:rPr/>
      </w:pPr>
      <w:r w:rsidDel="00000000" w:rsidR="00000000" w:rsidRPr="00000000">
        <w:rPr>
          <w:b w:val="1"/>
          <w:bCs w:val="1"/>
          <w:rtl w:val="0"/>
        </w:rPr>
        <w:t xml:space="preserve">OLD:</w:t>
      </w:r>
      <w:r w:rsidDel="00000000" w:rsidR="00000000" w:rsidRPr="00000000">
        <w:rPr>
          <w:rtl w:val="0"/>
        </w:rPr>
        <w:t xml:space="preserve"> Week 3 Plan and baseline A written plan with lead definitions, target KPIs, and a realistic 90-day scope.</w:t>
      </w:r>
    </w:p>
    <w:p w:rsidR="00000000" w:rsidDel="00000000" w:rsidP="00000000" w:rsidRDefault="00000000" w:rsidRPr="00000000" w14:paraId="00000192">
      <w:pPr>
        <w:widowControl w:val="0"/>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NEW:</w:t>
      </w:r>
      <w:r w:rsidDel="00000000" w:rsidR="00000000" w:rsidRPr="00000000">
        <w:rPr>
          <w:rtl w:val="0"/>
        </w:rPr>
        <w:t xml:space="preserve"> Week 3 Plan and Baseline A written plan with agreed definitions, target outcomes and a realistic first-phase scope. No fantasy forecasts.</w:t>
      </w:r>
    </w:p>
    <w:p w:rsidR="00000000" w:rsidDel="00000000" w:rsidP="00000000" w:rsidRDefault="00000000" w:rsidRPr="00000000" w14:paraId="00000194">
      <w:pPr>
        <w:widowControl w:val="0"/>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rPr/>
      </w:pPr>
      <w:bookmarkStart w:colFirst="0" w:colLast="0" w:name="_pwfb3jfhpn5y" w:id="23"/>
      <w:bookmarkEnd w:id="23"/>
      <w:r w:rsidDel="00000000" w:rsidR="00000000" w:rsidRPr="00000000">
        <w:rPr>
          <w:rtl w:val="0"/>
        </w:rPr>
        <w:t xml:space="preserve">Stage 03</w:t>
      </w:r>
    </w:p>
    <w:p w:rsidR="00000000" w:rsidDel="00000000" w:rsidP="00000000" w:rsidRDefault="00000000" w:rsidRPr="00000000" w14:paraId="00000197">
      <w:pPr>
        <w:rPr/>
      </w:pPr>
      <w:r w:rsidDel="00000000" w:rsidR="00000000" w:rsidRPr="00000000">
        <w:rPr>
          <w:b w:val="1"/>
          <w:bCs w:val="1"/>
          <w:rtl w:val="0"/>
        </w:rPr>
        <w:t xml:space="preserve">OLD:</w:t>
      </w:r>
      <w:r w:rsidDel="00000000" w:rsidR="00000000" w:rsidRPr="00000000">
        <w:rPr>
          <w:rtl w:val="0"/>
        </w:rPr>
        <w:t xml:space="preserve"> Weeks 4-6 Build and launch Campaigns and site work go live in stages so we can isolate what's working.</w:t>
      </w:r>
    </w:p>
    <w:p w:rsidR="00000000" w:rsidDel="00000000" w:rsidP="00000000" w:rsidRDefault="00000000" w:rsidRPr="00000000" w14:paraId="00000198">
      <w:pPr>
        <w:widowControl w:val="0"/>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NEW:</w:t>
      </w:r>
      <w:r w:rsidDel="00000000" w:rsidR="00000000" w:rsidRPr="00000000">
        <w:rPr>
          <w:rtl w:val="0"/>
        </w:rPr>
        <w:t xml:space="preserve"> Weeks 4-6 Build and Launch Campaigns and content go live in stages. When something moves, we know exactly why it moved.</w:t>
      </w:r>
    </w:p>
    <w:p w:rsidR="00000000" w:rsidDel="00000000" w:rsidP="00000000" w:rsidRDefault="00000000" w:rsidRPr="00000000" w14:paraId="0000019A">
      <w:pPr>
        <w:widowControl w:val="0"/>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rPr/>
      </w:pPr>
      <w:bookmarkStart w:colFirst="0" w:colLast="0" w:name="_jkbpd2mzw4ou" w:id="24"/>
      <w:bookmarkEnd w:id="24"/>
      <w:r w:rsidDel="00000000" w:rsidR="00000000" w:rsidRPr="00000000">
        <w:rPr>
          <w:rtl w:val="0"/>
        </w:rPr>
        <w:t xml:space="preserve">Stage 04</w:t>
      </w:r>
    </w:p>
    <w:p w:rsidR="00000000" w:rsidDel="00000000" w:rsidP="00000000" w:rsidRDefault="00000000" w:rsidRPr="00000000" w14:paraId="0000019D">
      <w:pPr>
        <w:rPr/>
      </w:pPr>
      <w:r w:rsidDel="00000000" w:rsidR="00000000" w:rsidRPr="00000000">
        <w:rPr>
          <w:b w:val="1"/>
          <w:bCs w:val="1"/>
          <w:rtl w:val="0"/>
        </w:rPr>
        <w:t xml:space="preserve">OLD:</w:t>
      </w:r>
      <w:r w:rsidDel="00000000" w:rsidR="00000000" w:rsidRPr="00000000">
        <w:rPr>
          <w:rtl w:val="0"/>
        </w:rPr>
        <w:t xml:space="preserve"> Ongoing Optimize Weekly testing against the log, monthly strategy review, quarterly scope check.</w:t>
      </w:r>
    </w:p>
    <w:p w:rsidR="00000000" w:rsidDel="00000000" w:rsidP="00000000" w:rsidRDefault="00000000" w:rsidRPr="00000000" w14:paraId="0000019E">
      <w:pPr>
        <w:widowControl w:val="0"/>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NEW:</w:t>
      </w:r>
      <w:r w:rsidDel="00000000" w:rsidR="00000000" w:rsidRPr="00000000">
        <w:rPr>
          <w:rtl w:val="0"/>
        </w:rPr>
        <w:t xml:space="preserve"> Ongoing Optimise We test, cut what is not earning its place and build on what is. Every decision is logged.</w:t>
      </w:r>
    </w:p>
    <w:p w:rsidR="00000000" w:rsidDel="00000000" w:rsidP="00000000" w:rsidRDefault="00000000" w:rsidRPr="00000000" w14:paraId="000001A0">
      <w:pPr>
        <w:widowControl w:val="0"/>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rPr/>
      </w:pPr>
      <w:bookmarkStart w:colFirst="0" w:colLast="0" w:name="_ind63b6p1u5p" w:id="25"/>
      <w:bookmarkEnd w:id="25"/>
      <w:r w:rsidDel="00000000" w:rsidR="00000000" w:rsidRPr="00000000">
        <w:rPr>
          <w:rtl w:val="0"/>
        </w:rPr>
        <w:t xml:space="preserve">Stage 05</w:t>
      </w:r>
    </w:p>
    <w:p w:rsidR="00000000" w:rsidDel="00000000" w:rsidP="00000000" w:rsidRDefault="00000000" w:rsidRPr="00000000" w14:paraId="000001A3">
      <w:pPr>
        <w:rPr/>
      </w:pPr>
      <w:r w:rsidDel="00000000" w:rsidR="00000000" w:rsidRPr="00000000">
        <w:rPr>
          <w:b w:val="1"/>
          <w:bCs w:val="1"/>
          <w:rtl w:val="0"/>
        </w:rPr>
        <w:t xml:space="preserve">OLD:</w:t>
      </w:r>
      <w:r w:rsidDel="00000000" w:rsidR="00000000" w:rsidRPr="00000000">
        <w:rPr>
          <w:rtl w:val="0"/>
        </w:rPr>
        <w:t xml:space="preserve"> Quarterly Report and re-plan A business review tied to pipeline outcomes decides what scales next.</w:t>
      </w:r>
    </w:p>
    <w:p w:rsidR="00000000" w:rsidDel="00000000" w:rsidP="00000000" w:rsidRDefault="00000000" w:rsidRPr="00000000" w14:paraId="000001A4">
      <w:pPr>
        <w:widowControl w:val="0"/>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NEW:</w:t>
      </w:r>
      <w:r w:rsidDel="00000000" w:rsidR="00000000" w:rsidRPr="00000000">
        <w:rPr>
          <w:rtl w:val="0"/>
        </w:rPr>
        <w:t xml:space="preserve"> Quarterly Review and Re-plan We step back, look at the commercial outcome and decide what scales, what stops and what needs a different approach.</w:t>
      </w:r>
    </w:p>
    <w:p w:rsidR="00000000" w:rsidDel="00000000" w:rsidP="00000000" w:rsidRDefault="00000000" w:rsidRPr="00000000" w14:paraId="000001A6">
      <w:pPr>
        <w:widowControl w:val="0"/>
        <w:rPr/>
      </w:pPr>
      <w:r w:rsidDel="00000000" w:rsidR="00000000" w:rsidRPr="00000000">
        <w:rPr>
          <w:rtl w:val="0"/>
        </w:rPr>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rPr/>
      </w:pPr>
      <w:bookmarkStart w:colFirst="0" w:colLast="0" w:name="_n3w1nij8r0ml" w:id="26"/>
      <w:bookmarkEnd w:id="26"/>
      <w:r w:rsidDel="00000000" w:rsidR="00000000" w:rsidRPr="00000000">
        <w:rPr>
          <w:rtl w:val="0"/>
        </w:rPr>
        <w:t xml:space="preserve">Team Section</w:t>
      </w:r>
    </w:p>
    <w:p w:rsidR="00000000" w:rsidDel="00000000" w:rsidP="00000000" w:rsidRDefault="00000000" w:rsidRPr="00000000" w14:paraId="000001A9">
      <w:pPr>
        <w:rPr/>
      </w:pPr>
      <w:r w:rsidDel="00000000" w:rsidR="00000000" w:rsidRPr="00000000">
        <w:rPr>
          <w:b w:val="1"/>
          <w:bCs w:val="1"/>
          <w:rtl w:val="0"/>
        </w:rPr>
        <w:t xml:space="preserve">OLD section:</w:t>
      </w:r>
      <w:r w:rsidDel="00000000" w:rsidR="00000000" w:rsidRPr="00000000">
        <w:rPr>
          <w:rtl w:val="0"/>
        </w:rPr>
        <w:t xml:space="preserve"> Who's actually on the account Senior specialists, not an anonymous production line.</w:t>
      </w:r>
    </w:p>
    <w:p w:rsidR="00000000" w:rsidDel="00000000" w:rsidP="00000000" w:rsidRDefault="00000000" w:rsidRPr="00000000" w14:paraId="000001AA">
      <w:pPr>
        <w:widowControl w:val="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Dana Okafor Head of Search and AI Visibility Led SEO for a Series C fintech through its shift to AI-answer search.</w:t>
      </w:r>
    </w:p>
    <w:p w:rsidR="00000000" w:rsidDel="00000000" w:rsidP="00000000" w:rsidRDefault="00000000" w:rsidRPr="00000000" w14:paraId="000001AC">
      <w:pPr>
        <w:widowControl w:val="0"/>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Mateo Reyes Head of Paid Media Built the paid demand engine at two logistics scale-ups since 2019.</w:t>
      </w:r>
    </w:p>
    <w:p w:rsidR="00000000" w:rsidDel="00000000" w:rsidP="00000000" w:rsidRDefault="00000000" w:rsidRPr="00000000" w14:paraId="000001AE">
      <w:pPr>
        <w:widowControl w:val="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Selin Aydin Director of Web Systems Ships conversion rebuilds; previously in-house product design.</w:t>
      </w:r>
    </w:p>
    <w:p w:rsidR="00000000" w:rsidDel="00000000" w:rsidP="00000000" w:rsidRDefault="00000000" w:rsidRPr="00000000" w14:paraId="000001B0">
      <w:pPr>
        <w:widowControl w:val="0"/>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NEW:</w:t>
      </w:r>
      <w:r w:rsidDel="00000000" w:rsidR="00000000" w:rsidRPr="00000000">
        <w:rPr>
          <w:rtl w:val="0"/>
        </w:rPr>
        <w:t xml:space="preserve"> REMOVE ENTIRE SECTION. Do not replace with anything.</w:t>
      </w:r>
    </w:p>
    <w:p w:rsidR="00000000" w:rsidDel="00000000" w:rsidP="00000000" w:rsidRDefault="00000000" w:rsidRPr="00000000" w14:paraId="000001B2">
      <w:pPr>
        <w:widowControl w:val="0"/>
        <w:rPr/>
      </w:pPr>
      <w:r w:rsidDel="00000000" w:rsidR="00000000" w:rsidRPr="00000000">
        <w:rPr>
          <w:rtl w:val="0"/>
        </w:rPr>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rPr/>
      </w:pPr>
      <w:bookmarkStart w:colFirst="0" w:colLast="0" w:name="_owwx8p2wovf2" w:id="27"/>
      <w:bookmarkEnd w:id="27"/>
      <w:r w:rsidDel="00000000" w:rsidR="00000000" w:rsidRPr="00000000">
        <w:rPr>
          <w:rtl w:val="0"/>
        </w:rPr>
        <w:t xml:space="preserve">Testimonials Section</w:t>
      </w:r>
    </w:p>
    <w:p w:rsidR="00000000" w:rsidDel="00000000" w:rsidP="00000000" w:rsidRDefault="00000000" w:rsidRPr="00000000" w14:paraId="000001B5">
      <w:pPr>
        <w:rPr/>
      </w:pPr>
      <w:r w:rsidDel="00000000" w:rsidR="00000000" w:rsidRPr="00000000">
        <w:rPr>
          <w:b w:val="1"/>
          <w:bCs w:val="1"/>
          <w:rtl w:val="0"/>
        </w:rPr>
        <w:t xml:space="preserve">OLD section header:</w:t>
      </w:r>
      <w:r w:rsidDel="00000000" w:rsidR="00000000" w:rsidRPr="00000000">
        <w:rPr>
          <w:rtl w:val="0"/>
        </w:rPr>
        <w:t xml:space="preserve"> In their words</w:t>
      </w:r>
    </w:p>
    <w:p w:rsidR="00000000" w:rsidDel="00000000" w:rsidP="00000000" w:rsidRDefault="00000000" w:rsidRPr="00000000" w14:paraId="000001B6">
      <w:pPr>
        <w:widowControl w:val="0"/>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NEW section header:</w:t>
      </w:r>
      <w:r w:rsidDel="00000000" w:rsidR="00000000" w:rsidRPr="00000000">
        <w:rPr>
          <w:rtl w:val="0"/>
        </w:rPr>
        <w:t xml:space="preserve"> In their words</w:t>
      </w:r>
    </w:p>
    <w:p w:rsidR="00000000" w:rsidDel="00000000" w:rsidP="00000000" w:rsidRDefault="00000000" w:rsidRPr="00000000" w14:paraId="000001B8">
      <w:pPr>
        <w:widowControl w:val="0"/>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widowControl w:val="0"/>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OLD quote 1:</w:t>
      </w:r>
      <w:r w:rsidDel="00000000" w:rsidR="00000000" w:rsidRPr="00000000">
        <w:rPr>
          <w:rtl w:val="0"/>
        </w:rPr>
        <w:t xml:space="preserve"> "They didn't pitch us a bigger budget in month two. They told us our sales team wasn't following up on the leads we already had, and helped us fix that first."</w:t>
      </w:r>
    </w:p>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NEW quote 1:</w:t>
      </w:r>
      <w:r w:rsidDel="00000000" w:rsidR="00000000" w:rsidRPr="00000000">
        <w:rPr>
          <w:rtl w:val="0"/>
        </w:rPr>
        <w:t xml:space="preserve"> [Add approved client quote here before launch. One sentence describing the before, one sentence describing what changed. No fabricated quotes.]</w:t>
      </w:r>
    </w:p>
    <w:p w:rsidR="00000000" w:rsidDel="00000000" w:rsidP="00000000" w:rsidRDefault="00000000" w:rsidRPr="00000000" w14:paraId="000001BE">
      <w:pPr>
        <w:widowControl w:val="0"/>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widowControl w:val="0"/>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OLD quote 2 + attribution:</w:t>
      </w:r>
      <w:r w:rsidDel="00000000" w:rsidR="00000000" w:rsidRPr="00000000">
        <w:rPr>
          <w:rtl w:val="0"/>
        </w:rPr>
        <w:t xml:space="preserve"> "Reporting is the first thing I've trusted enough to forward to our board without editing it." Aaron Fitch, Founder — Harrow Systems</w:t>
      </w:r>
    </w:p>
    <w:p w:rsidR="00000000" w:rsidDel="00000000" w:rsidP="00000000" w:rsidRDefault="00000000" w:rsidRPr="00000000" w14:paraId="000001C2">
      <w:pPr>
        <w:widowControl w:val="0"/>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NEW:</w:t>
      </w:r>
      <w:r w:rsidDel="00000000" w:rsidR="00000000" w:rsidRPr="00000000">
        <w:rPr>
          <w:rtl w:val="0"/>
        </w:rPr>
        <w:t xml:space="preserve"> REMOVE. This is a fabricated name and company. Do not publish.</w:t>
      </w:r>
    </w:p>
    <w:p w:rsidR="00000000" w:rsidDel="00000000" w:rsidP="00000000" w:rsidRDefault="00000000" w:rsidRPr="00000000" w14:paraId="000001C4">
      <w:pPr>
        <w:widowControl w:val="0"/>
        <w:rPr/>
      </w:pPr>
      <w:r w:rsidDel="00000000" w:rsidR="00000000" w:rsidRPr="00000000">
        <w:rPr>
          <w:rtl w:val="0"/>
        </w:rPr>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widowControl w:val="0"/>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OLD CTA:</w:t>
      </w:r>
      <w:r w:rsidDel="00000000" w:rsidR="00000000" w:rsidRPr="00000000">
        <w:rPr>
          <w:rtl w:val="0"/>
        </w:rPr>
        <w:t xml:space="preserve"> Read more verified reviews</w:t>
      </w:r>
    </w:p>
    <w:p w:rsidR="00000000" w:rsidDel="00000000" w:rsidP="00000000" w:rsidRDefault="00000000" w:rsidRPr="00000000" w14:paraId="000001C8">
      <w:pPr>
        <w:widowControl w:val="0"/>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NEW:</w:t>
      </w:r>
      <w:r w:rsidDel="00000000" w:rsidR="00000000" w:rsidRPr="00000000">
        <w:rPr>
          <w:rtl w:val="0"/>
        </w:rPr>
        <w:t xml:space="preserve"> REMOVE until a verified review profile exists on a named platform.</w:t>
      </w:r>
    </w:p>
    <w:p w:rsidR="00000000" w:rsidDel="00000000" w:rsidP="00000000" w:rsidRDefault="00000000" w:rsidRPr="00000000" w14:paraId="000001CA">
      <w:pPr>
        <w:widowControl w:val="0"/>
        <w:rPr/>
      </w:pPr>
      <w:r w:rsidDel="00000000" w:rsidR="00000000" w:rsidRPr="00000000">
        <w:rPr>
          <w:rtl w:val="0"/>
        </w:rPr>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rPr/>
      </w:pPr>
      <w:bookmarkStart w:colFirst="0" w:colLast="0" w:name="_uszgm488fyjm" w:id="28"/>
      <w:bookmarkEnd w:id="28"/>
      <w:r w:rsidDel="00000000" w:rsidR="00000000" w:rsidRPr="00000000">
        <w:rPr>
          <w:rtl w:val="0"/>
        </w:rPr>
        <w:t xml:space="preserve">FAQ Section</w:t>
      </w:r>
    </w:p>
    <w:p w:rsidR="00000000" w:rsidDel="00000000" w:rsidP="00000000" w:rsidRDefault="00000000" w:rsidRPr="00000000" w14:paraId="000001CD">
      <w:pPr>
        <w:rPr/>
      </w:pPr>
      <w:r w:rsidDel="00000000" w:rsidR="00000000" w:rsidRPr="00000000">
        <w:rPr>
          <w:b w:val="1"/>
          <w:bCs w:val="1"/>
          <w:rtl w:val="0"/>
        </w:rPr>
        <w:t xml:space="preserve">OLD section header:</w:t>
      </w:r>
      <w:r w:rsidDel="00000000" w:rsidR="00000000" w:rsidRPr="00000000">
        <w:rPr>
          <w:rtl w:val="0"/>
        </w:rPr>
        <w:t xml:space="preserve"> Before you book Honest answers to the questions we get on every discovery call.</w:t>
      </w:r>
    </w:p>
    <w:p w:rsidR="00000000" w:rsidDel="00000000" w:rsidP="00000000" w:rsidRDefault="00000000" w:rsidRPr="00000000" w14:paraId="000001CE">
      <w:pPr>
        <w:widowControl w:val="0"/>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NEW section header:</w:t>
      </w:r>
      <w:r w:rsidDel="00000000" w:rsidR="00000000" w:rsidRPr="00000000">
        <w:rPr>
          <w:rtl w:val="0"/>
        </w:rPr>
        <w:t xml:space="preserve"> Before you reach out Straight answers are more useful than a big sales pitch.</w:t>
      </w:r>
    </w:p>
    <w:p w:rsidR="00000000" w:rsidDel="00000000" w:rsidP="00000000" w:rsidRDefault="00000000" w:rsidRPr="00000000" w14:paraId="000001D0">
      <w:pPr>
        <w:widowControl w:val="0"/>
        <w:rPr/>
      </w:pPr>
      <w:r w:rsidDel="00000000" w:rsidR="00000000" w:rsidRPr="00000000">
        <w:rPr>
          <w:rtl w:val="0"/>
        </w:rPr>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widowControl w:val="0"/>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OLD Q1:</w:t>
      </w:r>
      <w:r w:rsidDel="00000000" w:rsidR="00000000" w:rsidRPr="00000000">
        <w:rPr>
          <w:rtl w:val="0"/>
        </w:rPr>
        <w:t xml:space="preserve"> What size company do you actually work best with?</w:t>
      </w:r>
    </w:p>
    <w:p w:rsidR="00000000" w:rsidDel="00000000" w:rsidP="00000000" w:rsidRDefault="00000000" w:rsidRPr="00000000" w14:paraId="000001D4">
      <w:pPr>
        <w:widowControl w:val="0"/>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OLD A1:</w:t>
      </w:r>
      <w:r w:rsidDel="00000000" w:rsidR="00000000" w:rsidRPr="00000000">
        <w:rPr>
          <w:rtl w:val="0"/>
        </w:rPr>
        <w:t xml:space="preserve"> Mostly B2B companies doing $5-50M in annual revenue with an existing sales team. If you're pre-revenue, we're likely not the right fit — and we'll say so on the first call.</w:t>
      </w:r>
    </w:p>
    <w:p w:rsidR="00000000" w:rsidDel="00000000" w:rsidP="00000000" w:rsidRDefault="00000000" w:rsidRPr="00000000" w14:paraId="000001D6">
      <w:pPr>
        <w:widowControl w:val="0"/>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NEW Q1:</w:t>
      </w:r>
      <w:r w:rsidDel="00000000" w:rsidR="00000000" w:rsidRPr="00000000">
        <w:rPr>
          <w:rtl w:val="0"/>
        </w:rPr>
        <w:t xml:space="preserve"> What kind of businesses do you work best with?</w:t>
      </w:r>
    </w:p>
    <w:p w:rsidR="00000000" w:rsidDel="00000000" w:rsidP="00000000" w:rsidRDefault="00000000" w:rsidRPr="00000000" w14:paraId="000001D8">
      <w:pPr>
        <w:widowControl w:val="0"/>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NEW A1:</w:t>
      </w:r>
      <w:r w:rsidDel="00000000" w:rsidR="00000000" w:rsidRPr="00000000">
        <w:rPr>
          <w:rtl w:val="0"/>
        </w:rPr>
        <w:t xml:space="preserve"> We work best with businesses that have a real growth target, a product or service people already buy and the willingness to look honestly at the numbers. If we are not the right fit, we will tell you on the first conversation. It saves everyone a lot of time.</w:t>
      </w:r>
    </w:p>
    <w:p w:rsidR="00000000" w:rsidDel="00000000" w:rsidP="00000000" w:rsidRDefault="00000000" w:rsidRPr="00000000" w14:paraId="000001DA">
      <w:pPr>
        <w:widowControl w:val="0"/>
        <w:rPr/>
      </w:pPr>
      <w:r w:rsidDel="00000000" w:rsidR="00000000" w:rsidRPr="00000000">
        <w:rPr>
          <w:rtl w:val="0"/>
        </w:rPr>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widowControl w:val="0"/>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OLD Q2:</w:t>
      </w:r>
      <w:r w:rsidDel="00000000" w:rsidR="00000000" w:rsidRPr="00000000">
        <w:rPr>
          <w:rtl w:val="0"/>
        </w:rPr>
        <w:t xml:space="preserve"> What's the minimum commitment?</w:t>
      </w:r>
    </w:p>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OLD A2:</w:t>
      </w:r>
      <w:r w:rsidDel="00000000" w:rsidR="00000000" w:rsidRPr="00000000">
        <w:rPr>
          <w:rtl w:val="0"/>
        </w:rPr>
        <w:t xml:space="preserve"> A 6-month initial term for AI SEO and web systems, since those compound over time. Paid media can start at 3 months.</w:t>
      </w:r>
    </w:p>
    <w:p w:rsidR="00000000" w:rsidDel="00000000" w:rsidP="00000000" w:rsidRDefault="00000000" w:rsidRPr="00000000" w14:paraId="000001E0">
      <w:pPr>
        <w:widowControl w:val="0"/>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NEW Q2:</w:t>
      </w:r>
      <w:r w:rsidDel="00000000" w:rsidR="00000000" w:rsidRPr="00000000">
        <w:rPr>
          <w:rtl w:val="0"/>
        </w:rPr>
        <w:t xml:space="preserve"> What is the minimum engagement?</w:t>
      </w:r>
    </w:p>
    <w:p w:rsidR="00000000" w:rsidDel="00000000" w:rsidP="00000000" w:rsidRDefault="00000000" w:rsidRPr="00000000" w14:paraId="000001E2">
      <w:pPr>
        <w:widowControl w:val="0"/>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NEW A2:</w:t>
      </w:r>
      <w:r w:rsidDel="00000000" w:rsidR="00000000" w:rsidRPr="00000000">
        <w:rPr>
          <w:rtl w:val="0"/>
        </w:rPr>
        <w:t xml:space="preserve"> For AI SEO, we work on a minimum 4-month engagement. That is the realistic window to fix the technical foundation, build the content and entity signals, and see meaningful citation movement across AI systems and search. For Google Ads and Meta Ads, a minimum 3-month term. We will tell you the right timeframe on the first call, before you commit to anything.</w:t>
      </w:r>
    </w:p>
    <w:p w:rsidR="00000000" w:rsidDel="00000000" w:rsidP="00000000" w:rsidRDefault="00000000" w:rsidRPr="00000000" w14:paraId="000001E4">
      <w:pPr>
        <w:widowControl w:val="0"/>
        <w:rPr/>
      </w:pP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widowControl w:val="0"/>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OLD Q3:</w:t>
      </w:r>
      <w:r w:rsidDel="00000000" w:rsidR="00000000" w:rsidRPr="00000000">
        <w:rPr>
          <w:rtl w:val="0"/>
        </w:rPr>
        <w:t xml:space="preserve"> Do you guarantee rankings or a specific ROAS?</w:t>
      </w:r>
    </w:p>
    <w:p w:rsidR="00000000" w:rsidDel="00000000" w:rsidP="00000000" w:rsidRDefault="00000000" w:rsidRPr="00000000" w14:paraId="000001E8">
      <w:pPr>
        <w:widowControl w:val="0"/>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OLD A3:</w:t>
      </w:r>
      <w:r w:rsidDel="00000000" w:rsidR="00000000" w:rsidRPr="00000000">
        <w:rPr>
          <w:rtl w:val="0"/>
        </w:rPr>
        <w:t xml:space="preserve"> No. Anyone guaranteeing a number without seeing your account first is guessing. We'll give a realistic range before you sign anything.</w:t>
      </w:r>
    </w:p>
    <w:p w:rsidR="00000000" w:rsidDel="00000000" w:rsidP="00000000" w:rsidRDefault="00000000" w:rsidRPr="00000000" w14:paraId="000001EA">
      <w:pPr>
        <w:widowControl w:val="0"/>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NEW Q3:</w:t>
      </w:r>
      <w:r w:rsidDel="00000000" w:rsidR="00000000" w:rsidRPr="00000000">
        <w:rPr>
          <w:rtl w:val="0"/>
        </w:rPr>
        <w:t xml:space="preserve"> Do you guarantee rankings or results?</w:t>
      </w:r>
    </w:p>
    <w:p w:rsidR="00000000" w:rsidDel="00000000" w:rsidP="00000000" w:rsidRDefault="00000000" w:rsidRPr="00000000" w14:paraId="000001EC">
      <w:pPr>
        <w:widowControl w:val="0"/>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NEW A3:</w:t>
      </w:r>
      <w:r w:rsidDel="00000000" w:rsidR="00000000" w:rsidRPr="00000000">
        <w:rPr>
          <w:rtl w:val="0"/>
        </w:rPr>
        <w:t xml:space="preserve"> No. Anyone promising a specific result before understanding your account, market, offer and sales process is guessing with confidence. We commit to a clear plan, transparent measurement, proper testing and an honest view of what the numbers say.</w:t>
      </w:r>
    </w:p>
    <w:p w:rsidR="00000000" w:rsidDel="00000000" w:rsidP="00000000" w:rsidRDefault="00000000" w:rsidRPr="00000000" w14:paraId="000001EE">
      <w:pPr>
        <w:widowControl w:val="0"/>
        <w:rPr/>
      </w:pPr>
      <w:r w:rsidDel="00000000" w:rsidR="00000000" w:rsidRPr="00000000">
        <w:rPr>
          <w:rtl w:val="0"/>
        </w:rPr>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widowControl w:val="0"/>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OLD Q4:</w:t>
      </w:r>
      <w:r w:rsidDel="00000000" w:rsidR="00000000" w:rsidRPr="00000000">
        <w:rPr>
          <w:rtl w:val="0"/>
        </w:rPr>
        <w:t xml:space="preserve"> Who owns the accounts and the data?</w:t>
      </w:r>
    </w:p>
    <w:p w:rsidR="00000000" w:rsidDel="00000000" w:rsidP="00000000" w:rsidRDefault="00000000" w:rsidRPr="00000000" w14:paraId="000001F2">
      <w:pPr>
        <w:widowControl w:val="0"/>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OLD A4:</w:t>
      </w:r>
      <w:r w:rsidDel="00000000" w:rsidR="00000000" w:rsidRPr="00000000">
        <w:rPr>
          <w:rtl w:val="0"/>
        </w:rPr>
        <w:t xml:space="preserve"> You do. Ad accounts, analytics, and CMS access stay under your organization from day one.</w:t>
      </w:r>
    </w:p>
    <w:p w:rsidR="00000000" w:rsidDel="00000000" w:rsidP="00000000" w:rsidRDefault="00000000" w:rsidRPr="00000000" w14:paraId="000001F4">
      <w:pPr>
        <w:widowControl w:val="0"/>
        <w:rPr/>
      </w:pP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NEW Q4:</w:t>
      </w:r>
      <w:r w:rsidDel="00000000" w:rsidR="00000000" w:rsidRPr="00000000">
        <w:rPr>
          <w:rtl w:val="0"/>
        </w:rPr>
        <w:t xml:space="preserve"> Who owns the accounts and data?</w:t>
      </w:r>
    </w:p>
    <w:p w:rsidR="00000000" w:rsidDel="00000000" w:rsidP="00000000" w:rsidRDefault="00000000" w:rsidRPr="00000000" w14:paraId="000001F6">
      <w:pPr>
        <w:widowControl w:val="0"/>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NEW A4:</w:t>
      </w:r>
      <w:r w:rsidDel="00000000" w:rsidR="00000000" w:rsidRPr="00000000">
        <w:rPr>
          <w:rtl w:val="0"/>
        </w:rPr>
        <w:t xml:space="preserve"> You do. Advertising accounts, analytics and CRM access stay under your ownership from day one. You are hiring expertise, not renting access to your own growth engine.</w:t>
      </w:r>
    </w:p>
    <w:p w:rsidR="00000000" w:rsidDel="00000000" w:rsidP="00000000" w:rsidRDefault="00000000" w:rsidRPr="00000000" w14:paraId="000001F8">
      <w:pPr>
        <w:widowControl w:val="0"/>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widowControl w:val="0"/>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OLD Q5:</w:t>
      </w:r>
      <w:r w:rsidDel="00000000" w:rsidR="00000000" w:rsidRPr="00000000">
        <w:rPr>
          <w:rtl w:val="0"/>
        </w:rPr>
        <w:t xml:space="preserve"> How much internal time will this actually take?</w:t>
      </w:r>
    </w:p>
    <w:p w:rsidR="00000000" w:rsidDel="00000000" w:rsidP="00000000" w:rsidRDefault="00000000" w:rsidRPr="00000000" w14:paraId="000001FC">
      <w:pPr>
        <w:widowControl w:val="0"/>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OLD A5:</w:t>
      </w:r>
      <w:r w:rsidDel="00000000" w:rsidR="00000000" w:rsidRPr="00000000">
        <w:rPr>
          <w:rtl w:val="0"/>
        </w:rPr>
        <w:t xml:space="preserve"> Roughly 2-3 hours a week in month one, dropping to about an hour a week for ongoing approvals after that.</w:t>
      </w:r>
    </w:p>
    <w:p w:rsidR="00000000" w:rsidDel="00000000" w:rsidP="00000000" w:rsidRDefault="00000000" w:rsidRPr="00000000" w14:paraId="000001FE">
      <w:pPr>
        <w:widowControl w:val="0"/>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NEW Q5:</w:t>
      </w:r>
      <w:r w:rsidDel="00000000" w:rsidR="00000000" w:rsidRPr="00000000">
        <w:rPr>
          <w:rtl w:val="0"/>
        </w:rPr>
        <w:t xml:space="preserve"> How much time will you need from our team?</w:t>
      </w:r>
    </w:p>
    <w:p w:rsidR="00000000" w:rsidDel="00000000" w:rsidP="00000000" w:rsidRDefault="00000000" w:rsidRPr="00000000" w14:paraId="00000200">
      <w:pPr>
        <w:widowControl w:val="0"/>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NEW A5:</w:t>
      </w:r>
      <w:r w:rsidDel="00000000" w:rsidR="00000000" w:rsidRPr="00000000">
        <w:rPr>
          <w:rtl w:val="0"/>
        </w:rPr>
        <w:t xml:space="preserve"> Month one is typically 3 to 4 hours a week while we work through onboarding, access and the initial brief. From month two onward, it drops to 1 to 2 hours a week for approvals, reviews and feedback. We will not ask for time we do not have a clear reason for using.</w:t>
      </w:r>
    </w:p>
    <w:p w:rsidR="00000000" w:rsidDel="00000000" w:rsidP="00000000" w:rsidRDefault="00000000" w:rsidRPr="00000000" w14:paraId="00000202">
      <w:pPr>
        <w:widowControl w:val="0"/>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widowControl w:val="0"/>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OLD Q6:</w:t>
      </w:r>
      <w:r w:rsidDel="00000000" w:rsidR="00000000" w:rsidRPr="00000000">
        <w:rPr>
          <w:rtl w:val="0"/>
        </w:rPr>
        <w:t xml:space="preserve"> What if performance dips for a quarter?</w:t>
      </w:r>
    </w:p>
    <w:p w:rsidR="00000000" w:rsidDel="00000000" w:rsidP="00000000" w:rsidRDefault="00000000" w:rsidRPr="00000000" w14:paraId="00000206">
      <w:pPr>
        <w:widowControl w:val="0"/>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OLD A6:</w:t>
      </w:r>
      <w:r w:rsidDel="00000000" w:rsidR="00000000" w:rsidRPr="00000000">
        <w:rPr>
          <w:rtl w:val="0"/>
        </w:rPr>
        <w:t xml:space="preserve"> It happens, especially through algorithm updates. Our contracts include a defined review checkpoint rather than automatic renewal.</w:t>
      </w:r>
    </w:p>
    <w:p w:rsidR="00000000" w:rsidDel="00000000" w:rsidP="00000000" w:rsidRDefault="00000000" w:rsidRPr="00000000" w14:paraId="00000208">
      <w:pPr>
        <w:widowControl w:val="0"/>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NEW Q6:</w:t>
      </w:r>
      <w:r w:rsidDel="00000000" w:rsidR="00000000" w:rsidRPr="00000000">
        <w:rPr>
          <w:rtl w:val="0"/>
        </w:rPr>
        <w:t xml:space="preserve"> REMOVE this question or replace with:</w:t>
      </w:r>
    </w:p>
    <w:p w:rsidR="00000000" w:rsidDel="00000000" w:rsidP="00000000" w:rsidRDefault="00000000" w:rsidRPr="00000000" w14:paraId="0000020A">
      <w:pPr>
        <w:widowControl w:val="0"/>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What if we are already working with another agency or running our own ads?</w:t>
      </w:r>
    </w:p>
    <w:p w:rsidR="00000000" w:rsidDel="00000000" w:rsidP="00000000" w:rsidRDefault="00000000" w:rsidRPr="00000000" w14:paraId="0000020C">
      <w:pPr>
        <w:widowControl w:val="0"/>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NEW A6:</w:t>
      </w:r>
      <w:r w:rsidDel="00000000" w:rsidR="00000000" w:rsidRPr="00000000">
        <w:rPr>
          <w:rtl w:val="0"/>
        </w:rPr>
        <w:t xml:space="preserve"> That is a common starting point. We can review what is already running and give you an honest read on what is working, what is not and where the biggest opportunity sits. There is no obligation to change anything until it makes sense to.</w:t>
      </w:r>
    </w:p>
    <w:p w:rsidR="00000000" w:rsidDel="00000000" w:rsidP="00000000" w:rsidRDefault="00000000" w:rsidRPr="00000000" w14:paraId="0000020E">
      <w:pPr>
        <w:widowControl w:val="0"/>
        <w:rPr/>
      </w:pPr>
      <w:r w:rsidDel="00000000" w:rsidR="00000000" w:rsidRPr="00000000">
        <w:rPr>
          <w:rtl w:val="0"/>
        </w:rPr>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widowControl w:val="0"/>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OLD Q7:</w:t>
      </w:r>
      <w:r w:rsidDel="00000000" w:rsidR="00000000" w:rsidRPr="00000000">
        <w:rPr>
          <w:rtl w:val="0"/>
        </w:rPr>
        <w:t xml:space="preserve"> Can you work alongside our existing in-house marketer?</w:t>
      </w:r>
    </w:p>
    <w:p w:rsidR="00000000" w:rsidDel="00000000" w:rsidP="00000000" w:rsidRDefault="00000000" w:rsidRPr="00000000" w14:paraId="00000212">
      <w:pPr>
        <w:widowControl w:val="0"/>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OLD A7:</w:t>
      </w:r>
      <w:r w:rsidDel="00000000" w:rsidR="00000000" w:rsidRPr="00000000">
        <w:rPr>
          <w:rtl w:val="0"/>
        </w:rPr>
        <w:t xml:space="preserve"> Yes — most accounts have one. We typically run specialist channel work while your in-house lead owns brand and stakeholders.</w:t>
      </w:r>
    </w:p>
    <w:p w:rsidR="00000000" w:rsidDel="00000000" w:rsidP="00000000" w:rsidRDefault="00000000" w:rsidRPr="00000000" w14:paraId="00000214">
      <w:pPr>
        <w:widowControl w:val="0"/>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NEW Q7:</w:t>
      </w:r>
      <w:r w:rsidDel="00000000" w:rsidR="00000000" w:rsidRPr="00000000">
        <w:rPr>
          <w:rtl w:val="0"/>
        </w:rPr>
        <w:t xml:space="preserve"> Can you work alongside our in-house marketer or sales team?</w:t>
      </w:r>
    </w:p>
    <w:p w:rsidR="00000000" w:rsidDel="00000000" w:rsidP="00000000" w:rsidRDefault="00000000" w:rsidRPr="00000000" w14:paraId="00000216">
      <w:pPr>
        <w:widowControl w:val="0"/>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NEW A7:</w:t>
      </w:r>
      <w:r w:rsidDel="00000000" w:rsidR="00000000" w:rsidRPr="00000000">
        <w:rPr>
          <w:rtl w:val="0"/>
        </w:rPr>
        <w:t xml:space="preserve"> Yes. Most of our engagements involve an in-house team. We run specialist channel work while your team keeps ownership of brand, customers and internal priorities. That combination usually produces the best results.</w:t>
      </w:r>
    </w:p>
    <w:p w:rsidR="00000000" w:rsidDel="00000000" w:rsidP="00000000" w:rsidRDefault="00000000" w:rsidRPr="00000000" w14:paraId="00000218">
      <w:pPr>
        <w:widowControl w:val="0"/>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widowControl w:val="0"/>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OLD closing line:</w:t>
      </w:r>
      <w:r w:rsidDel="00000000" w:rsidR="00000000" w:rsidRPr="00000000">
        <w:rPr>
          <w:rtl w:val="0"/>
        </w:rPr>
        <w:t xml:space="preserve"> Something else on your mind? Ask it on the call — there's no pitch deck waiting for you.</w:t>
      </w:r>
    </w:p>
    <w:p w:rsidR="00000000" w:rsidDel="00000000" w:rsidP="00000000" w:rsidRDefault="00000000" w:rsidRPr="00000000" w14:paraId="0000021C">
      <w:pPr>
        <w:widowControl w:val="0"/>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NEW closing line:</w:t>
      </w:r>
      <w:r w:rsidDel="00000000" w:rsidR="00000000" w:rsidRPr="00000000">
        <w:rPr>
          <w:rtl w:val="0"/>
        </w:rPr>
        <w:t xml:space="preserve"> Something else on your mind? Ask it when you reach out. There is no pitch deck waiting on the other side.</w:t>
      </w:r>
    </w:p>
    <w:p w:rsidR="00000000" w:rsidDel="00000000" w:rsidP="00000000" w:rsidRDefault="00000000" w:rsidRPr="00000000" w14:paraId="0000021E">
      <w:pPr>
        <w:widowControl w:val="0"/>
        <w:rPr/>
      </w:pPr>
      <w:r w:rsidDel="00000000" w:rsidR="00000000" w:rsidRPr="00000000">
        <w:rPr>
          <w:rtl w:val="0"/>
        </w:rPr>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rPr/>
      </w:pPr>
      <w:bookmarkStart w:colFirst="0" w:colLast="0" w:name="_ubdhd8gmhuoy" w:id="29"/>
      <w:bookmarkEnd w:id="29"/>
      <w:r w:rsidDel="00000000" w:rsidR="00000000" w:rsidRPr="00000000">
        <w:rPr>
          <w:rtl w:val="0"/>
        </w:rPr>
        <w:t xml:space="preserve">Final CTA and Form Section</w:t>
      </w:r>
    </w:p>
    <w:p w:rsidR="00000000" w:rsidDel="00000000" w:rsidP="00000000" w:rsidRDefault="00000000" w:rsidRPr="00000000" w14:paraId="00000221">
      <w:pPr>
        <w:rPr/>
      </w:pPr>
      <w:r w:rsidDel="00000000" w:rsidR="00000000" w:rsidRPr="00000000">
        <w:rPr>
          <w:b w:val="1"/>
          <w:bCs w:val="1"/>
          <w:rtl w:val="0"/>
        </w:rPr>
        <w:t xml:space="preserve">OLD section header:</w:t>
      </w:r>
      <w:r w:rsidDel="00000000" w:rsidR="00000000" w:rsidRPr="00000000">
        <w:rPr>
          <w:rtl w:val="0"/>
        </w:rPr>
        <w:t xml:space="preserve"> 30 minutes, no deck Let's talk about your pipeline.</w:t>
      </w:r>
    </w:p>
    <w:p w:rsidR="00000000" w:rsidDel="00000000" w:rsidP="00000000" w:rsidRDefault="00000000" w:rsidRPr="00000000" w14:paraId="00000222">
      <w:pPr>
        <w:widowControl w:val="0"/>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NEW section header:</w:t>
      </w:r>
      <w:r w:rsidDel="00000000" w:rsidR="00000000" w:rsidRPr="00000000">
        <w:rPr>
          <w:rtl w:val="0"/>
        </w:rPr>
        <w:t xml:space="preserve"> Tell us about your growth challenge. Bring us the problem you are tired of pretending will sort itself out.</w:t>
      </w:r>
    </w:p>
    <w:p w:rsidR="00000000" w:rsidDel="00000000" w:rsidP="00000000" w:rsidRDefault="00000000" w:rsidRPr="00000000" w14:paraId="00000224">
      <w:pPr>
        <w:widowControl w:val="0"/>
        <w:rPr/>
      </w:pPr>
      <w:r w:rsidDel="00000000" w:rsidR="00000000" w:rsidRPr="00000000">
        <w:rPr>
          <w:rtl w:val="0"/>
        </w:rPr>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widowControl w:val="0"/>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OLD body:</w:t>
      </w:r>
      <w:r w:rsidDel="00000000" w:rsidR="00000000" w:rsidRPr="00000000">
        <w:rPr>
          <w:rtl w:val="0"/>
        </w:rPr>
        <w:t xml:space="preserve"> One call with a senior strategist — not a salesperson. Drop us a line directly.</w:t>
      </w:r>
    </w:p>
    <w:p w:rsidR="00000000" w:rsidDel="00000000" w:rsidP="00000000" w:rsidRDefault="00000000" w:rsidRPr="00000000" w14:paraId="00000228">
      <w:pPr>
        <w:widowControl w:val="0"/>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NEW body:</w:t>
      </w:r>
      <w:r w:rsidDel="00000000" w:rsidR="00000000" w:rsidRPr="00000000">
        <w:rPr>
          <w:rtl w:val="0"/>
        </w:rPr>
        <w:t xml:space="preserve"> Fill in the form and a member of our team will come back within one business day to understand the brief. If it looks like a fit, we will set up a proper conversation. No pitch deck. No obligation.</w:t>
      </w:r>
    </w:p>
    <w:p w:rsidR="00000000" w:rsidDel="00000000" w:rsidP="00000000" w:rsidRDefault="00000000" w:rsidRPr="00000000" w14:paraId="0000022A">
      <w:pPr>
        <w:widowControl w:val="0"/>
        <w:rPr/>
      </w:pPr>
      <w:r w:rsidDel="00000000" w:rsidR="00000000" w:rsidRPr="00000000">
        <w:rPr>
          <w:rtl w:val="0"/>
        </w:rPr>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widowControl w:val="0"/>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OLD form field 1:</w:t>
      </w:r>
      <w:r w:rsidDel="00000000" w:rsidR="00000000" w:rsidRPr="00000000">
        <w:rPr>
          <w:rtl w:val="0"/>
        </w:rPr>
        <w:t xml:space="preserve"> Full Name</w:t>
      </w:r>
    </w:p>
    <w:p w:rsidR="00000000" w:rsidDel="00000000" w:rsidP="00000000" w:rsidRDefault="00000000" w:rsidRPr="00000000" w14:paraId="0000022E">
      <w:pPr>
        <w:widowControl w:val="0"/>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NEW form field 1:</w:t>
      </w:r>
      <w:r w:rsidDel="00000000" w:rsidR="00000000" w:rsidRPr="00000000">
        <w:rPr>
          <w:rtl w:val="0"/>
        </w:rPr>
        <w:t xml:space="preserve"> Name</w:t>
      </w:r>
    </w:p>
    <w:p w:rsidR="00000000" w:rsidDel="00000000" w:rsidP="00000000" w:rsidRDefault="00000000" w:rsidRPr="00000000" w14:paraId="00000230">
      <w:pPr>
        <w:widowControl w:val="0"/>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widowControl w:val="0"/>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OLD form field 2:</w:t>
      </w:r>
      <w:r w:rsidDel="00000000" w:rsidR="00000000" w:rsidRPr="00000000">
        <w:rPr>
          <w:rtl w:val="0"/>
        </w:rPr>
        <w:t xml:space="preserve"> Business Email</w:t>
      </w:r>
    </w:p>
    <w:p w:rsidR="00000000" w:rsidDel="00000000" w:rsidP="00000000" w:rsidRDefault="00000000" w:rsidRPr="00000000" w14:paraId="00000234">
      <w:pPr>
        <w:widowControl w:val="0"/>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NEW form field 2:</w:t>
      </w:r>
      <w:r w:rsidDel="00000000" w:rsidR="00000000" w:rsidRPr="00000000">
        <w:rPr>
          <w:rtl w:val="0"/>
        </w:rPr>
        <w:t xml:space="preserve"> Business Email</w:t>
      </w:r>
    </w:p>
    <w:p w:rsidR="00000000" w:rsidDel="00000000" w:rsidP="00000000" w:rsidRDefault="00000000" w:rsidRPr="00000000" w14:paraId="00000236">
      <w:pPr>
        <w:widowControl w:val="0"/>
        <w:rPr/>
      </w:pPr>
      <w:r w:rsidDel="00000000" w:rsidR="00000000" w:rsidRPr="00000000">
        <w:rPr>
          <w:rtl w:val="0"/>
        </w:rPr>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widowControl w:val="0"/>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OLD form field 3:</w:t>
      </w:r>
      <w:r w:rsidDel="00000000" w:rsidR="00000000" w:rsidRPr="00000000">
        <w:rPr>
          <w:rtl w:val="0"/>
        </w:rPr>
        <w:t xml:space="preserve"> Website URL</w:t>
      </w:r>
    </w:p>
    <w:p w:rsidR="00000000" w:rsidDel="00000000" w:rsidP="00000000" w:rsidRDefault="00000000" w:rsidRPr="00000000" w14:paraId="0000023A">
      <w:pPr>
        <w:widowControl w:val="0"/>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NEW form field 3:</w:t>
      </w:r>
      <w:r w:rsidDel="00000000" w:rsidR="00000000" w:rsidRPr="00000000">
        <w:rPr>
          <w:rtl w:val="0"/>
        </w:rPr>
        <w:t xml:space="preserve"> Business / Website URL</w:t>
      </w:r>
    </w:p>
    <w:p w:rsidR="00000000" w:rsidDel="00000000" w:rsidP="00000000" w:rsidRDefault="00000000" w:rsidRPr="00000000" w14:paraId="0000023C">
      <w:pPr>
        <w:widowControl w:val="0"/>
        <w:rPr/>
      </w:pPr>
      <w:r w:rsidDel="00000000" w:rsidR="00000000" w:rsidRPr="00000000">
        <w:rPr>
          <w:rtl w:val="0"/>
        </w:rPr>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widowControl w:val="0"/>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OLD form field 4:</w:t>
      </w:r>
      <w:r w:rsidDel="00000000" w:rsidR="00000000" w:rsidRPr="00000000">
        <w:rPr>
          <w:rtl w:val="0"/>
        </w:rPr>
        <w:t xml:space="preserve"> Monthly Marketing Budget (dropdown: less than $5,000 / $5,000 to $15,000 / $15,000 to $50,000 / $50,000+)</w:t>
      </w:r>
    </w:p>
    <w:p w:rsidR="00000000" w:rsidDel="00000000" w:rsidP="00000000" w:rsidRDefault="00000000" w:rsidRPr="00000000" w14:paraId="00000240">
      <w:pPr>
        <w:widowControl w:val="0"/>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NEW form field 4:</w:t>
      </w:r>
      <w:r w:rsidDel="00000000" w:rsidR="00000000" w:rsidRPr="00000000">
        <w:rPr>
          <w:rtl w:val="0"/>
        </w:rPr>
        <w:t xml:space="preserve"> REMOVE the budget dropdown. Replace with:</w:t>
      </w:r>
    </w:p>
    <w:p w:rsidR="00000000" w:rsidDel="00000000" w:rsidP="00000000" w:rsidRDefault="00000000" w:rsidRPr="00000000" w14:paraId="00000242">
      <w:pPr>
        <w:widowControl w:val="0"/>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What do you want to grow? (free text field)</w:t>
      </w:r>
    </w:p>
    <w:p w:rsidR="00000000" w:rsidDel="00000000" w:rsidP="00000000" w:rsidRDefault="00000000" w:rsidRPr="00000000" w14:paraId="00000244">
      <w:pPr>
        <w:widowControl w:val="0"/>
        <w:rPr/>
      </w:pPr>
      <w:r w:rsidDel="00000000" w:rsidR="00000000" w:rsidRPr="00000000">
        <w:rPr>
          <w:rtl w:val="0"/>
        </w:rPr>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widowControl w:val="0"/>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OLD form field 5:</w:t>
      </w:r>
      <w:r w:rsidDel="00000000" w:rsidR="00000000" w:rsidRPr="00000000">
        <w:rPr>
          <w:rtl w:val="0"/>
        </w:rPr>
        <w:t xml:space="preserve"> Growth Goals and Context (free text)</w:t>
      </w:r>
    </w:p>
    <w:p w:rsidR="00000000" w:rsidDel="00000000" w:rsidP="00000000" w:rsidRDefault="00000000" w:rsidRPr="00000000" w14:paraId="00000248">
      <w:pPr>
        <w:widowControl w:val="0"/>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NEW form field 5:</w:t>
      </w:r>
      <w:r w:rsidDel="00000000" w:rsidR="00000000" w:rsidRPr="00000000">
        <w:rPr>
          <w:rtl w:val="0"/>
        </w:rPr>
        <w:t xml:space="preserve"> REMOVE. The "What do you want to grow?" field above covers this.</w:t>
      </w:r>
    </w:p>
    <w:p w:rsidR="00000000" w:rsidDel="00000000" w:rsidP="00000000" w:rsidRDefault="00000000" w:rsidRPr="00000000" w14:paraId="0000024A">
      <w:pPr>
        <w:widowControl w:val="0"/>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widowControl w:val="0"/>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OLD submit button:</w:t>
      </w:r>
      <w:r w:rsidDel="00000000" w:rsidR="00000000" w:rsidRPr="00000000">
        <w:rPr>
          <w:rtl w:val="0"/>
        </w:rPr>
        <w:t xml:space="preserve"> Submit Inquiry</w:t>
      </w:r>
    </w:p>
    <w:p w:rsidR="00000000" w:rsidDel="00000000" w:rsidP="00000000" w:rsidRDefault="00000000" w:rsidRPr="00000000" w14:paraId="0000024E">
      <w:pPr>
        <w:widowControl w:val="0"/>
        <w:rPr/>
      </w:pPr>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rtl w:val="0"/>
        </w:rPr>
        <w:t xml:space="preserve">NEW submit button:</w:t>
      </w:r>
      <w:r w:rsidDel="00000000" w:rsidR="00000000" w:rsidRPr="00000000">
        <w:rPr>
          <w:rtl w:val="0"/>
        </w:rPr>
        <w:t xml:space="preserve"> Get in Touch</w:t>
      </w:r>
    </w:p>
    <w:p w:rsidR="00000000" w:rsidDel="00000000" w:rsidP="00000000" w:rsidRDefault="00000000" w:rsidRPr="00000000" w14:paraId="00000250">
      <w:pPr>
        <w:widowControl w:val="0"/>
        <w:rPr/>
      </w:pP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widowControl w:val="0"/>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OLD post-submit / confirmation:</w:t>
      </w:r>
      <w:r w:rsidDel="00000000" w:rsidR="00000000" w:rsidRPr="00000000">
        <w:rPr>
          <w:rtl w:val="0"/>
        </w:rPr>
        <w:t xml:space="preserve"> (none specified in original)</w:t>
      </w:r>
    </w:p>
    <w:p w:rsidR="00000000" w:rsidDel="00000000" w:rsidP="00000000" w:rsidRDefault="00000000" w:rsidRPr="00000000" w14:paraId="00000254">
      <w:pPr>
        <w:widowControl w:val="0"/>
        <w:rPr/>
      </w:pP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NEW post-submit:</w:t>
      </w:r>
      <w:r w:rsidDel="00000000" w:rsidR="00000000" w:rsidRPr="00000000">
        <w:rPr>
          <w:rtl w:val="0"/>
        </w:rPr>
        <w:t xml:space="preserve"> Your message is in. We will be back within one business day.</w:t>
      </w:r>
    </w:p>
    <w:p w:rsidR="00000000" w:rsidDel="00000000" w:rsidP="00000000" w:rsidRDefault="00000000" w:rsidRPr="00000000" w14:paraId="00000256">
      <w:pPr>
        <w:widowControl w:val="0"/>
        <w:rPr/>
      </w:pPr>
      <w:r w:rsidDel="00000000" w:rsidR="00000000" w:rsidRPr="00000000">
        <w:rPr>
          <w:rtl w:val="0"/>
        </w:rPr>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widowControl w:val="0"/>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OLD footer line:</w:t>
      </w:r>
      <w:r w:rsidDel="00000000" w:rsidR="00000000" w:rsidRPr="00000000">
        <w:rPr>
          <w:rtl w:val="0"/>
        </w:rPr>
        <w:t xml:space="preserve"> Austin, TX · </w:t>
      </w:r>
      <w:hyperlink r:id="rId6">
        <w:r w:rsidDel="00000000" w:rsidR="00000000" w:rsidRPr="00000000">
          <w:rPr>
            <w:color w:val="1155cc"/>
            <w:u w:val="single"/>
            <w:rtl w:val="0"/>
          </w:rPr>
          <w:t xml:space="preserve">hello@thegrowthinc.com</w:t>
        </w:r>
      </w:hyperlink>
      <w:r w:rsidDel="00000000" w:rsidR="00000000" w:rsidRPr="00000000">
        <w:rPr>
          <w:rtl w:val="0"/>
        </w:rPr>
        <w:t xml:space="preserve"> · Reply within one business day</w:t>
      </w:r>
    </w:p>
    <w:p w:rsidR="00000000" w:rsidDel="00000000" w:rsidP="00000000" w:rsidRDefault="00000000" w:rsidRPr="00000000" w14:paraId="0000025A">
      <w:pPr>
        <w:widowControl w:val="0"/>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NEW footer line:</w:t>
      </w:r>
      <w:r w:rsidDel="00000000" w:rsidR="00000000" w:rsidRPr="00000000">
        <w:rPr>
          <w:rtl w:val="0"/>
        </w:rPr>
        <w:t xml:space="preserve"> [Add The Growth Inc. contact email here] · We reply within one business day REMOVE "Austin, TX" — not your location.</w:t>
      </w:r>
    </w:p>
    <w:p w:rsidR="00000000" w:rsidDel="00000000" w:rsidP="00000000" w:rsidRDefault="00000000" w:rsidRPr="00000000" w14:paraId="0000025C">
      <w:pPr>
        <w:widowControl w:val="0"/>
        <w:rPr/>
      </w:pPr>
      <w:r w:rsidDel="00000000" w:rsidR="00000000" w:rsidRPr="00000000">
        <w:rPr>
          <w:rtl w:val="0"/>
        </w:rPr>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rPr/>
      </w:pPr>
      <w:bookmarkStart w:colFirst="0" w:colLast="0" w:name="_2ewuc2j1rojs" w:id="30"/>
      <w:bookmarkEnd w:id="30"/>
      <w:r w:rsidDel="00000000" w:rsidR="00000000" w:rsidRPr="00000000">
        <w:rPr>
          <w:rtl w:val="0"/>
        </w:rPr>
        <w:t xml:space="preserve">End of mapping</w:t>
      </w:r>
    </w:p>
    <w:p w:rsidR="00000000" w:rsidDel="00000000" w:rsidP="00000000" w:rsidRDefault="00000000" w:rsidRPr="00000000" w14:paraId="0000025F">
      <w:pPr>
        <w:rPr/>
      </w:pPr>
      <w:r w:rsidDel="00000000" w:rsidR="00000000" w:rsidRPr="00000000">
        <w:rPr>
          <w:rtl w:val="0"/>
        </w:rPr>
        <w:t xml:space="preserve">All changes above apply to the Vanguard design template only. No structural or layout changes required. Text replacement only throughout.</w:t>
      </w:r>
    </w:p>
    <w:p w:rsidR="00000000" w:rsidDel="00000000" w:rsidP="00000000" w:rsidRDefault="00000000" w:rsidRPr="00000000" w14:paraId="00000260">
      <w:pPr>
        <w:widowControl w:val="0"/>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Items that still need to be confirmed before going live:</w:t>
      </w:r>
    </w:p>
    <w:p w:rsidR="00000000" w:rsidDel="00000000" w:rsidP="00000000" w:rsidRDefault="00000000" w:rsidRPr="00000000" w14:paraId="00000262">
      <w:pPr>
        <w:widowControl w:val="0"/>
        <w:rPr/>
      </w:pPr>
      <w:r w:rsidDel="00000000" w:rsidR="00000000" w:rsidRPr="00000000">
        <w:rPr>
          <w:rtl w:val="0"/>
        </w:rPr>
      </w:r>
    </w:p>
    <w:p w:rsidR="00000000" w:rsidDel="00000000" w:rsidP="00000000" w:rsidRDefault="00000000" w:rsidRPr="00000000" w14:paraId="00000263">
      <w:pPr>
        <w:numPr>
          <w:ilvl w:val="0"/>
          <w:numId w:val="1"/>
        </w:numPr>
        <w:ind w:left="720" w:hanging="360"/>
      </w:pPr>
      <w:r w:rsidDel="00000000" w:rsidR="00000000" w:rsidRPr="00000000">
        <w:rPr>
          <w:rtl w:val="0"/>
        </w:rPr>
        <w:t xml:space="preserve">At least one approved client quote for the testimonials section</w:t>
      </w:r>
    </w:p>
    <w:p w:rsidR="00000000" w:rsidDel="00000000" w:rsidP="00000000" w:rsidRDefault="00000000" w:rsidRPr="00000000" w14:paraId="00000264">
      <w:pPr>
        <w:numPr>
          <w:ilvl w:val="0"/>
          <w:numId w:val="1"/>
        </w:numPr>
        <w:ind w:left="720" w:hanging="360"/>
      </w:pPr>
      <w:r w:rsidDel="00000000" w:rsidR="00000000" w:rsidRPr="00000000">
        <w:rPr>
          <w:rtl w:val="0"/>
        </w:rPr>
        <w:t xml:space="preserve">Client logo approvals (or keep the category-label placeholder)</w:t>
      </w:r>
    </w:p>
    <w:p w:rsidR="00000000" w:rsidDel="00000000" w:rsidP="00000000" w:rsidRDefault="00000000" w:rsidRPr="00000000" w14:paraId="00000265">
      <w:pPr>
        <w:numPr>
          <w:ilvl w:val="0"/>
          <w:numId w:val="1"/>
        </w:numPr>
        <w:ind w:left="720" w:hanging="360"/>
      </w:pPr>
      <w:r w:rsidDel="00000000" w:rsidR="00000000" w:rsidRPr="00000000">
        <w:rPr>
          <w:rtl w:val="0"/>
        </w:rPr>
        <w:t xml:space="preserve">The Growth Inc. contact email address for the footer</w:t>
      </w:r>
    </w:p>
    <w:p w:rsidR="00000000" w:rsidDel="00000000" w:rsidP="00000000" w:rsidRDefault="00000000" w:rsidRPr="00000000" w14:paraId="00000266">
      <w:pPr>
        <w:numPr>
          <w:ilvl w:val="0"/>
          <w:numId w:val="1"/>
        </w:numPr>
        <w:ind w:left="720" w:hanging="360"/>
      </w:pPr>
      <w:r w:rsidDel="00000000" w:rsidR="00000000" w:rsidRPr="00000000">
        <w:rPr>
          <w:rtl w:val="0"/>
        </w:rPr>
        <w:t xml:space="preserve">Final brand name confirmation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thegrowthin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