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73763"/>
          <w:sz w:val="48"/>
          <w:szCs w:val="48"/>
        </w:rPr>
      </w:pPr>
      <w:r w:rsidDel="00000000" w:rsidR="00000000" w:rsidRPr="00000000">
        <w:rPr>
          <w:b w:val="1"/>
          <w:bCs w:val="1"/>
          <w:color w:val="073763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48"/>
          <w:szCs w:val="48"/>
          <w:rtl w:val="0"/>
        </w:rPr>
        <w:t xml:space="preserve">Freddie Mercury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{role_title}</w:t>
      </w:r>
    </w:p>
    <w:p w:rsidR="00000000" w:rsidDel="00000000" w:rsidP="00000000" w:rsidRDefault="00000000" w:rsidRPr="00000000" w14:paraId="00000004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freddie.mercury.uk@outlook.com   | Edinburgh EH9 2HB, UK | +447418352076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{summary}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Core Skills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{#skillsList}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· {category}: {items}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{/skillsList}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{role1} - AVEVA </w:t>
      </w:r>
    </w:p>
    <w:p w:rsidR="00000000" w:rsidDel="00000000" w:rsidP="00000000" w:rsidRDefault="00000000" w:rsidRPr="00000000" w14:paraId="00000014">
      <w:pPr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Sept, 2019 – Dec, 2025 | London, UK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{#experienceList1}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· {experience1}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{/experienceList1}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{role2} - TechnoSoft Inc</w:t>
      </w:r>
    </w:p>
    <w:p w:rsidR="00000000" w:rsidDel="00000000" w:rsidP="00000000" w:rsidRDefault="00000000" w:rsidRPr="00000000" w14:paraId="0000001B">
      <w:pPr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Sept, 2016 – August, 2019 |  Tokyo, Japan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{#experienceList2}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· {experience2}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{/experienceList2}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Additional Skills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Software Development</w:t>
      </w:r>
      <w:r w:rsidDel="00000000" w:rsidR="00000000" w:rsidRPr="00000000">
        <w:rPr>
          <w:rtl w:val="0"/>
        </w:rPr>
        <w:t xml:space="preserve">: Full-stack development, REST APIs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Problem Solving &amp; Automation</w:t>
      </w:r>
      <w:r w:rsidDel="00000000" w:rsidR="00000000" w:rsidRPr="00000000">
        <w:rPr>
          <w:rtl w:val="0"/>
        </w:rPr>
        <w:t xml:space="preserve">: Debugging, Root cause analysis, Process optimization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Collaboration &amp; Communication</w:t>
      </w:r>
      <w:r w:rsidDel="00000000" w:rsidR="00000000" w:rsidRPr="00000000">
        <w:rPr>
          <w:rtl w:val="0"/>
        </w:rPr>
        <w:t xml:space="preserve">: Team coordination, Cross-cultural collaboration, Technical documentation 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Bachelor of Computer Science, Osaka City University, Suita, Osaka, Japan | Sep 2012 – Apr 2016</w:t>
      </w:r>
    </w:p>
    <w:sectPr>
      <w:pgSz w:h="16838" w:w="11906" w:orient="portrait"/>
      <w:pgMar w:bottom="2160" w:top="2160" w:left="2880" w:right="28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