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79B0" w14:textId="77777777" w:rsidR="0097778C" w:rsidRDefault="0097778C" w:rsidP="0097778C">
      <w:pPr>
        <w:pStyle w:val="Heading1"/>
        <w:rPr>
          <w:b/>
          <w:bCs/>
          <w:i/>
          <w:iCs/>
          <w:color w:val="auto"/>
          <w:sz w:val="48"/>
          <w:szCs w:val="48"/>
          <w:u w:val="single"/>
        </w:rPr>
      </w:pPr>
      <w:r w:rsidRPr="00385DDA">
        <w:rPr>
          <w:b/>
          <w:bCs/>
          <w:i/>
          <w:iCs/>
          <w:color w:val="auto"/>
          <w:sz w:val="48"/>
          <w:szCs w:val="48"/>
          <w:u w:val="single"/>
        </w:rPr>
        <w:t xml:space="preserve">Machine Learning Project </w:t>
      </w:r>
    </w:p>
    <w:p w14:paraId="43C4258F" w14:textId="77777777" w:rsidR="0097778C" w:rsidRDefault="0097778C" w:rsidP="0097778C"/>
    <w:p w14:paraId="56E1C9DF" w14:textId="56124DF7" w:rsidR="0097778C" w:rsidRDefault="0097778C" w:rsidP="0097778C">
      <w:pPr>
        <w:rPr>
          <w:b/>
          <w:bCs/>
          <w:sz w:val="28"/>
          <w:szCs w:val="28"/>
          <w:u w:val="single"/>
        </w:rPr>
      </w:pPr>
      <w:r>
        <w:rPr>
          <w:b/>
          <w:bCs/>
          <w:sz w:val="28"/>
          <w:szCs w:val="28"/>
          <w:u w:val="single"/>
        </w:rPr>
        <w:t>Image</w:t>
      </w:r>
      <w:r w:rsidRPr="00385DDA">
        <w:rPr>
          <w:b/>
          <w:bCs/>
          <w:sz w:val="28"/>
          <w:szCs w:val="28"/>
          <w:u w:val="single"/>
        </w:rPr>
        <w:t xml:space="preserve"> Dataset Documentation </w:t>
      </w:r>
    </w:p>
    <w:p w14:paraId="2F0A5192" w14:textId="77777777" w:rsidR="0097778C" w:rsidRDefault="0097778C" w:rsidP="0097778C">
      <w:pPr>
        <w:rPr>
          <w:b/>
          <w:bCs/>
          <w:sz w:val="28"/>
          <w:szCs w:val="28"/>
          <w:u w:val="single"/>
        </w:rPr>
      </w:pPr>
    </w:p>
    <w:tbl>
      <w:tblPr>
        <w:tblStyle w:val="TableGrid"/>
        <w:tblW w:w="0" w:type="auto"/>
        <w:tblLook w:val="04A0" w:firstRow="1" w:lastRow="0" w:firstColumn="1" w:lastColumn="0" w:noHBand="0" w:noVBand="1"/>
      </w:tblPr>
      <w:tblGrid>
        <w:gridCol w:w="3325"/>
        <w:gridCol w:w="6025"/>
      </w:tblGrid>
      <w:tr w:rsidR="0097778C" w14:paraId="357541BE" w14:textId="77777777" w:rsidTr="00F97EE5">
        <w:trPr>
          <w:trHeight w:val="494"/>
        </w:trPr>
        <w:tc>
          <w:tcPr>
            <w:tcW w:w="3325" w:type="dxa"/>
          </w:tcPr>
          <w:p w14:paraId="39E8148C" w14:textId="77777777" w:rsidR="0097778C" w:rsidRDefault="0097778C" w:rsidP="00F97EE5">
            <w:pPr>
              <w:rPr>
                <w:b/>
                <w:bCs/>
                <w:sz w:val="28"/>
                <w:szCs w:val="28"/>
                <w:u w:val="single"/>
              </w:rPr>
            </w:pPr>
            <w:r>
              <w:rPr>
                <w:b/>
                <w:bCs/>
                <w:sz w:val="28"/>
                <w:szCs w:val="28"/>
                <w:u w:val="single"/>
              </w:rPr>
              <w:t xml:space="preserve"> ID</w:t>
            </w:r>
          </w:p>
        </w:tc>
        <w:tc>
          <w:tcPr>
            <w:tcW w:w="6025" w:type="dxa"/>
          </w:tcPr>
          <w:p w14:paraId="176915C7" w14:textId="77777777" w:rsidR="0097778C" w:rsidRDefault="0097778C" w:rsidP="00F97EE5">
            <w:pPr>
              <w:rPr>
                <w:b/>
                <w:bCs/>
                <w:sz w:val="28"/>
                <w:szCs w:val="28"/>
                <w:u w:val="single"/>
              </w:rPr>
            </w:pPr>
            <w:r>
              <w:rPr>
                <w:b/>
                <w:bCs/>
                <w:sz w:val="28"/>
                <w:szCs w:val="28"/>
                <w:u w:val="single"/>
              </w:rPr>
              <w:t xml:space="preserve"> Name</w:t>
            </w:r>
          </w:p>
        </w:tc>
      </w:tr>
      <w:tr w:rsidR="0097778C" w14:paraId="3B70AE85" w14:textId="77777777" w:rsidTr="00F97EE5">
        <w:trPr>
          <w:trHeight w:val="800"/>
        </w:trPr>
        <w:tc>
          <w:tcPr>
            <w:tcW w:w="3325" w:type="dxa"/>
          </w:tcPr>
          <w:p w14:paraId="6E67F6AE" w14:textId="77777777" w:rsidR="0097778C" w:rsidRDefault="0097778C" w:rsidP="00F97EE5">
            <w:pPr>
              <w:rPr>
                <w:b/>
                <w:bCs/>
                <w:sz w:val="28"/>
                <w:szCs w:val="28"/>
                <w:u w:val="single"/>
              </w:rPr>
            </w:pPr>
            <w:r>
              <w:rPr>
                <w:b/>
                <w:bCs/>
                <w:sz w:val="28"/>
                <w:szCs w:val="28"/>
                <w:u w:val="single"/>
              </w:rPr>
              <w:t>20210065</w:t>
            </w:r>
          </w:p>
        </w:tc>
        <w:tc>
          <w:tcPr>
            <w:tcW w:w="6025" w:type="dxa"/>
          </w:tcPr>
          <w:p w14:paraId="256F5731" w14:textId="77777777" w:rsidR="0097778C" w:rsidRDefault="0097778C" w:rsidP="00F97EE5">
            <w:pPr>
              <w:rPr>
                <w:b/>
                <w:bCs/>
                <w:sz w:val="28"/>
                <w:szCs w:val="28"/>
                <w:u w:val="single"/>
              </w:rPr>
            </w:pPr>
            <w:r>
              <w:rPr>
                <w:b/>
                <w:bCs/>
                <w:sz w:val="28"/>
                <w:szCs w:val="28"/>
                <w:u w:val="single"/>
              </w:rPr>
              <w:t>Ahmed Tarek Abdelwali Ahmed</w:t>
            </w:r>
          </w:p>
        </w:tc>
      </w:tr>
      <w:tr w:rsidR="0097778C" w14:paraId="4C97695E" w14:textId="77777777" w:rsidTr="00F97EE5">
        <w:trPr>
          <w:trHeight w:val="809"/>
        </w:trPr>
        <w:tc>
          <w:tcPr>
            <w:tcW w:w="3325" w:type="dxa"/>
          </w:tcPr>
          <w:p w14:paraId="6CE3F53D" w14:textId="77777777" w:rsidR="0097778C" w:rsidRDefault="0097778C" w:rsidP="00F97EE5">
            <w:pPr>
              <w:rPr>
                <w:b/>
                <w:bCs/>
                <w:sz w:val="28"/>
                <w:szCs w:val="28"/>
                <w:u w:val="single"/>
              </w:rPr>
            </w:pPr>
            <w:r>
              <w:rPr>
                <w:b/>
                <w:bCs/>
                <w:sz w:val="28"/>
                <w:szCs w:val="28"/>
                <w:u w:val="single"/>
              </w:rPr>
              <w:t>20210080</w:t>
            </w:r>
          </w:p>
        </w:tc>
        <w:tc>
          <w:tcPr>
            <w:tcW w:w="6025" w:type="dxa"/>
          </w:tcPr>
          <w:p w14:paraId="00440599" w14:textId="77777777" w:rsidR="0097778C" w:rsidRDefault="0097778C" w:rsidP="00F97EE5">
            <w:pPr>
              <w:rPr>
                <w:b/>
                <w:bCs/>
                <w:sz w:val="28"/>
                <w:szCs w:val="28"/>
                <w:u w:val="single"/>
              </w:rPr>
            </w:pPr>
            <w:r>
              <w:rPr>
                <w:b/>
                <w:bCs/>
                <w:sz w:val="28"/>
                <w:szCs w:val="28"/>
                <w:u w:val="single"/>
              </w:rPr>
              <w:t>Ahmed Alaa Abassi</w:t>
            </w:r>
          </w:p>
        </w:tc>
      </w:tr>
      <w:tr w:rsidR="0097778C" w14:paraId="602EBD8A" w14:textId="77777777" w:rsidTr="00F97EE5">
        <w:trPr>
          <w:trHeight w:val="791"/>
        </w:trPr>
        <w:tc>
          <w:tcPr>
            <w:tcW w:w="3325" w:type="dxa"/>
          </w:tcPr>
          <w:p w14:paraId="67B20A1F" w14:textId="77777777" w:rsidR="0097778C" w:rsidRDefault="0097778C" w:rsidP="00F97EE5">
            <w:pPr>
              <w:rPr>
                <w:b/>
                <w:bCs/>
                <w:sz w:val="28"/>
                <w:szCs w:val="28"/>
                <w:u w:val="single"/>
              </w:rPr>
            </w:pPr>
            <w:r>
              <w:rPr>
                <w:b/>
                <w:bCs/>
                <w:sz w:val="28"/>
                <w:szCs w:val="28"/>
                <w:u w:val="single"/>
              </w:rPr>
              <w:t>20210058</w:t>
            </w:r>
          </w:p>
        </w:tc>
        <w:tc>
          <w:tcPr>
            <w:tcW w:w="6025" w:type="dxa"/>
          </w:tcPr>
          <w:p w14:paraId="343B40B9" w14:textId="77777777" w:rsidR="0097778C" w:rsidRDefault="0097778C" w:rsidP="00F97EE5">
            <w:pPr>
              <w:rPr>
                <w:b/>
                <w:bCs/>
                <w:sz w:val="28"/>
                <w:szCs w:val="28"/>
                <w:u w:val="single"/>
              </w:rPr>
            </w:pPr>
            <w:r>
              <w:rPr>
                <w:b/>
                <w:bCs/>
                <w:sz w:val="28"/>
                <w:szCs w:val="28"/>
                <w:u w:val="single"/>
              </w:rPr>
              <w:t>Ahmed Said Mohamed Said</w:t>
            </w:r>
          </w:p>
        </w:tc>
      </w:tr>
      <w:tr w:rsidR="0097778C" w14:paraId="1C4ED0CB" w14:textId="77777777" w:rsidTr="00F97EE5">
        <w:trPr>
          <w:trHeight w:val="809"/>
        </w:trPr>
        <w:tc>
          <w:tcPr>
            <w:tcW w:w="3325" w:type="dxa"/>
          </w:tcPr>
          <w:p w14:paraId="7C2A4A25" w14:textId="77777777" w:rsidR="0097778C" w:rsidRDefault="0097778C" w:rsidP="00F97EE5">
            <w:pPr>
              <w:rPr>
                <w:b/>
                <w:bCs/>
                <w:sz w:val="28"/>
                <w:szCs w:val="28"/>
                <w:u w:val="single"/>
              </w:rPr>
            </w:pPr>
            <w:r>
              <w:rPr>
                <w:b/>
                <w:bCs/>
                <w:sz w:val="28"/>
                <w:szCs w:val="28"/>
                <w:u w:val="single"/>
              </w:rPr>
              <w:t>20210044</w:t>
            </w:r>
          </w:p>
        </w:tc>
        <w:tc>
          <w:tcPr>
            <w:tcW w:w="6025" w:type="dxa"/>
          </w:tcPr>
          <w:p w14:paraId="7D6B66AC" w14:textId="77777777" w:rsidR="0097778C" w:rsidRDefault="0097778C" w:rsidP="00F97EE5">
            <w:pPr>
              <w:rPr>
                <w:b/>
                <w:bCs/>
                <w:sz w:val="28"/>
                <w:szCs w:val="28"/>
                <w:u w:val="single"/>
              </w:rPr>
            </w:pPr>
            <w:r>
              <w:rPr>
                <w:b/>
                <w:bCs/>
                <w:sz w:val="28"/>
                <w:szCs w:val="28"/>
                <w:u w:val="single"/>
              </w:rPr>
              <w:t>Ahmed Khaled Amin Kadi</w:t>
            </w:r>
          </w:p>
        </w:tc>
      </w:tr>
      <w:tr w:rsidR="0097778C" w14:paraId="49B70262" w14:textId="77777777" w:rsidTr="00F97EE5">
        <w:trPr>
          <w:trHeight w:val="791"/>
        </w:trPr>
        <w:tc>
          <w:tcPr>
            <w:tcW w:w="3325" w:type="dxa"/>
          </w:tcPr>
          <w:p w14:paraId="16ACBC69" w14:textId="77777777" w:rsidR="0097778C" w:rsidRDefault="0097778C" w:rsidP="00F97EE5">
            <w:pPr>
              <w:rPr>
                <w:b/>
                <w:bCs/>
                <w:sz w:val="28"/>
                <w:szCs w:val="28"/>
                <w:u w:val="single"/>
              </w:rPr>
            </w:pPr>
            <w:r>
              <w:rPr>
                <w:b/>
                <w:bCs/>
                <w:sz w:val="28"/>
                <w:szCs w:val="28"/>
                <w:u w:val="single"/>
              </w:rPr>
              <w:t>20210119</w:t>
            </w:r>
          </w:p>
        </w:tc>
        <w:tc>
          <w:tcPr>
            <w:tcW w:w="6025" w:type="dxa"/>
          </w:tcPr>
          <w:p w14:paraId="7BC4D89D" w14:textId="77777777" w:rsidR="0097778C" w:rsidRDefault="0097778C" w:rsidP="00F97EE5">
            <w:pPr>
              <w:rPr>
                <w:b/>
                <w:bCs/>
                <w:sz w:val="28"/>
                <w:szCs w:val="28"/>
                <w:u w:val="single"/>
              </w:rPr>
            </w:pPr>
            <w:r>
              <w:rPr>
                <w:b/>
                <w:bCs/>
                <w:sz w:val="28"/>
                <w:szCs w:val="28"/>
                <w:u w:val="single"/>
              </w:rPr>
              <w:t>Ahmed Medhat Abobakr</w:t>
            </w:r>
          </w:p>
        </w:tc>
      </w:tr>
      <w:tr w:rsidR="0097778C" w14:paraId="723A7232" w14:textId="77777777" w:rsidTr="00F97EE5">
        <w:trPr>
          <w:trHeight w:val="809"/>
        </w:trPr>
        <w:tc>
          <w:tcPr>
            <w:tcW w:w="3325" w:type="dxa"/>
          </w:tcPr>
          <w:p w14:paraId="0CE3537B" w14:textId="77777777" w:rsidR="0097778C" w:rsidRDefault="0097778C" w:rsidP="00F97EE5">
            <w:pPr>
              <w:rPr>
                <w:b/>
                <w:bCs/>
                <w:sz w:val="28"/>
                <w:szCs w:val="28"/>
                <w:u w:val="single"/>
              </w:rPr>
            </w:pPr>
            <w:r>
              <w:rPr>
                <w:b/>
                <w:bCs/>
                <w:sz w:val="28"/>
                <w:szCs w:val="28"/>
                <w:u w:val="single"/>
              </w:rPr>
              <w:t>20210590</w:t>
            </w:r>
          </w:p>
        </w:tc>
        <w:tc>
          <w:tcPr>
            <w:tcW w:w="6025" w:type="dxa"/>
          </w:tcPr>
          <w:p w14:paraId="08063C0D" w14:textId="77777777" w:rsidR="0097778C" w:rsidRDefault="0097778C" w:rsidP="00F97EE5">
            <w:pPr>
              <w:rPr>
                <w:b/>
                <w:bCs/>
                <w:sz w:val="28"/>
                <w:szCs w:val="28"/>
                <w:u w:val="single"/>
              </w:rPr>
            </w:pPr>
            <w:r>
              <w:rPr>
                <w:b/>
                <w:bCs/>
                <w:sz w:val="28"/>
                <w:szCs w:val="28"/>
                <w:u w:val="single"/>
              </w:rPr>
              <w:t>Omar Ahmed Elsaid Ahmed</w:t>
            </w:r>
          </w:p>
        </w:tc>
      </w:tr>
    </w:tbl>
    <w:p w14:paraId="188E3855" w14:textId="77777777" w:rsidR="003D5B88" w:rsidRDefault="003D5B88"/>
    <w:p w14:paraId="6C0C1ECE" w14:textId="77777777" w:rsidR="0097778C" w:rsidRDefault="0097778C"/>
    <w:p w14:paraId="6DCBF466" w14:textId="77777777" w:rsidR="00095C9F" w:rsidRPr="00077A9B" w:rsidRDefault="00095C9F" w:rsidP="00095C9F">
      <w:pPr>
        <w:pStyle w:val="Heading1"/>
        <w:rPr>
          <w:b/>
          <w:bCs/>
          <w:u w:val="single"/>
        </w:rPr>
      </w:pPr>
      <w:r w:rsidRPr="00077A9B">
        <w:rPr>
          <w:b/>
          <w:bCs/>
          <w:u w:val="single"/>
        </w:rPr>
        <w:t>Numerical</w:t>
      </w:r>
      <w:r w:rsidRPr="00077A9B">
        <w:rPr>
          <w:b/>
          <w:bCs/>
          <w:spacing w:val="-3"/>
          <w:u w:val="single"/>
        </w:rPr>
        <w:t xml:space="preserve"> </w:t>
      </w:r>
      <w:r w:rsidRPr="00077A9B">
        <w:rPr>
          <w:b/>
          <w:bCs/>
          <w:spacing w:val="-2"/>
          <w:u w:val="single"/>
        </w:rPr>
        <w:t>dataset :</w:t>
      </w:r>
    </w:p>
    <w:p w14:paraId="446BDCEC" w14:textId="77777777" w:rsidR="00095C9F" w:rsidRDefault="00095C9F" w:rsidP="00095C9F">
      <w:pPr>
        <w:pStyle w:val="BodyText"/>
        <w:spacing w:before="197"/>
        <w:ind w:left="760"/>
      </w:pPr>
      <w:r>
        <w:rPr>
          <w:u w:val="single"/>
        </w:rPr>
        <w:t>General</w:t>
      </w:r>
      <w:r>
        <w:rPr>
          <w:spacing w:val="-6"/>
          <w:u w:val="single"/>
        </w:rPr>
        <w:t xml:space="preserve"> </w:t>
      </w:r>
      <w:r>
        <w:rPr>
          <w:u w:val="single"/>
        </w:rPr>
        <w:t>information</w:t>
      </w:r>
      <w:r>
        <w:rPr>
          <w:spacing w:val="-8"/>
          <w:u w:val="single"/>
        </w:rPr>
        <w:t xml:space="preserve"> </w:t>
      </w:r>
      <w:r>
        <w:rPr>
          <w:u w:val="single"/>
        </w:rPr>
        <w:t>about</w:t>
      </w:r>
      <w:r>
        <w:rPr>
          <w:spacing w:val="-8"/>
          <w:u w:val="single"/>
        </w:rPr>
        <w:t xml:space="preserve"> </w:t>
      </w:r>
      <w:r>
        <w:rPr>
          <w:spacing w:val="-2"/>
          <w:u w:val="single"/>
        </w:rPr>
        <w:t>dataset</w:t>
      </w:r>
    </w:p>
    <w:p w14:paraId="79072AEA" w14:textId="77777777" w:rsidR="00095C9F" w:rsidRDefault="00095C9F" w:rsidP="00095C9F">
      <w:pPr>
        <w:pStyle w:val="BodyText"/>
        <w:rPr>
          <w:sz w:val="15"/>
        </w:rPr>
      </w:pPr>
    </w:p>
    <w:tbl>
      <w:tblPr>
        <w:tblW w:w="9352" w:type="dxa"/>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35"/>
        <w:gridCol w:w="5717"/>
      </w:tblGrid>
      <w:tr w:rsidR="00095C9F" w14:paraId="407B7958" w14:textId="77777777" w:rsidTr="00F97EE5">
        <w:trPr>
          <w:trHeight w:val="449"/>
        </w:trPr>
        <w:tc>
          <w:tcPr>
            <w:tcW w:w="3635" w:type="dxa"/>
            <w:tcBorders>
              <w:top w:val="single" w:sz="4" w:space="0" w:color="000000"/>
              <w:left w:val="single" w:sz="4" w:space="0" w:color="000000"/>
              <w:bottom w:val="single" w:sz="4" w:space="0" w:color="000000"/>
              <w:right w:val="single" w:sz="4" w:space="0" w:color="000000"/>
            </w:tcBorders>
            <w:hideMark/>
          </w:tcPr>
          <w:p w14:paraId="23064367" w14:textId="77777777" w:rsidR="00095C9F" w:rsidRDefault="00095C9F" w:rsidP="00F97EE5">
            <w:pPr>
              <w:pStyle w:val="TableParagraph"/>
              <w:ind w:left="107"/>
              <w:rPr>
                <w:lang w:eastAsia="ja-JP"/>
              </w:rPr>
            </w:pPr>
            <w:r>
              <w:rPr>
                <w:spacing w:val="-4"/>
                <w:lang w:eastAsia="ja-JP"/>
              </w:rPr>
              <w:t>Name</w:t>
            </w:r>
          </w:p>
        </w:tc>
        <w:tc>
          <w:tcPr>
            <w:tcW w:w="5717" w:type="dxa"/>
            <w:tcBorders>
              <w:top w:val="single" w:sz="4" w:space="0" w:color="000000"/>
              <w:left w:val="single" w:sz="4" w:space="0" w:color="000000"/>
              <w:bottom w:val="single" w:sz="4" w:space="0" w:color="000000"/>
              <w:right w:val="single" w:sz="4" w:space="0" w:color="000000"/>
            </w:tcBorders>
          </w:tcPr>
          <w:p w14:paraId="42548B94" w14:textId="7CC3296E" w:rsidR="00095C9F" w:rsidRDefault="00095C9F" w:rsidP="00F97EE5">
            <w:pPr>
              <w:pStyle w:val="TableParagraph"/>
              <w:ind w:left="107"/>
              <w:rPr>
                <w:lang w:eastAsia="ja-JP"/>
              </w:rPr>
            </w:pPr>
            <w:r>
              <w:rPr>
                <w:lang w:eastAsia="ja-JP"/>
              </w:rPr>
              <w:t>Food101</w:t>
            </w:r>
          </w:p>
        </w:tc>
      </w:tr>
      <w:tr w:rsidR="00095C9F" w14:paraId="07BD80BE" w14:textId="77777777" w:rsidTr="00F97EE5">
        <w:trPr>
          <w:trHeight w:val="449"/>
        </w:trPr>
        <w:tc>
          <w:tcPr>
            <w:tcW w:w="3635" w:type="dxa"/>
            <w:tcBorders>
              <w:top w:val="single" w:sz="4" w:space="0" w:color="000000"/>
              <w:left w:val="single" w:sz="4" w:space="0" w:color="000000"/>
              <w:bottom w:val="single" w:sz="4" w:space="0" w:color="000000"/>
              <w:right w:val="single" w:sz="4" w:space="0" w:color="000000"/>
            </w:tcBorders>
            <w:hideMark/>
          </w:tcPr>
          <w:p w14:paraId="5BEAF0DF" w14:textId="77777777" w:rsidR="00095C9F" w:rsidRDefault="00095C9F" w:rsidP="00F97EE5">
            <w:pPr>
              <w:pStyle w:val="TableParagraph"/>
              <w:ind w:left="107"/>
              <w:rPr>
                <w:lang w:eastAsia="ja-JP"/>
              </w:rPr>
            </w:pPr>
            <w:r>
              <w:rPr>
                <w:lang w:eastAsia="ja-JP"/>
              </w:rPr>
              <w:t>No. of</w:t>
            </w:r>
            <w:r>
              <w:rPr>
                <w:spacing w:val="-2"/>
                <w:lang w:eastAsia="ja-JP"/>
              </w:rPr>
              <w:t xml:space="preserve"> classes</w:t>
            </w:r>
          </w:p>
        </w:tc>
        <w:tc>
          <w:tcPr>
            <w:tcW w:w="5717" w:type="dxa"/>
            <w:tcBorders>
              <w:top w:val="single" w:sz="4" w:space="0" w:color="000000"/>
              <w:left w:val="single" w:sz="4" w:space="0" w:color="000000"/>
              <w:bottom w:val="single" w:sz="4" w:space="0" w:color="000000"/>
              <w:right w:val="single" w:sz="4" w:space="0" w:color="000000"/>
            </w:tcBorders>
          </w:tcPr>
          <w:p w14:paraId="5F2774ED" w14:textId="424AD8C8" w:rsidR="00095C9F" w:rsidRDefault="00733E49" w:rsidP="00F97EE5">
            <w:pPr>
              <w:pStyle w:val="TableParagraph"/>
              <w:ind w:left="107"/>
              <w:rPr>
                <w:lang w:eastAsia="ja-JP"/>
              </w:rPr>
            </w:pPr>
            <w:r>
              <w:rPr>
                <w:lang w:eastAsia="ja-JP"/>
              </w:rPr>
              <w:t>5</w:t>
            </w:r>
          </w:p>
        </w:tc>
      </w:tr>
      <w:tr w:rsidR="00095C9F" w14:paraId="2E6F420B" w14:textId="77777777" w:rsidTr="00F97EE5">
        <w:trPr>
          <w:trHeight w:val="530"/>
        </w:trPr>
        <w:tc>
          <w:tcPr>
            <w:tcW w:w="3635" w:type="dxa"/>
            <w:tcBorders>
              <w:top w:val="single" w:sz="4" w:space="0" w:color="000000"/>
              <w:left w:val="single" w:sz="4" w:space="0" w:color="000000"/>
              <w:bottom w:val="single" w:sz="4" w:space="0" w:color="000000"/>
              <w:right w:val="single" w:sz="4" w:space="0" w:color="000000"/>
            </w:tcBorders>
            <w:hideMark/>
          </w:tcPr>
          <w:p w14:paraId="0C00A7EF" w14:textId="77777777" w:rsidR="00095C9F" w:rsidRDefault="00095C9F" w:rsidP="00F97EE5">
            <w:pPr>
              <w:pStyle w:val="TableParagraph"/>
              <w:ind w:left="107"/>
              <w:rPr>
                <w:lang w:eastAsia="ja-JP"/>
              </w:rPr>
            </w:pPr>
            <w:r>
              <w:rPr>
                <w:lang w:eastAsia="ja-JP"/>
              </w:rPr>
              <w:t>Total</w:t>
            </w:r>
            <w:r>
              <w:rPr>
                <w:spacing w:val="-3"/>
                <w:lang w:eastAsia="ja-JP"/>
              </w:rPr>
              <w:t xml:space="preserve"> </w:t>
            </w:r>
            <w:r>
              <w:rPr>
                <w:lang w:eastAsia="ja-JP"/>
              </w:rPr>
              <w:t>no.</w:t>
            </w:r>
            <w:r>
              <w:rPr>
                <w:spacing w:val="-3"/>
                <w:lang w:eastAsia="ja-JP"/>
              </w:rPr>
              <w:t xml:space="preserve"> </w:t>
            </w:r>
            <w:r>
              <w:rPr>
                <w:lang w:eastAsia="ja-JP"/>
              </w:rPr>
              <w:t xml:space="preserve">of </w:t>
            </w:r>
            <w:r>
              <w:rPr>
                <w:spacing w:val="-2"/>
                <w:lang w:eastAsia="ja-JP"/>
              </w:rPr>
              <w:t>samples</w:t>
            </w:r>
          </w:p>
        </w:tc>
        <w:tc>
          <w:tcPr>
            <w:tcW w:w="5717" w:type="dxa"/>
            <w:tcBorders>
              <w:top w:val="single" w:sz="4" w:space="0" w:color="000000"/>
              <w:left w:val="single" w:sz="4" w:space="0" w:color="000000"/>
              <w:bottom w:val="single" w:sz="4" w:space="0" w:color="000000"/>
              <w:right w:val="single" w:sz="4" w:space="0" w:color="000000"/>
            </w:tcBorders>
          </w:tcPr>
          <w:p w14:paraId="10372410" w14:textId="165BD175" w:rsidR="00095C9F" w:rsidRDefault="00733E49" w:rsidP="00F97EE5">
            <w:pPr>
              <w:pStyle w:val="TableParagraph"/>
              <w:ind w:left="107"/>
              <w:rPr>
                <w:lang w:eastAsia="ja-JP"/>
              </w:rPr>
            </w:pPr>
            <w:r>
              <w:rPr>
                <w:lang w:eastAsia="ja-JP"/>
              </w:rPr>
              <w:t>1000 / class</w:t>
            </w:r>
          </w:p>
        </w:tc>
      </w:tr>
      <w:tr w:rsidR="00095C9F" w14:paraId="774BB65C" w14:textId="77777777" w:rsidTr="00F97EE5">
        <w:trPr>
          <w:trHeight w:val="530"/>
        </w:trPr>
        <w:tc>
          <w:tcPr>
            <w:tcW w:w="3635" w:type="dxa"/>
            <w:tcBorders>
              <w:top w:val="single" w:sz="4" w:space="0" w:color="000000"/>
              <w:left w:val="single" w:sz="4" w:space="0" w:color="000000"/>
              <w:bottom w:val="single" w:sz="4" w:space="0" w:color="000000"/>
              <w:right w:val="single" w:sz="4" w:space="0" w:color="000000"/>
            </w:tcBorders>
            <w:hideMark/>
          </w:tcPr>
          <w:p w14:paraId="7D457DBA" w14:textId="77777777" w:rsidR="00095C9F" w:rsidRDefault="00095C9F" w:rsidP="00F97EE5">
            <w:pPr>
              <w:pStyle w:val="TableParagraph"/>
              <w:ind w:left="107"/>
              <w:rPr>
                <w:lang w:eastAsia="ja-JP"/>
              </w:rPr>
            </w:pPr>
            <w:r>
              <w:rPr>
                <w:lang w:eastAsia="ja-JP"/>
              </w:rPr>
              <w:t>No.</w:t>
            </w:r>
            <w:r>
              <w:rPr>
                <w:spacing w:val="-2"/>
                <w:lang w:eastAsia="ja-JP"/>
              </w:rPr>
              <w:t xml:space="preserve"> </w:t>
            </w:r>
            <w:r>
              <w:rPr>
                <w:lang w:eastAsia="ja-JP"/>
              </w:rPr>
              <w:t>of</w:t>
            </w:r>
            <w:r>
              <w:rPr>
                <w:spacing w:val="-4"/>
                <w:lang w:eastAsia="ja-JP"/>
              </w:rPr>
              <w:t xml:space="preserve"> </w:t>
            </w:r>
            <w:r>
              <w:rPr>
                <w:lang w:eastAsia="ja-JP"/>
              </w:rPr>
              <w:t>samples</w:t>
            </w:r>
            <w:r>
              <w:rPr>
                <w:spacing w:val="-1"/>
                <w:lang w:eastAsia="ja-JP"/>
              </w:rPr>
              <w:t xml:space="preserve"> </w:t>
            </w:r>
            <w:r>
              <w:rPr>
                <w:lang w:eastAsia="ja-JP"/>
              </w:rPr>
              <w:t>in</w:t>
            </w:r>
            <w:r>
              <w:rPr>
                <w:spacing w:val="-4"/>
                <w:lang w:eastAsia="ja-JP"/>
              </w:rPr>
              <w:t xml:space="preserve"> </w:t>
            </w:r>
            <w:r>
              <w:rPr>
                <w:spacing w:val="-2"/>
                <w:lang w:eastAsia="ja-JP"/>
              </w:rPr>
              <w:t>training\validation</w:t>
            </w:r>
          </w:p>
        </w:tc>
        <w:tc>
          <w:tcPr>
            <w:tcW w:w="5717" w:type="dxa"/>
            <w:tcBorders>
              <w:top w:val="single" w:sz="4" w:space="0" w:color="000000"/>
              <w:left w:val="single" w:sz="4" w:space="0" w:color="000000"/>
              <w:bottom w:val="single" w:sz="4" w:space="0" w:color="000000"/>
              <w:right w:val="single" w:sz="4" w:space="0" w:color="000000"/>
            </w:tcBorders>
          </w:tcPr>
          <w:p w14:paraId="6DF551B0" w14:textId="442EABC9" w:rsidR="00095C9F" w:rsidRDefault="00095C9F" w:rsidP="00F97EE5">
            <w:pPr>
              <w:pStyle w:val="TableParagraph"/>
              <w:rPr>
                <w:lang w:eastAsia="ja-JP"/>
              </w:rPr>
            </w:pPr>
            <w:r>
              <w:rPr>
                <w:lang w:eastAsia="ja-JP"/>
              </w:rPr>
              <w:t xml:space="preserve">   </w:t>
            </w:r>
            <w:r w:rsidR="00984E47">
              <w:rPr>
                <w:lang w:eastAsia="ja-JP"/>
              </w:rPr>
              <w:t>500 /</w:t>
            </w:r>
            <w:r w:rsidR="00612B9B">
              <w:rPr>
                <w:lang w:eastAsia="ja-JP"/>
              </w:rPr>
              <w:t xml:space="preserve"> 100</w:t>
            </w:r>
          </w:p>
        </w:tc>
      </w:tr>
      <w:tr w:rsidR="00095C9F" w14:paraId="2B42696D" w14:textId="77777777" w:rsidTr="00F97EE5">
        <w:trPr>
          <w:trHeight w:val="611"/>
        </w:trPr>
        <w:tc>
          <w:tcPr>
            <w:tcW w:w="3635" w:type="dxa"/>
            <w:tcBorders>
              <w:top w:val="single" w:sz="4" w:space="0" w:color="000000"/>
              <w:left w:val="single" w:sz="4" w:space="0" w:color="000000"/>
              <w:bottom w:val="single" w:sz="4" w:space="0" w:color="000000"/>
              <w:right w:val="single" w:sz="4" w:space="0" w:color="000000"/>
            </w:tcBorders>
            <w:hideMark/>
          </w:tcPr>
          <w:p w14:paraId="2E9FD724" w14:textId="77777777" w:rsidR="00095C9F" w:rsidRDefault="00095C9F" w:rsidP="00F97EE5">
            <w:pPr>
              <w:pStyle w:val="TableParagraph"/>
              <w:ind w:left="107"/>
              <w:rPr>
                <w:lang w:eastAsia="ja-JP"/>
              </w:rPr>
            </w:pPr>
            <w:r>
              <w:rPr>
                <w:lang w:eastAsia="ja-JP"/>
              </w:rPr>
              <w:t>No.</w:t>
            </w:r>
            <w:r>
              <w:rPr>
                <w:spacing w:val="-2"/>
                <w:lang w:eastAsia="ja-JP"/>
              </w:rPr>
              <w:t xml:space="preserve"> </w:t>
            </w:r>
            <w:r>
              <w:rPr>
                <w:lang w:eastAsia="ja-JP"/>
              </w:rPr>
              <w:t>of</w:t>
            </w:r>
            <w:r>
              <w:rPr>
                <w:spacing w:val="-4"/>
                <w:lang w:eastAsia="ja-JP"/>
              </w:rPr>
              <w:t xml:space="preserve"> </w:t>
            </w:r>
            <w:r>
              <w:rPr>
                <w:lang w:eastAsia="ja-JP"/>
              </w:rPr>
              <w:t>samples</w:t>
            </w:r>
            <w:r>
              <w:rPr>
                <w:spacing w:val="-1"/>
                <w:lang w:eastAsia="ja-JP"/>
              </w:rPr>
              <w:t xml:space="preserve"> </w:t>
            </w:r>
            <w:r>
              <w:rPr>
                <w:lang w:eastAsia="ja-JP"/>
              </w:rPr>
              <w:t>in</w:t>
            </w:r>
            <w:r>
              <w:rPr>
                <w:spacing w:val="-4"/>
                <w:lang w:eastAsia="ja-JP"/>
              </w:rPr>
              <w:t xml:space="preserve"> </w:t>
            </w:r>
            <w:r>
              <w:rPr>
                <w:spacing w:val="-2"/>
                <w:lang w:eastAsia="ja-JP"/>
              </w:rPr>
              <w:t>testing</w:t>
            </w:r>
          </w:p>
        </w:tc>
        <w:tc>
          <w:tcPr>
            <w:tcW w:w="5717" w:type="dxa"/>
            <w:tcBorders>
              <w:top w:val="single" w:sz="4" w:space="0" w:color="000000"/>
              <w:left w:val="single" w:sz="4" w:space="0" w:color="000000"/>
              <w:bottom w:val="single" w:sz="4" w:space="0" w:color="000000"/>
              <w:right w:val="single" w:sz="4" w:space="0" w:color="000000"/>
            </w:tcBorders>
          </w:tcPr>
          <w:p w14:paraId="450D5353" w14:textId="5550373B" w:rsidR="00095C9F" w:rsidRDefault="00612B9B" w:rsidP="00F97EE5">
            <w:pPr>
              <w:pStyle w:val="TableParagraph"/>
              <w:ind w:left="107"/>
              <w:rPr>
                <w:lang w:eastAsia="ja-JP"/>
              </w:rPr>
            </w:pPr>
            <w:r>
              <w:rPr>
                <w:lang w:eastAsia="ja-JP"/>
              </w:rPr>
              <w:t>300</w:t>
            </w:r>
          </w:p>
        </w:tc>
      </w:tr>
    </w:tbl>
    <w:p w14:paraId="6C139AC2" w14:textId="77777777" w:rsidR="00D3199A" w:rsidRDefault="00D3199A"/>
    <w:p w14:paraId="5F91E232" w14:textId="072330CB" w:rsidR="0097778C" w:rsidRPr="005E6A15" w:rsidRDefault="0097778C">
      <w:pPr>
        <w:rPr>
          <w:b/>
          <w:bCs/>
          <w:sz w:val="30"/>
          <w:szCs w:val="30"/>
          <w:u w:val="single"/>
        </w:rPr>
      </w:pPr>
      <w:r w:rsidRPr="005E6A15">
        <w:rPr>
          <w:b/>
          <w:bCs/>
          <w:sz w:val="30"/>
          <w:szCs w:val="30"/>
          <w:u w:val="single"/>
        </w:rPr>
        <w:lastRenderedPageBreak/>
        <w:t>Data Loading and Preprocessing</w:t>
      </w:r>
      <w:r w:rsidR="005E6A15">
        <w:rPr>
          <w:b/>
          <w:bCs/>
          <w:sz w:val="30"/>
          <w:szCs w:val="30"/>
          <w:u w:val="single"/>
        </w:rPr>
        <w:t xml:space="preserve"> :</w:t>
      </w:r>
    </w:p>
    <w:p w14:paraId="7DDD6BEE" w14:textId="7CFBCDCF" w:rsidR="0097778C" w:rsidRDefault="0097778C">
      <w:r w:rsidRPr="0097778C">
        <w:t>This function loads and preprocesses image data for the Food101 dataset. It reads images, converts them to grayscale, resizes them to 64x64 pixels, and extracts Histogram of Oriented Gradients (HOG) features.</w:t>
      </w:r>
    </w:p>
    <w:p w14:paraId="7BCE5F37" w14:textId="57078A57" w:rsidR="0097778C" w:rsidRDefault="0097778C">
      <w:r w:rsidRPr="0097778C">
        <w:drawing>
          <wp:inline distT="0" distB="0" distL="0" distR="0" wp14:anchorId="5753096A" wp14:editId="48D93553">
            <wp:extent cx="5943600" cy="3987800"/>
            <wp:effectExtent l="0" t="0" r="0" b="0"/>
            <wp:docPr id="19934820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82061" name="Picture 1" descr="A screenshot of a computer code&#10;&#10;Description automatically generated"/>
                    <pic:cNvPicPr/>
                  </pic:nvPicPr>
                  <pic:blipFill>
                    <a:blip r:embed="rId4"/>
                    <a:stretch>
                      <a:fillRect/>
                    </a:stretch>
                  </pic:blipFill>
                  <pic:spPr>
                    <a:xfrm>
                      <a:off x="0" y="0"/>
                      <a:ext cx="5943600" cy="3987800"/>
                    </a:xfrm>
                    <a:prstGeom prst="rect">
                      <a:avLst/>
                    </a:prstGeom>
                  </pic:spPr>
                </pic:pic>
              </a:graphicData>
            </a:graphic>
          </wp:inline>
        </w:drawing>
      </w:r>
    </w:p>
    <w:p w14:paraId="4EE0F890" w14:textId="77777777" w:rsidR="0097778C" w:rsidRDefault="0097778C"/>
    <w:p w14:paraId="23B6F468" w14:textId="19C82B40" w:rsidR="0097778C" w:rsidRPr="005E6A15" w:rsidRDefault="0097778C">
      <w:pPr>
        <w:rPr>
          <w:b/>
          <w:bCs/>
          <w:sz w:val="30"/>
          <w:szCs w:val="30"/>
          <w:u w:val="single"/>
        </w:rPr>
      </w:pPr>
      <w:r w:rsidRPr="005E6A15">
        <w:rPr>
          <w:b/>
          <w:bCs/>
          <w:sz w:val="30"/>
          <w:szCs w:val="30"/>
          <w:u w:val="single"/>
        </w:rPr>
        <w:t xml:space="preserve">Scaling </w:t>
      </w:r>
      <w:r w:rsidR="005E6A15">
        <w:rPr>
          <w:b/>
          <w:bCs/>
          <w:sz w:val="30"/>
          <w:szCs w:val="30"/>
          <w:u w:val="single"/>
        </w:rPr>
        <w:t>:</w:t>
      </w:r>
    </w:p>
    <w:p w14:paraId="0756C871" w14:textId="66ECF806" w:rsidR="0097778C" w:rsidRDefault="0097778C">
      <w:r w:rsidRPr="0097778C">
        <w:t>Standard scaling is applied to the training, validation, and test data using StandardScaler. This step ensures that the features have a mean of 0 and a standard deviation of 1, which is essential for certain machine learning algorithms.</w:t>
      </w:r>
    </w:p>
    <w:p w14:paraId="48DA99A3" w14:textId="3BAAF8C4" w:rsidR="0097778C" w:rsidRDefault="0097778C">
      <w:r w:rsidRPr="0097778C">
        <w:drawing>
          <wp:inline distT="0" distB="0" distL="0" distR="0" wp14:anchorId="29164F06" wp14:editId="57E2539F">
            <wp:extent cx="5685013" cy="1226926"/>
            <wp:effectExtent l="0" t="0" r="0" b="0"/>
            <wp:docPr id="13344797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9747" name="Picture 1" descr="A screenshot of a computer code&#10;&#10;Description automatically generated"/>
                    <pic:cNvPicPr/>
                  </pic:nvPicPr>
                  <pic:blipFill>
                    <a:blip r:embed="rId5"/>
                    <a:stretch>
                      <a:fillRect/>
                    </a:stretch>
                  </pic:blipFill>
                  <pic:spPr>
                    <a:xfrm>
                      <a:off x="0" y="0"/>
                      <a:ext cx="5685013" cy="1226926"/>
                    </a:xfrm>
                    <a:prstGeom prst="rect">
                      <a:avLst/>
                    </a:prstGeom>
                  </pic:spPr>
                </pic:pic>
              </a:graphicData>
            </a:graphic>
          </wp:inline>
        </w:drawing>
      </w:r>
    </w:p>
    <w:p w14:paraId="72073C9C" w14:textId="77777777" w:rsidR="0097778C" w:rsidRDefault="0097778C"/>
    <w:p w14:paraId="7E5AB93E" w14:textId="77777777" w:rsidR="0097778C" w:rsidRDefault="0097778C"/>
    <w:p w14:paraId="5685ACC0" w14:textId="5FF6CA9F" w:rsidR="0097778C" w:rsidRPr="005E6A15" w:rsidRDefault="0097778C">
      <w:pPr>
        <w:rPr>
          <w:b/>
          <w:bCs/>
          <w:sz w:val="30"/>
          <w:szCs w:val="30"/>
          <w:u w:val="single"/>
        </w:rPr>
      </w:pPr>
      <w:r w:rsidRPr="005E6A15">
        <w:rPr>
          <w:b/>
          <w:bCs/>
          <w:sz w:val="30"/>
          <w:szCs w:val="30"/>
          <w:u w:val="single"/>
        </w:rPr>
        <w:lastRenderedPageBreak/>
        <w:t>Implementation Details</w:t>
      </w:r>
      <w:r w:rsidR="005E6A15">
        <w:rPr>
          <w:b/>
          <w:bCs/>
          <w:sz w:val="30"/>
          <w:szCs w:val="30"/>
          <w:u w:val="single"/>
        </w:rPr>
        <w:t xml:space="preserve"> :</w:t>
      </w:r>
    </w:p>
    <w:p w14:paraId="20ED1B8B" w14:textId="144C007C" w:rsidR="0097778C" w:rsidRDefault="0097778C">
      <w:r w:rsidRPr="0097778C">
        <w:t>This section includes details about the dataset, such as the dataset name, number of classes, class labels, total samples, and sample size. Additionally, information about the feature extraction phase is provided, including the number of features extracted</w:t>
      </w:r>
      <w:r>
        <w:t xml:space="preserve"> which is = 4096 </w:t>
      </w:r>
      <w:r w:rsidRPr="0097778C">
        <w:t>, feature names, and the dimension of the resulted features.</w:t>
      </w:r>
    </w:p>
    <w:p w14:paraId="27557D48" w14:textId="115520C3" w:rsidR="0097778C" w:rsidRDefault="0097778C">
      <w:r w:rsidRPr="0097778C">
        <w:drawing>
          <wp:inline distT="0" distB="0" distL="0" distR="0" wp14:anchorId="09D68E58" wp14:editId="78882AC9">
            <wp:extent cx="5943600" cy="2930525"/>
            <wp:effectExtent l="0" t="0" r="0" b="3175"/>
            <wp:docPr id="10970996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99657" name="Picture 1" descr="A screenshot of a computer code&#10;&#10;Description automatically generated"/>
                    <pic:cNvPicPr/>
                  </pic:nvPicPr>
                  <pic:blipFill>
                    <a:blip r:embed="rId6"/>
                    <a:stretch>
                      <a:fillRect/>
                    </a:stretch>
                  </pic:blipFill>
                  <pic:spPr>
                    <a:xfrm>
                      <a:off x="0" y="0"/>
                      <a:ext cx="5943600" cy="2930525"/>
                    </a:xfrm>
                    <a:prstGeom prst="rect">
                      <a:avLst/>
                    </a:prstGeom>
                  </pic:spPr>
                </pic:pic>
              </a:graphicData>
            </a:graphic>
          </wp:inline>
        </w:drawing>
      </w:r>
    </w:p>
    <w:p w14:paraId="61139024" w14:textId="77777777" w:rsidR="0097778C" w:rsidRPr="005E6A15" w:rsidRDefault="0097778C">
      <w:pPr>
        <w:rPr>
          <w:b/>
          <w:bCs/>
          <w:sz w:val="30"/>
          <w:szCs w:val="30"/>
          <w:u w:val="single"/>
        </w:rPr>
      </w:pPr>
    </w:p>
    <w:p w14:paraId="6610629C" w14:textId="77777777" w:rsidR="005E6A15" w:rsidRDefault="005E6A15">
      <w:pPr>
        <w:rPr>
          <w:b/>
          <w:bCs/>
          <w:sz w:val="30"/>
          <w:szCs w:val="30"/>
          <w:u w:val="single"/>
        </w:rPr>
      </w:pPr>
    </w:p>
    <w:p w14:paraId="36C53615" w14:textId="77777777" w:rsidR="005E6A15" w:rsidRDefault="005E6A15">
      <w:pPr>
        <w:rPr>
          <w:b/>
          <w:bCs/>
          <w:sz w:val="30"/>
          <w:szCs w:val="30"/>
          <w:u w:val="single"/>
        </w:rPr>
      </w:pPr>
    </w:p>
    <w:p w14:paraId="329DA05B" w14:textId="77777777" w:rsidR="005E6A15" w:rsidRDefault="005E6A15">
      <w:pPr>
        <w:rPr>
          <w:b/>
          <w:bCs/>
          <w:sz w:val="30"/>
          <w:szCs w:val="30"/>
          <w:u w:val="single"/>
        </w:rPr>
      </w:pPr>
    </w:p>
    <w:p w14:paraId="5B759F20" w14:textId="77777777" w:rsidR="005E6A15" w:rsidRDefault="005E6A15">
      <w:pPr>
        <w:rPr>
          <w:b/>
          <w:bCs/>
          <w:sz w:val="30"/>
          <w:szCs w:val="30"/>
          <w:u w:val="single"/>
        </w:rPr>
      </w:pPr>
    </w:p>
    <w:p w14:paraId="5A517A65" w14:textId="77777777" w:rsidR="005E6A15" w:rsidRDefault="005E6A15">
      <w:pPr>
        <w:rPr>
          <w:b/>
          <w:bCs/>
          <w:sz w:val="30"/>
          <w:szCs w:val="30"/>
          <w:u w:val="single"/>
        </w:rPr>
      </w:pPr>
    </w:p>
    <w:p w14:paraId="34E67040" w14:textId="77777777" w:rsidR="005E6A15" w:rsidRDefault="005E6A15">
      <w:pPr>
        <w:rPr>
          <w:b/>
          <w:bCs/>
          <w:sz w:val="30"/>
          <w:szCs w:val="30"/>
          <w:u w:val="single"/>
        </w:rPr>
      </w:pPr>
    </w:p>
    <w:p w14:paraId="7CF24230" w14:textId="77777777" w:rsidR="005E6A15" w:rsidRDefault="005E6A15">
      <w:pPr>
        <w:rPr>
          <w:b/>
          <w:bCs/>
          <w:sz w:val="30"/>
          <w:szCs w:val="30"/>
          <w:u w:val="single"/>
        </w:rPr>
      </w:pPr>
    </w:p>
    <w:p w14:paraId="2260B388" w14:textId="77777777" w:rsidR="005E6A15" w:rsidRDefault="005E6A15">
      <w:pPr>
        <w:rPr>
          <w:b/>
          <w:bCs/>
          <w:sz w:val="30"/>
          <w:szCs w:val="30"/>
          <w:u w:val="single"/>
        </w:rPr>
      </w:pPr>
    </w:p>
    <w:p w14:paraId="538B41BB" w14:textId="77777777" w:rsidR="005E6A15" w:rsidRDefault="005E6A15">
      <w:pPr>
        <w:rPr>
          <w:b/>
          <w:bCs/>
          <w:sz w:val="30"/>
          <w:szCs w:val="30"/>
          <w:u w:val="single"/>
        </w:rPr>
      </w:pPr>
    </w:p>
    <w:p w14:paraId="7219F675" w14:textId="77777777" w:rsidR="005E6A15" w:rsidRDefault="005E6A15">
      <w:pPr>
        <w:rPr>
          <w:b/>
          <w:bCs/>
          <w:sz w:val="30"/>
          <w:szCs w:val="30"/>
          <w:u w:val="single"/>
        </w:rPr>
      </w:pPr>
    </w:p>
    <w:p w14:paraId="4231A234" w14:textId="206587DD" w:rsidR="0097778C" w:rsidRPr="005E6A15" w:rsidRDefault="0097778C">
      <w:pPr>
        <w:rPr>
          <w:b/>
          <w:bCs/>
          <w:sz w:val="30"/>
          <w:szCs w:val="30"/>
          <w:u w:val="single"/>
        </w:rPr>
      </w:pPr>
      <w:r w:rsidRPr="005E6A15">
        <w:rPr>
          <w:b/>
          <w:bCs/>
          <w:sz w:val="30"/>
          <w:szCs w:val="30"/>
          <w:u w:val="single"/>
        </w:rPr>
        <w:lastRenderedPageBreak/>
        <w:t>Logistic Regression Model Training</w:t>
      </w:r>
    </w:p>
    <w:p w14:paraId="4EF50F61" w14:textId="78DC04D6" w:rsidR="0097778C" w:rsidRDefault="0097778C">
      <w:r w:rsidRPr="0097778C">
        <w:t>Logistic Regression model is trained on the preprocessed training data. Hyperparameters such as learning rate, optimizer, regularization, batch size, and number of epochs are defined. The model is then evaluated on the validation set, and accuracy is printed.</w:t>
      </w:r>
    </w:p>
    <w:p w14:paraId="79FD4FC4" w14:textId="0B5F2152" w:rsidR="0097778C" w:rsidRDefault="0097778C">
      <w:r w:rsidRPr="0097778C">
        <w:drawing>
          <wp:inline distT="0" distB="0" distL="0" distR="0" wp14:anchorId="5B8E03B4" wp14:editId="0C9BDC95">
            <wp:extent cx="5943600" cy="2809875"/>
            <wp:effectExtent l="0" t="0" r="0" b="9525"/>
            <wp:docPr id="171615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118" name="Picture 1" descr="A screenshot of a computer program&#10;&#10;Description automatically generated"/>
                    <pic:cNvPicPr/>
                  </pic:nvPicPr>
                  <pic:blipFill>
                    <a:blip r:embed="rId7"/>
                    <a:stretch>
                      <a:fillRect/>
                    </a:stretch>
                  </pic:blipFill>
                  <pic:spPr>
                    <a:xfrm>
                      <a:off x="0" y="0"/>
                      <a:ext cx="5943600" cy="2809875"/>
                    </a:xfrm>
                    <a:prstGeom prst="rect">
                      <a:avLst/>
                    </a:prstGeom>
                  </pic:spPr>
                </pic:pic>
              </a:graphicData>
            </a:graphic>
          </wp:inline>
        </w:drawing>
      </w:r>
    </w:p>
    <w:p w14:paraId="44DE9C8D" w14:textId="68394BEF" w:rsidR="0097778C" w:rsidRPr="005E6A15" w:rsidRDefault="0097778C">
      <w:pPr>
        <w:rPr>
          <w:b/>
          <w:bCs/>
          <w:sz w:val="30"/>
          <w:szCs w:val="30"/>
          <w:u w:val="single"/>
        </w:rPr>
      </w:pPr>
      <w:r w:rsidRPr="005E6A15">
        <w:rPr>
          <w:b/>
          <w:bCs/>
          <w:sz w:val="30"/>
          <w:szCs w:val="30"/>
          <w:u w:val="single"/>
        </w:rPr>
        <w:t>K-Means Clustering</w:t>
      </w:r>
    </w:p>
    <w:p w14:paraId="4DA136F4" w14:textId="52245AA3" w:rsidR="0097778C" w:rsidRDefault="0097778C">
      <w:r w:rsidRPr="0097778C">
        <w:t>K-means clustering is applied to the training data using KMeans with the number of clusters set to the number of classes. The model is then used to predict cluster assignments for the validation set.</w:t>
      </w:r>
    </w:p>
    <w:p w14:paraId="7CD82BF8" w14:textId="0E79F590" w:rsidR="0097778C" w:rsidRDefault="0097778C">
      <w:r w:rsidRPr="0097778C">
        <w:drawing>
          <wp:inline distT="0" distB="0" distL="0" distR="0" wp14:anchorId="77CE475D" wp14:editId="3F94A183">
            <wp:extent cx="5159187" cy="2385267"/>
            <wp:effectExtent l="0" t="0" r="3810" b="0"/>
            <wp:docPr id="11127976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7681" name="Picture 1" descr="A screenshot of a computer code&#10;&#10;Description automatically generated"/>
                    <pic:cNvPicPr/>
                  </pic:nvPicPr>
                  <pic:blipFill>
                    <a:blip r:embed="rId8"/>
                    <a:stretch>
                      <a:fillRect/>
                    </a:stretch>
                  </pic:blipFill>
                  <pic:spPr>
                    <a:xfrm>
                      <a:off x="0" y="0"/>
                      <a:ext cx="5159187" cy="2385267"/>
                    </a:xfrm>
                    <a:prstGeom prst="rect">
                      <a:avLst/>
                    </a:prstGeom>
                  </pic:spPr>
                </pic:pic>
              </a:graphicData>
            </a:graphic>
          </wp:inline>
        </w:drawing>
      </w:r>
    </w:p>
    <w:p w14:paraId="0DE96391" w14:textId="77777777" w:rsidR="0097778C" w:rsidRDefault="0097778C"/>
    <w:p w14:paraId="48F3B98D" w14:textId="77777777" w:rsidR="005E6A15" w:rsidRDefault="005E6A15">
      <w:pPr>
        <w:rPr>
          <w:b/>
          <w:bCs/>
          <w:sz w:val="30"/>
          <w:szCs w:val="30"/>
          <w:u w:val="single"/>
        </w:rPr>
      </w:pPr>
    </w:p>
    <w:p w14:paraId="40EAF85A" w14:textId="77777777" w:rsidR="005E6A15" w:rsidRDefault="005E6A15">
      <w:pPr>
        <w:rPr>
          <w:b/>
          <w:bCs/>
          <w:sz w:val="30"/>
          <w:szCs w:val="30"/>
          <w:u w:val="single"/>
        </w:rPr>
      </w:pPr>
    </w:p>
    <w:p w14:paraId="2BCB08FF" w14:textId="492238D4" w:rsidR="0097778C" w:rsidRPr="005E6A15" w:rsidRDefault="0097778C">
      <w:pPr>
        <w:rPr>
          <w:b/>
          <w:bCs/>
          <w:sz w:val="30"/>
          <w:szCs w:val="30"/>
          <w:u w:val="single"/>
        </w:rPr>
      </w:pPr>
      <w:r w:rsidRPr="005E6A15">
        <w:rPr>
          <w:b/>
          <w:bCs/>
          <w:sz w:val="30"/>
          <w:szCs w:val="30"/>
          <w:u w:val="single"/>
        </w:rPr>
        <w:lastRenderedPageBreak/>
        <w:t>Clustered Logistic Regression Model Training</w:t>
      </w:r>
      <w:r w:rsidR="005E6A15">
        <w:rPr>
          <w:b/>
          <w:bCs/>
          <w:sz w:val="30"/>
          <w:szCs w:val="30"/>
          <w:u w:val="single"/>
        </w:rPr>
        <w:t xml:space="preserve"> :</w:t>
      </w:r>
    </w:p>
    <w:p w14:paraId="1CD42E5F" w14:textId="2FB78438" w:rsidR="0097778C" w:rsidRDefault="0097778C">
      <w:r w:rsidRPr="0097778C">
        <w:t>A logistic regression model is trained on the cluster assignments obtained from K-means. The combined model (clustering + logistic regression) is evaluated on the validation set, and accuracy is printed.</w:t>
      </w:r>
    </w:p>
    <w:p w14:paraId="04991425" w14:textId="6714C96D" w:rsidR="0097778C" w:rsidRDefault="009B3F73">
      <w:r w:rsidRPr="009B3F73">
        <w:drawing>
          <wp:inline distT="0" distB="0" distL="0" distR="0" wp14:anchorId="2380533C" wp14:editId="1B51F2CC">
            <wp:extent cx="5943600" cy="2668905"/>
            <wp:effectExtent l="0" t="0" r="0" b="0"/>
            <wp:docPr id="14240616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61609" name="Picture 1" descr="A screenshot of a computer program&#10;&#10;Description automatically generated"/>
                    <pic:cNvPicPr/>
                  </pic:nvPicPr>
                  <pic:blipFill>
                    <a:blip r:embed="rId9"/>
                    <a:stretch>
                      <a:fillRect/>
                    </a:stretch>
                  </pic:blipFill>
                  <pic:spPr>
                    <a:xfrm>
                      <a:off x="0" y="0"/>
                      <a:ext cx="5943600" cy="2668905"/>
                    </a:xfrm>
                    <a:prstGeom prst="rect">
                      <a:avLst/>
                    </a:prstGeom>
                  </pic:spPr>
                </pic:pic>
              </a:graphicData>
            </a:graphic>
          </wp:inline>
        </w:drawing>
      </w:r>
    </w:p>
    <w:p w14:paraId="66796667" w14:textId="77777777" w:rsidR="009B3F73" w:rsidRDefault="009B3F73"/>
    <w:p w14:paraId="5D3CFD4C" w14:textId="77777777" w:rsidR="009B3F73" w:rsidRDefault="009B3F73"/>
    <w:p w14:paraId="0C384959" w14:textId="77777777" w:rsidR="009B3F73" w:rsidRDefault="009B3F73"/>
    <w:p w14:paraId="6DC2B03B" w14:textId="77777777" w:rsidR="009B3F73" w:rsidRDefault="009B3F73"/>
    <w:p w14:paraId="587553A3" w14:textId="77777777" w:rsidR="005E6A15" w:rsidRDefault="005E6A15">
      <w:pPr>
        <w:rPr>
          <w:b/>
          <w:bCs/>
          <w:sz w:val="30"/>
          <w:szCs w:val="30"/>
          <w:u w:val="single"/>
        </w:rPr>
      </w:pPr>
    </w:p>
    <w:p w14:paraId="7EEAC7DE" w14:textId="77777777" w:rsidR="005E6A15" w:rsidRDefault="005E6A15">
      <w:pPr>
        <w:rPr>
          <w:b/>
          <w:bCs/>
          <w:sz w:val="30"/>
          <w:szCs w:val="30"/>
          <w:u w:val="single"/>
        </w:rPr>
      </w:pPr>
    </w:p>
    <w:p w14:paraId="4CBD16DF" w14:textId="77777777" w:rsidR="005E6A15" w:rsidRDefault="005E6A15">
      <w:pPr>
        <w:rPr>
          <w:b/>
          <w:bCs/>
          <w:sz w:val="30"/>
          <w:szCs w:val="30"/>
          <w:u w:val="single"/>
        </w:rPr>
      </w:pPr>
    </w:p>
    <w:p w14:paraId="1D0A93E5" w14:textId="77777777" w:rsidR="005E6A15" w:rsidRDefault="005E6A15">
      <w:pPr>
        <w:rPr>
          <w:b/>
          <w:bCs/>
          <w:sz w:val="30"/>
          <w:szCs w:val="30"/>
          <w:u w:val="single"/>
        </w:rPr>
      </w:pPr>
    </w:p>
    <w:p w14:paraId="41A10E86" w14:textId="77777777" w:rsidR="005E6A15" w:rsidRDefault="005E6A15">
      <w:pPr>
        <w:rPr>
          <w:b/>
          <w:bCs/>
          <w:sz w:val="30"/>
          <w:szCs w:val="30"/>
          <w:u w:val="single"/>
        </w:rPr>
      </w:pPr>
    </w:p>
    <w:p w14:paraId="3774F3AD" w14:textId="77777777" w:rsidR="005E6A15" w:rsidRDefault="005E6A15">
      <w:pPr>
        <w:rPr>
          <w:b/>
          <w:bCs/>
          <w:sz w:val="30"/>
          <w:szCs w:val="30"/>
          <w:u w:val="single"/>
        </w:rPr>
      </w:pPr>
    </w:p>
    <w:p w14:paraId="64DE7885" w14:textId="77777777" w:rsidR="005E6A15" w:rsidRDefault="005E6A15">
      <w:pPr>
        <w:rPr>
          <w:b/>
          <w:bCs/>
          <w:sz w:val="30"/>
          <w:szCs w:val="30"/>
          <w:u w:val="single"/>
        </w:rPr>
      </w:pPr>
    </w:p>
    <w:p w14:paraId="4DA4C80E" w14:textId="77777777" w:rsidR="005E6A15" w:rsidRDefault="005E6A15">
      <w:pPr>
        <w:rPr>
          <w:b/>
          <w:bCs/>
          <w:sz w:val="30"/>
          <w:szCs w:val="30"/>
          <w:u w:val="single"/>
        </w:rPr>
      </w:pPr>
    </w:p>
    <w:p w14:paraId="7ED81927" w14:textId="77777777" w:rsidR="005E6A15" w:rsidRDefault="005E6A15">
      <w:pPr>
        <w:rPr>
          <w:b/>
          <w:bCs/>
          <w:sz w:val="30"/>
          <w:szCs w:val="30"/>
          <w:u w:val="single"/>
        </w:rPr>
      </w:pPr>
    </w:p>
    <w:p w14:paraId="0546D14C" w14:textId="77777777" w:rsidR="005E6A15" w:rsidRDefault="005E6A15">
      <w:pPr>
        <w:rPr>
          <w:b/>
          <w:bCs/>
          <w:sz w:val="30"/>
          <w:szCs w:val="30"/>
          <w:u w:val="single"/>
        </w:rPr>
      </w:pPr>
    </w:p>
    <w:p w14:paraId="5C97CE2C" w14:textId="4349E79A" w:rsidR="009B3F73" w:rsidRPr="005E6A15" w:rsidRDefault="009B3F73">
      <w:pPr>
        <w:rPr>
          <w:b/>
          <w:bCs/>
          <w:sz w:val="30"/>
          <w:szCs w:val="30"/>
          <w:u w:val="single"/>
        </w:rPr>
      </w:pPr>
      <w:r w:rsidRPr="005E6A15">
        <w:rPr>
          <w:b/>
          <w:bCs/>
          <w:sz w:val="30"/>
          <w:szCs w:val="30"/>
          <w:u w:val="single"/>
        </w:rPr>
        <w:lastRenderedPageBreak/>
        <w:t>Model Evaluation on Test Set</w:t>
      </w:r>
      <w:r w:rsidR="005E6A15">
        <w:rPr>
          <w:b/>
          <w:bCs/>
          <w:sz w:val="30"/>
          <w:szCs w:val="30"/>
          <w:u w:val="single"/>
        </w:rPr>
        <w:t xml:space="preserve"> :</w:t>
      </w:r>
    </w:p>
    <w:p w14:paraId="727EFD14" w14:textId="52B66C01" w:rsidR="009B3F73" w:rsidRDefault="009B3F73">
      <w:r w:rsidRPr="009B3F73">
        <w:t>The combined model is evaluated on the test set, and accuracy is printed. Additionally, confusion matrix for the test set is printed.</w:t>
      </w:r>
    </w:p>
    <w:p w14:paraId="68889872" w14:textId="77777777" w:rsidR="009B3F73" w:rsidRDefault="009B3F73"/>
    <w:p w14:paraId="3B0FCCF7" w14:textId="0128A5A8" w:rsidR="009B3F73" w:rsidRDefault="009B3F73">
      <w:r w:rsidRPr="009B3F73">
        <w:drawing>
          <wp:inline distT="0" distB="0" distL="0" distR="0" wp14:anchorId="0F67D628" wp14:editId="54CE4EED">
            <wp:extent cx="5943600" cy="3391535"/>
            <wp:effectExtent l="0" t="0" r="0" b="0"/>
            <wp:docPr id="1971977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7493" name="Picture 1" descr="A screenshot of a computer&#10;&#10;Description automatically generated"/>
                    <pic:cNvPicPr/>
                  </pic:nvPicPr>
                  <pic:blipFill>
                    <a:blip r:embed="rId10"/>
                    <a:stretch>
                      <a:fillRect/>
                    </a:stretch>
                  </pic:blipFill>
                  <pic:spPr>
                    <a:xfrm>
                      <a:off x="0" y="0"/>
                      <a:ext cx="5943600" cy="3391535"/>
                    </a:xfrm>
                    <a:prstGeom prst="rect">
                      <a:avLst/>
                    </a:prstGeom>
                  </pic:spPr>
                </pic:pic>
              </a:graphicData>
            </a:graphic>
          </wp:inline>
        </w:drawing>
      </w:r>
    </w:p>
    <w:p w14:paraId="10E99B60" w14:textId="77777777" w:rsidR="009B3F73" w:rsidRDefault="009B3F73"/>
    <w:p w14:paraId="2C2D3BE3" w14:textId="77777777" w:rsidR="0097778C" w:rsidRDefault="0097778C"/>
    <w:p w14:paraId="1E0510E7" w14:textId="77777777" w:rsidR="0097778C" w:rsidRDefault="0097778C"/>
    <w:p w14:paraId="438B89CA" w14:textId="77777777" w:rsidR="0097778C" w:rsidRDefault="0097778C"/>
    <w:p w14:paraId="24B9A89F" w14:textId="77777777" w:rsidR="0097778C" w:rsidRDefault="0097778C"/>
    <w:sectPr w:rsidR="0097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8C"/>
    <w:rsid w:val="00095C9F"/>
    <w:rsid w:val="003D5B88"/>
    <w:rsid w:val="005E6A15"/>
    <w:rsid w:val="00612B9B"/>
    <w:rsid w:val="00733E49"/>
    <w:rsid w:val="0097778C"/>
    <w:rsid w:val="00984E47"/>
    <w:rsid w:val="009B3F73"/>
    <w:rsid w:val="00D3199A"/>
    <w:rsid w:val="00F35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AE42"/>
  <w15:chartTrackingRefBased/>
  <w15:docId w15:val="{FAEAD10B-F7F7-4B78-BFED-5D0813D2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8C"/>
  </w:style>
  <w:style w:type="paragraph" w:styleId="Heading1">
    <w:name w:val="heading 1"/>
    <w:basedOn w:val="Normal"/>
    <w:next w:val="Normal"/>
    <w:link w:val="Heading1Char"/>
    <w:uiPriority w:val="9"/>
    <w:qFormat/>
    <w:rsid w:val="00977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78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7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778C"/>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semiHidden/>
    <w:unhideWhenUsed/>
    <w:qFormat/>
    <w:rsid w:val="00095C9F"/>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semiHidden/>
    <w:rsid w:val="00095C9F"/>
    <w:rPr>
      <w:rFonts w:ascii="Calibri" w:eastAsia="Calibri" w:hAnsi="Calibri" w:cs="Calibri"/>
      <w:kern w:val="0"/>
      <w14:ligatures w14:val="none"/>
    </w:rPr>
  </w:style>
  <w:style w:type="paragraph" w:customStyle="1" w:styleId="TableParagraph">
    <w:name w:val="Table Paragraph"/>
    <w:basedOn w:val="Normal"/>
    <w:uiPriority w:val="1"/>
    <w:qFormat/>
    <w:rsid w:val="00095C9F"/>
    <w:pPr>
      <w:widowControl w:val="0"/>
      <w:autoSpaceDE w:val="0"/>
      <w:autoSpaceDN w:val="0"/>
      <w:spacing w:after="0" w:line="248" w:lineRule="exact"/>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4974">
      <w:bodyDiv w:val="1"/>
      <w:marLeft w:val="0"/>
      <w:marRight w:val="0"/>
      <w:marTop w:val="0"/>
      <w:marBottom w:val="0"/>
      <w:divBdr>
        <w:top w:val="none" w:sz="0" w:space="0" w:color="auto"/>
        <w:left w:val="none" w:sz="0" w:space="0" w:color="auto"/>
        <w:bottom w:val="none" w:sz="0" w:space="0" w:color="auto"/>
        <w:right w:val="none" w:sz="0" w:space="0" w:color="auto"/>
      </w:divBdr>
    </w:div>
    <w:div w:id="808746459">
      <w:bodyDiv w:val="1"/>
      <w:marLeft w:val="0"/>
      <w:marRight w:val="0"/>
      <w:marTop w:val="0"/>
      <w:marBottom w:val="0"/>
      <w:divBdr>
        <w:top w:val="none" w:sz="0" w:space="0" w:color="auto"/>
        <w:left w:val="none" w:sz="0" w:space="0" w:color="auto"/>
        <w:bottom w:val="none" w:sz="0" w:space="0" w:color="auto"/>
        <w:right w:val="none" w:sz="0" w:space="0" w:color="auto"/>
      </w:divBdr>
    </w:div>
    <w:div w:id="10445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Wali</dc:creator>
  <cp:keywords/>
  <dc:description/>
  <cp:lastModifiedBy>Ahmed Wali</cp:lastModifiedBy>
  <cp:revision>6</cp:revision>
  <dcterms:created xsi:type="dcterms:W3CDTF">2023-12-19T13:07:00Z</dcterms:created>
  <dcterms:modified xsi:type="dcterms:W3CDTF">2023-12-19T14:51:00Z</dcterms:modified>
</cp:coreProperties>
</file>