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287f83a38b225a9345c74c88496aa156f17d8e"/>
    <w:p>
      <w:pPr>
        <w:pStyle w:val="Heading1"/>
      </w:pPr>
      <w:r>
        <w:t xml:space="preserve">KICC Platform — Complete Architecture Document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September 30, 2026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Laravel 13 / TiDB / Cloudflare Workers / R2 / Redis</w:t>
      </w:r>
      <w:r>
        <w:br/>
      </w:r>
      <w:r>
        <w:rPr>
          <w:b/>
          <w:bCs/>
        </w:rPr>
        <w:t xml:space="preserve">Deployment:</w:t>
      </w:r>
      <w:r>
        <w:t xml:space="preserve"> </w:t>
      </w:r>
      <w:r>
        <w:t xml:space="preserve">DigitalOcean droplet (167.172.62.234) + Cloudflare edge</w:t>
      </w:r>
    </w:p>
    <w:p>
      <w:r>
        <w:pict>
          <v:rect style="width:0;height:1.5pt" o:hralign="center" o:hrstd="t" o:hr="t"/>
        </w:pict>
      </w:r>
    </w:p>
    <w:bookmarkStart w:id="9" w:name="system-topology"/>
    <w:p>
      <w:pPr>
        <w:pStyle w:val="Heading2"/>
      </w:pPr>
      <w:r>
        <w:t xml:space="preserve">1. System Topology</w:t>
      </w:r>
    </w:p>
    <w:p>
      <w:pPr>
        <w:pStyle w:val="SourceCode"/>
      </w:pPr>
      <w:r>
        <w:rPr>
          <w:rStyle w:val="VerbatimChar"/>
        </w:rPr>
        <w:t xml:space="preserve">Cloudflare Edge Worker (kicctest.org)</w:t>
      </w:r>
      <w:r>
        <w:br/>
      </w:r>
      <w:r>
        <w:rPr>
          <w:rStyle w:val="VerbatimChar"/>
        </w:rPr>
        <w:t xml:space="preserve">  ├─ Geo-routing (KE vs intl), Cache API, Rate limiting</w:t>
      </w:r>
      <w:r>
        <w:br/>
      </w:r>
      <w:r>
        <w:rPr>
          <w:rStyle w:val="VerbatimChar"/>
        </w:rPr>
        <w:t xml:space="preserve">  ├─ JWT pre-validation, HMAC-guarded purge (/edge/purge)</w:t>
      </w:r>
      <w:r>
        <w:br/>
      </w:r>
      <w:r>
        <w:rPr>
          <w:rStyle w:val="VerbatimChar"/>
        </w:rPr>
        <w:t xml:space="preserve">  ├─ R2 origin media server (images, videos, 3D models)</w:t>
      </w:r>
      <w:r>
        <w:br/>
      </w:r>
      <w:r>
        <w:rPr>
          <w:rStyle w:val="VerbatimChar"/>
        </w:rPr>
        <w:t xml:space="preserve">  └─ 4-layer CDN (Cache API, Cache-Tags, Purge, Nginx config)</w:t>
      </w:r>
      <w:r>
        <w:br/>
      </w:r>
      <w:r>
        <w:br/>
      </w:r>
      <w:r>
        <w:rPr>
          <w:rStyle w:val="VerbatimChar"/>
        </w:rPr>
        <w:t xml:space="preserve">Laravel 13 Application (Droplet :8443 → nginx → php-fpm)</w:t>
      </w:r>
      <w:r>
        <w:br/>
      </w:r>
      <w:r>
        <w:rPr>
          <w:rStyle w:val="VerbatimChar"/>
        </w:rPr>
        <w:t xml:space="preserve">  ├─ 194 Eloquent models → 341 TiDB tables</w:t>
      </w:r>
      <w:r>
        <w:br/>
      </w:r>
      <w:r>
        <w:rPr>
          <w:rStyle w:val="VerbatimChar"/>
        </w:rPr>
        <w:t xml:space="preserve">  ├─ 280+ routes (public + admin + API)</w:t>
      </w:r>
      <w:r>
        <w:br/>
      </w:r>
      <w:r>
        <w:rPr>
          <w:rStyle w:val="VerbatimChar"/>
        </w:rPr>
        <w:t xml:space="preserve">  ├─ 9 domain events + 3 queued listeners</w:t>
      </w:r>
      <w:r>
        <w:br/>
      </w:r>
      <w:r>
        <w:rPr>
          <w:rStyle w:val="VerbatimChar"/>
        </w:rPr>
        <w:t xml:space="preserve">  ├─ 7 ShouldQueue async jobs</w:t>
      </w:r>
      <w:r>
        <w:br/>
      </w:r>
      <w:r>
        <w:rPr>
          <w:rStyle w:val="VerbatimChar"/>
        </w:rPr>
        <w:t xml:space="preserve">  ├─ 17 middleware layers</w:t>
      </w:r>
      <w:r>
        <w:br/>
      </w:r>
      <w:r>
        <w:rPr>
          <w:rStyle w:val="VerbatimChar"/>
        </w:rPr>
        <w:t xml:space="preserve">  ├─ 4-tier CDN integration</w:t>
      </w:r>
      <w:r>
        <w:br/>
      </w:r>
      <w:r>
        <w:rPr>
          <w:rStyle w:val="VerbatimChar"/>
        </w:rPr>
        <w:t xml:space="preserve">  └─ Full-text + vector search (OpenRouter)</w:t>
      </w:r>
      <w:r>
        <w:br/>
      </w:r>
      <w:r>
        <w:br/>
      </w:r>
      <w:r>
        <w:rPr>
          <w:rStyle w:val="VerbatimChar"/>
        </w:rPr>
        <w:t xml:space="preserve">Kotlin/Spring Engine (:8091)</w:t>
      </w:r>
      <w:r>
        <w:br/>
      </w:r>
      <w:r>
        <w:rPr>
          <w:rStyle w:val="VerbatimChar"/>
        </w:rPr>
        <w:t xml:space="preserve">  └─ 4-tier admin API (KICC/National/County/Exhibitor)</w:t>
      </w:r>
      <w:r>
        <w:br/>
      </w:r>
      <w:r>
        <w:br/>
      </w:r>
      <w:r>
        <w:rPr>
          <w:rStyle w:val="VerbatimChar"/>
        </w:rPr>
        <w:t xml:space="preserve">Python Algorithms (:8400)</w:t>
      </w:r>
      <w:r>
        <w:br/>
      </w:r>
      <w:r>
        <w:rPr>
          <w:rStyle w:val="VerbatimChar"/>
        </w:rPr>
        <w:t xml:space="preserve">  └─ 20 algorithms: recommendations, pricing, trust, screening</w:t>
      </w:r>
      <w:r>
        <w:br/>
      </w:r>
      <w:r>
        <w:br/>
      </w:r>
      <w:r>
        <w:rPr>
          <w:rStyle w:val="VerbatimChar"/>
        </w:rPr>
        <w:t xml:space="preserve">Node.js Integration Layer (:8787)</w:t>
      </w:r>
      <w:r>
        <w:br/>
      </w:r>
      <w:r>
        <w:rPr>
          <w:rStyle w:val="VerbatimChar"/>
        </w:rPr>
        <w:t xml:space="preserve">  └─ N8n webhook dispatch, payment processor callbacks</w:t>
      </w:r>
      <w:r>
        <w:br/>
      </w:r>
      <w:r>
        <w:br/>
      </w:r>
      <w:r>
        <w:rPr>
          <w:rStyle w:val="VerbatimChar"/>
        </w:rPr>
        <w:t xml:space="preserve">Pipeline Bus (:8790) + Consumers (:8791)</w:t>
      </w:r>
      <w:r>
        <w:br/>
      </w:r>
      <w:r>
        <w:rPr>
          <w:rStyle w:val="VerbatimChar"/>
        </w:rPr>
        <w:t xml:space="preserve">  └─ Event-driven inter-pipeline bus with SQL journal</w:t>
      </w:r>
      <w:r>
        <w:br/>
      </w:r>
      <w:r>
        <w:br/>
      </w:r>
      <w:r>
        <w:rPr>
          <w:rStyle w:val="VerbatimChar"/>
        </w:rPr>
        <w:t xml:space="preserve">Redis Cache + Queue (Droplet)</w:t>
      </w:r>
      <w:r>
        <w:br/>
      </w:r>
      <w:r>
        <w:rPr>
          <w:rStyle w:val="VerbatimChar"/>
        </w:rPr>
        <w:t xml:space="preserve">  ├─ Cache storage (LRU, allkeys-lru, TTL)</w:t>
      </w:r>
      <w:r>
        <w:br/>
      </w:r>
      <w:r>
        <w:rPr>
          <w:rStyle w:val="VerbatimChar"/>
        </w:rPr>
        <w:t xml:space="preserve">  ├─ Session storage</w:t>
      </w:r>
      <w:r>
        <w:br/>
      </w:r>
      <w:r>
        <w:rPr>
          <w:rStyle w:val="VerbatimChar"/>
        </w:rPr>
        <w:t xml:space="preserve">  ├─ Horizon job queues (default, video, sync)</w:t>
      </w:r>
      <w:r>
        <w:br/>
      </w:r>
      <w:r>
        <w:rPr>
          <w:rStyle w:val="VerbatimChar"/>
        </w:rPr>
        <w:t xml:space="preserve">  └─ Rate-limit buckets + idempotency keys</w:t>
      </w:r>
    </w:p>
    <w:p>
      <w:r>
        <w:pict>
          <v:rect style="width:0;height:1.5pt" o:hralign="center" o:hrstd="t" o:hr="t"/>
        </w:pict>
      </w:r>
    </w:p>
    <w:bookmarkEnd w:id="9"/>
    <w:bookmarkStart w:id="26" w:name="pipeline-system-how-it-works"/>
    <w:p>
      <w:pPr>
        <w:pStyle w:val="Heading2"/>
      </w:pPr>
      <w:r>
        <w:t xml:space="preserve">2. Pipeline System — How It Works</w:t>
      </w:r>
    </w:p>
    <w:bookmarkStart w:id="10" w:name="routing-flow"/>
    <w:p>
      <w:pPr>
        <w:pStyle w:val="Heading3"/>
      </w:pPr>
      <w:r>
        <w:t xml:space="preserve">Routing Flow</w:t>
      </w:r>
    </w:p>
    <w:p>
      <w:pPr>
        <w:pStyle w:val="Compact"/>
        <w:numPr>
          <w:ilvl w:val="0"/>
          <w:numId w:val="1001"/>
        </w:numPr>
      </w:pPr>
      <w:r>
        <w:t xml:space="preserve">User searches/browses the marketplace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PipelineRouter::forProduct()</w:t>
      </w:r>
      <w:r>
        <w:t xml:space="preserve"> </w:t>
      </w:r>
      <w:r>
        <w:t xml:space="preserve">determines the correct pipeline from: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HS code</w:t>
      </w:r>
      <w:r>
        <w:t xml:space="preserve"> </w:t>
      </w:r>
      <w:r>
        <w:t xml:space="preserve">→ trade classification (HS chapter 2 digits → sector → pipeline)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Category sector</w:t>
      </w:r>
      <w:r>
        <w:t xml:space="preserve"> </w:t>
      </w:r>
      <w:r>
        <w:t xml:space="preserve">→ sector default pipeline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Tags</w:t>
      </w:r>
      <w:r>
        <w:t xml:space="preserve"> </w:t>
      </w:r>
      <w:r>
        <w:t xml:space="preserve">→ keyword matching → sector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Intent</w:t>
      </w:r>
      <w:r>
        <w:t xml:space="preserve"> </w:t>
      </w:r>
      <w:r>
        <w:t xml:space="preserve">(export/B2B/licenced/tourism) — overrides category defaults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Explicit</w:t>
      </w:r>
      <w:r>
        <w:t xml:space="preserve"> </w:t>
      </w:r>
      <w:r>
        <w:rPr>
          <w:rStyle w:val="VerbatimChar"/>
        </w:rPr>
        <w:t xml:space="preserve">product.pipeline_code</w:t>
      </w:r>
      <w:r>
        <w:t xml:space="preserve"> </w:t>
      </w:r>
      <w:r>
        <w:t xml:space="preserve">override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PipelineEngine::execute()</w:t>
      </w:r>
      <w:r>
        <w:t xml:space="preserve"> </w:t>
      </w:r>
      <w:r>
        <w:t xml:space="preserve">runs the pipeline revenue lifecycle:</w:t>
      </w:r>
    </w:p>
    <w:p>
      <w:pPr>
        <w:pStyle w:val="Compact"/>
        <w:numPr>
          <w:ilvl w:val="1"/>
          <w:numId w:val="1003"/>
        </w:numPr>
      </w:pPr>
      <w:r>
        <w:t xml:space="preserve">Calculates fee/take-rate from pipeline config</w:t>
      </w:r>
    </w:p>
    <w:p>
      <w:pPr>
        <w:pStyle w:val="Compact"/>
        <w:numPr>
          <w:ilvl w:val="1"/>
          <w:numId w:val="1003"/>
        </w:numPr>
      </w:pPr>
      <w:r>
        <w:t xml:space="preserve">Creates escrow hold on buyer → fulfillment → capture</w:t>
      </w:r>
    </w:p>
    <w:p>
      <w:pPr>
        <w:pStyle w:val="Compact"/>
        <w:numPr>
          <w:ilvl w:val="1"/>
          <w:numId w:val="1003"/>
        </w:numPr>
      </w:pPr>
      <w:r>
        <w:t xml:space="preserve">Posts double-entry ledger entry + audit trail</w:t>
      </w:r>
    </w:p>
    <w:p>
      <w:pPr>
        <w:pStyle w:val="Compact"/>
        <w:numPr>
          <w:ilvl w:val="1"/>
          <w:numId w:val="1003"/>
        </w:numPr>
      </w:pPr>
      <w:r>
        <w:t xml:space="preserve">Fires domain event → queued N8n webhook + cache invalidation</w:t>
      </w:r>
    </w:p>
    <w:p>
      <w:pPr>
        <w:pStyle w:val="Compact"/>
        <w:numPr>
          <w:ilvl w:val="0"/>
          <w:numId w:val="1001"/>
        </w:numPr>
      </w:pPr>
      <w:r>
        <w:t xml:space="preserve">Pipelines form a directed graph (</w:t>
      </w:r>
      <w:r>
        <w:rPr>
          <w:rStyle w:val="VerbatimChar"/>
        </w:rPr>
        <w:t xml:space="preserve">integration-map.json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PipelineRouter::mesh(code)</w:t>
      </w:r>
      <w:r>
        <w:t xml:space="preserve"> </w:t>
      </w:r>
      <w:r>
        <w:t xml:space="preserve">returns upstream + downstream pipelines</w:t>
      </w:r>
    </w:p>
    <w:p>
      <w:pPr>
        <w:pStyle w:val="Compact"/>
        <w:numPr>
          <w:ilvl w:val="1"/>
          <w:numId w:val="1004"/>
        </w:numPr>
      </w:pPr>
      <w:r>
        <w:t xml:space="preserve">Enables pipeline chaining (e.g., B2 fisheries → B3 export logistics)</w:t>
      </w:r>
    </w:p>
    <w:bookmarkEnd w:id="10"/>
    <w:bookmarkStart w:id="11" w:name="pipeline-structure"/>
    <w:p>
      <w:pPr>
        <w:pStyle w:val="Heading3"/>
      </w:pPr>
      <w:r>
        <w:t xml:space="preserve">Pipeline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Hierarchical — e.g. A1, B2.3, DA7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13 economic sectors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1=Basic, 2=Intermediate, 3=Advanced/Regulated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built, partial, licence_gated,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Take rate</w:t>
            </w:r>
          </w:p>
        </w:tc>
        <w:tc>
          <w:tcPr/>
          <w:p>
            <w:pPr>
              <w:pStyle w:val="Compact"/>
            </w:pPr>
            <w:r>
              <w:t xml:space="preserve">Platform fee (e.g. 4%, 3-8% range)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Regulators</w:t>
            </w:r>
          </w:p>
        </w:tc>
        <w:tc>
          <w:tcPr/>
          <w:p>
            <w:pPr>
              <w:pStyle w:val="Compact"/>
            </w:pPr>
            <w:r>
              <w:t xml:space="preserve">Required certification bodies for licence_gated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t xml:space="preserve">JSON: revenue share, tax rates, SLA targets</w:t>
            </w:r>
          </w:p>
        </w:tc>
      </w:tr>
    </w:tbl>
    <w:bookmarkEnd w:id="11"/>
    <w:bookmarkStart w:id="25" w:name="all-registered-pipelines-214-total"/>
    <w:p>
      <w:pPr>
        <w:pStyle w:val="Heading3"/>
      </w:pPr>
      <w:r>
        <w:t xml:space="preserve">All Registered Pipelines (214 total)</w:t>
      </w:r>
    </w:p>
    <w:bookmarkStart w:id="12" w:name="trade-a-26-pipelines"/>
    <w:p>
      <w:pPr>
        <w:pStyle w:val="Heading4"/>
      </w:pPr>
      <w:r>
        <w:t xml:space="preserve">TRADE (A) — 26 pipelines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General marketplace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A1.1-1.6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Consumer goods, electronics, textiles, furniture, household, sporting goods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Wholesale / bulk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A2.1-2.4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Wholesale food, construction materials, industrial supplies, office supplies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B2B / contract manufacturing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A3.1-3.3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OEM manufacturing, private label, contract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Cross-border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A4.1-4.3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Import clearing, export documentation, customs brokerage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Duty-free / special economic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A5.1-5.3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SEZ warehousing, re-export, value-add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Regulated commodities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A6.1-6.3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Precious metals, gemstones, controlled substances</w:t>
            </w:r>
          </w:p>
        </w:tc>
      </w:tr>
    </w:tbl>
    <w:bookmarkEnd w:id="12"/>
    <w:bookmarkStart w:id="13" w:name="agriculture-b-24-pipelines"/>
    <w:p>
      <w:pPr>
        <w:pStyle w:val="Heading4"/>
      </w:pPr>
      <w:r>
        <w:t xml:space="preserve">AGRICULTURE (B) — 24 pipelines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Fresh 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B1.1-1.4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Fruits, vegetables, herbs, flowers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Fisheries &amp; aquaculture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B2.1-2.3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Fish, seafood, aquaculture supplies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Export logistics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B3.1-3.4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Cold chain, phytosanitary, container booking, freight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Agricultural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B4.1-4.3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Seeds, fertiliser, equipment, irrigation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Processing &amp; value-add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B5.1-5.3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Drying, milling, grading,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licence_gated</w:t>
            </w:r>
          </w:p>
        </w:tc>
        <w:tc>
          <w:tcPr/>
          <w:p>
            <w:pPr>
              <w:pStyle w:val="Compact"/>
            </w:pPr>
            <w:r>
              <w:t xml:space="preserve">Regulated crops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B6.1-6.3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Coffee, tea, pyrethrum (licensed)</w:t>
            </w:r>
          </w:p>
        </w:tc>
      </w:tr>
    </w:tbl>
    <w:bookmarkEnd w:id="13"/>
    <w:bookmarkStart w:id="14" w:name="tourism-c-20-pipelines"/>
    <w:p>
      <w:pPr>
        <w:pStyle w:val="Heading4"/>
      </w:pPr>
      <w:r>
        <w:t xml:space="preserve">TOURISM (C) — 20 pipelines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Accommodation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C1.1-1.3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Hotels, lodges, Airbnbs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Transport &amp; 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C2.1-2.3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Airport transfers, car rentals, tour buses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Tour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C3.1-3.3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Safari tours, adventure, cultural tours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Attractions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C4.1-4.3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Parks, museums,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Hospitality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C5.1-5.3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Catering, equipment rental, tour guides</w:t>
            </w:r>
          </w:p>
        </w:tc>
      </w:tr>
    </w:tbl>
    <w:bookmarkEnd w:id="14"/>
    <w:bookmarkStart w:id="15" w:name="investment-d-20-pipelines"/>
    <w:p>
      <w:pPr>
        <w:pStyle w:val="Heading4"/>
      </w:pPr>
      <w:r>
        <w:t xml:space="preserve">INVESTMENT (D) — 20 pipelines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D1-5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SEZ investment, diaspora, mining, real estate, industrial 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D1.1-5.3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Sub-pipelines per investment type</w:t>
            </w:r>
          </w:p>
        </w:tc>
      </w:tr>
    </w:tbl>
    <w:bookmarkEnd w:id="15"/>
    <w:bookmarkStart w:id="16" w:name="milk-dairy-da-12-pipelines-all-built"/>
    <w:p>
      <w:pPr>
        <w:pStyle w:val="Heading4"/>
      </w:pPr>
      <w:r>
        <w:t xml:space="preserve">MILK-DAIRY (DA) — 12 pipelines (all built)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DA1-DA12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Full dairy value chain — collection, chilling, processing, butter, cheese, yoghurt, ghee, whey, ice cream, powder, UHT, logistics</w:t>
            </w:r>
          </w:p>
        </w:tc>
      </w:tr>
    </w:tbl>
    <w:bookmarkEnd w:id="16"/>
    <w:bookmarkStart w:id="17" w:name="financing-f-18-pipelines"/>
    <w:p>
      <w:pPr>
        <w:pStyle w:val="Heading4"/>
      </w:pPr>
      <w:r>
        <w:t xml:space="preserve">FINANCING (F) — 18 pipelines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F1-5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licence_gated</w:t>
            </w:r>
          </w:p>
        </w:tc>
        <w:tc>
          <w:tcPr/>
          <w:p>
            <w:pPr>
              <w:pStyle w:val="Compact"/>
            </w:pPr>
            <w:r>
              <w:t xml:space="preserve">Microfinance, agri-finance, trade finance, invoice factoring, 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F1.1-5.3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Sub-pipelines per financial product</w:t>
            </w:r>
          </w:p>
        </w:tc>
      </w:tr>
    </w:tbl>
    <w:bookmarkEnd w:id="17"/>
    <w:bookmarkStart w:id="18" w:name="government-g-16-pipelines"/>
    <w:p>
      <w:pPr>
        <w:pStyle w:val="Heading4"/>
      </w:pPr>
      <w:r>
        <w:t xml:space="preserve">GOVERNMENT (G) — 16 pipelines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Public 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G1.1-1.4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Goods, works, services,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licence_gated</w:t>
            </w:r>
          </w:p>
        </w:tc>
        <w:tc>
          <w:tcPr/>
          <w:p>
            <w:pPr>
              <w:pStyle w:val="Compact"/>
            </w:pPr>
            <w:r>
              <w:t xml:space="preserve">Tenders &amp; concessions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G2.1-2.2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Expression of interest, sealed bids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County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G3.1-3.3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Permits, licences, business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Diaspora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G4.1-4.3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Remittances, investment matching, skills transfer</w:t>
            </w:r>
          </w:p>
        </w:tc>
      </w:tr>
    </w:tbl>
    <w:bookmarkEnd w:id="18"/>
    <w:bookmarkStart w:id="19" w:name="healthcare-k-12-pipelines"/>
    <w:p>
      <w:pPr>
        <w:pStyle w:val="Heading4"/>
      </w:pPr>
      <w:r>
        <w:t xml:space="preserve">HEALTHCARE (K) — 12 pipelines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Medical supplies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Pharmaceutical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Telemedicine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sub-pipelines per 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education-l-20-pipelines"/>
    <w:p>
      <w:pPr>
        <w:pStyle w:val="Heading4"/>
      </w:pPr>
      <w:r>
        <w:t xml:space="preserve">EDUCATION (L) — 20 pipelines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Primary/secondary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Tertiary/vocational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E-learning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Training/certification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sub-pipelines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energy-mining-m-16-pipelines"/>
    <w:p>
      <w:pPr>
        <w:pStyle w:val="Heading4"/>
      </w:pPr>
      <w:r>
        <w:t xml:space="preserve">ENERGY &amp; MINING (M) — 16 pipelines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Renewable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Mining &amp; minerals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Petroleum &amp;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Energy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sub-pipelines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mobility-n-12-pipelines"/>
    <w:p>
      <w:pPr>
        <w:pStyle w:val="Heading4"/>
      </w:pPr>
      <w:r>
        <w:t xml:space="preserve">MOBILITY (N) — 12 pipelines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Vehicle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Logistics &amp; freight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sub-pipelines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reative-o-8-pipelines"/>
    <w:p>
      <w:pPr>
        <w:pStyle w:val="Heading4"/>
      </w:pPr>
      <w:r>
        <w:t xml:space="preserve">CREATIVE (O) — 8 pipelines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Media &amp; 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Music &amp;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sub-pipelines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identity-p-4-pipelines"/>
    <w:p>
      <w:pPr>
        <w:pStyle w:val="Heading4"/>
      </w:pPr>
      <w:r>
        <w:t xml:space="preserve">IDENTITY (P) — 4 pipelines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KYC/verification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sub-pipelines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4" w:name="all-194-eloquent-models"/>
    <w:p>
      <w:pPr>
        <w:pStyle w:val="Heading2"/>
      </w:pPr>
      <w:r>
        <w:t xml:space="preserve">3. All 194 Eloquent Models</w:t>
      </w:r>
    </w:p>
    <w:bookmarkStart w:id="27" w:name="core-53-models"/>
    <w:p>
      <w:pPr>
        <w:pStyle w:val="Heading3"/>
      </w:pPr>
      <w:r>
        <w:t xml:space="preserve">Core (53 models)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name, email, password, roles, county_id, trust_score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</w:t>
            </w:r>
          </w:p>
        </w:tc>
        <w:tc>
          <w:tcPr/>
          <w:p>
            <w:pPr>
              <w:pStyle w:val="Compact"/>
            </w:pPr>
            <w:r>
              <w:t xml:space="preserve">counties</w:t>
            </w:r>
          </w:p>
        </w:tc>
        <w:tc>
          <w:tcPr/>
          <w:p>
            <w:pPr>
              <w:pStyle w:val="Compact"/>
            </w:pPr>
            <w:r>
              <w:t xml:space="preserve">name, slug, capital, population,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sectors</w:t>
            </w:r>
          </w:p>
        </w:tc>
        <w:tc>
          <w:tcPr/>
          <w:p>
            <w:pPr>
              <w:pStyle w:val="Compact"/>
            </w:pPr>
            <w:r>
              <w:t xml:space="preserve">name, slug, icon,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SectorEntity</w:t>
            </w:r>
          </w:p>
        </w:tc>
        <w:tc>
          <w:tcPr/>
          <w:p>
            <w:pPr>
              <w:pStyle w:val="Compact"/>
            </w:pPr>
            <w:r>
              <w:t xml:space="preserve">sector_entities</w:t>
            </w:r>
          </w:p>
        </w:tc>
        <w:tc>
          <w:tcPr/>
          <w:p>
            <w:pPr>
              <w:pStyle w:val="Compact"/>
            </w:pPr>
            <w:r>
              <w:t xml:space="preserve">county_id, sector_id, name, type,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MediaAsset</w:t>
            </w:r>
          </w:p>
        </w:tc>
        <w:tc>
          <w:tcPr/>
          <w:p>
            <w:pPr>
              <w:pStyle w:val="Compact"/>
            </w:pPr>
            <w: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t xml:space="preserve">owner_type, owner_id, slot, path, disk, mime, kind,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MediaDerivative</w:t>
            </w:r>
          </w:p>
        </w:tc>
        <w:tc>
          <w:tcPr/>
          <w:p>
            <w:pPr>
              <w:pStyle w:val="Compact"/>
            </w:pPr>
            <w:r>
              <w:t xml:space="preserve">media_derivatives</w:t>
            </w:r>
          </w:p>
        </w:tc>
        <w:tc>
          <w:tcPr/>
          <w:p>
            <w:pPr>
              <w:pStyle w:val="Compact"/>
            </w:pPr>
            <w:r>
              <w:t xml:space="preserve">media_asset_id, kind, path, mime,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EscrowTransaction</w:t>
            </w:r>
          </w:p>
        </w:tc>
        <w:tc>
          <w:tcPr/>
          <w:p>
            <w:pPr>
              <w:pStyle w:val="Compact"/>
            </w:pPr>
            <w:r>
              <w:t xml:space="preserve">escrow_transactions</w:t>
            </w:r>
          </w:p>
        </w:tc>
        <w:tc>
          <w:tcPr/>
          <w:p>
            <w:pPr>
              <w:pStyle w:val="Compact"/>
            </w:pPr>
            <w:r>
              <w:t xml:space="preserve">buyer_id, seller_id, amount, status, released_at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venues</w:t>
            </w:r>
          </w:p>
        </w:tc>
        <w:tc>
          <w:tcPr/>
          <w:p>
            <w:pPr>
              <w:pStyle w:val="Compact"/>
            </w:pPr>
            <w:r>
              <w:t xml:space="preserve">county_id, name, capacity,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Exhibition</w:t>
            </w:r>
          </w:p>
        </w:tc>
        <w:tc>
          <w:tcPr/>
          <w:p>
            <w:pPr>
              <w:pStyle w:val="Compact"/>
            </w:pPr>
            <w:r>
              <w:t xml:space="preserve">exhibitions</w:t>
            </w:r>
          </w:p>
        </w:tc>
        <w:tc>
          <w:tcPr/>
          <w:p>
            <w:pPr>
              <w:pStyle w:val="Compact"/>
            </w:pPr>
            <w:r>
              <w:t xml:space="preserve">title, status, start_date, end_date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Advertisement</w:t>
            </w:r>
          </w:p>
        </w:tc>
        <w:tc>
          <w:tcPr/>
          <w:p>
            <w:pPr>
              <w:pStyle w:val="Compact"/>
            </w:pPr>
            <w:r>
              <w:t xml:space="preserve">advertisements</w:t>
            </w:r>
          </w:p>
        </w:tc>
        <w:tc>
          <w:tcPr/>
          <w:p>
            <w:pPr>
              <w:pStyle w:val="Compact"/>
            </w:pPr>
            <w:r>
              <w:t xml:space="preserve">placement, name, price,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Booth</w:t>
            </w:r>
          </w:p>
        </w:tc>
        <w:tc>
          <w:tcPr/>
          <w:p>
            <w:pPr>
              <w:pStyle w:val="Compact"/>
            </w:pPr>
            <w:r>
              <w:t xml:space="preserve">booths</w:t>
            </w:r>
          </w:p>
        </w:tc>
        <w:tc>
          <w:tcPr/>
          <w:p>
            <w:pPr>
              <w:pStyle w:val="Compact"/>
            </w:pPr>
            <w:r>
              <w:t xml:space="preserve">exhibition_id, county_id, label,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user_id, booth_id,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MeetingBooking</w:t>
            </w:r>
          </w:p>
        </w:tc>
        <w:tc>
          <w:tcPr/>
          <w:p>
            <w:pPr>
              <w:pStyle w:val="Compact"/>
            </w:pPr>
            <w:r>
              <w:t xml:space="preserve">meeting_bookings</w:t>
            </w:r>
          </w:p>
        </w:tc>
        <w:tc>
          <w:tcPr/>
          <w:p>
            <w:pPr>
              <w:pStyle w:val="Compact"/>
            </w:pPr>
            <w:r>
              <w:t xml:space="preserve">user_id, date,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ExperienceBooking</w:t>
            </w:r>
          </w:p>
        </w:tc>
        <w:tc>
          <w:tcPr/>
          <w:p>
            <w:pPr>
              <w:pStyle w:val="Compact"/>
            </w:pPr>
            <w:r>
              <w:t xml:space="preserve">experience_bookings</w:t>
            </w:r>
          </w:p>
        </w:tc>
        <w:tc>
          <w:tcPr/>
          <w:p>
            <w:pPr>
              <w:pStyle w:val="Compact"/>
            </w:pPr>
            <w:r>
              <w:t xml:space="preserve">user_id, destination_id, status, grand_total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SubscriptionPlan</w:t>
            </w:r>
          </w:p>
        </w:tc>
        <w:tc>
          <w:tcPr/>
          <w:p>
            <w:pPr>
              <w:pStyle w:val="Compact"/>
            </w:pPr>
            <w:r>
              <w:t xml:space="preserve">subscription_plans</w:t>
            </w:r>
          </w:p>
        </w:tc>
        <w:tc>
          <w:tcPr/>
          <w:p>
            <w:pPr>
              <w:pStyle w:val="Compact"/>
            </w:pPr>
            <w:r>
              <w:t xml:space="preserve">name, price, features,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UserSubscription</w:t>
            </w:r>
          </w:p>
        </w:tc>
        <w:tc>
          <w:tcPr/>
          <w:p>
            <w:pPr>
              <w:pStyle w:val="Compact"/>
            </w:pPr>
            <w:r>
              <w:t xml:space="preserve">user_subscriptions</w:t>
            </w:r>
          </w:p>
        </w:tc>
        <w:tc>
          <w:tcPr/>
          <w:p>
            <w:pPr>
              <w:pStyle w:val="Compact"/>
            </w:pPr>
            <w:r>
              <w:t xml:space="preserve">user_id, plan_id,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CountyInstitution</w:t>
            </w:r>
          </w:p>
        </w:tc>
        <w:tc>
          <w:tcPr/>
          <w:p>
            <w:pPr>
              <w:pStyle w:val="Compact"/>
            </w:pPr>
            <w:r>
              <w:t xml:space="preserve">county_institutions</w:t>
            </w:r>
          </w:p>
        </w:tc>
        <w:tc>
          <w:tcPr/>
          <w:p>
            <w:pPr>
              <w:pStyle w:val="Compact"/>
            </w:pPr>
            <w:r>
              <w:t xml:space="preserve">county_id, name, type, is_published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</w:t>
            </w:r>
          </w:p>
        </w:tc>
        <w:tc>
          <w:tcPr/>
          <w:p>
            <w:pPr>
              <w:pStyle w:val="Compact"/>
            </w:pPr>
            <w:r>
              <w:t xml:space="preserve">coupons</w:t>
            </w:r>
          </w:p>
        </w:tc>
        <w:tc>
          <w:tcPr/>
          <w:p>
            <w:pPr>
              <w:pStyle w:val="Compact"/>
            </w:pPr>
            <w:r>
              <w:t xml:space="preserve">code, discount_type, value,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LiveStream</w:t>
            </w:r>
          </w:p>
        </w:tc>
        <w:tc>
          <w:tcPr/>
          <w:p>
            <w:pPr>
              <w:pStyle w:val="Compact"/>
            </w:pPr>
            <w:r>
              <w:t xml:space="preserve">live_streams</w:t>
            </w:r>
          </w:p>
        </w:tc>
        <w:tc>
          <w:tcPr/>
          <w:p>
            <w:pPr>
              <w:pStyle w:val="Compact"/>
            </w:pPr>
            <w:r>
              <w:t xml:space="preserve">county_id, status, viewer_count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Pool/Pool</w:t>
            </w:r>
          </w:p>
        </w:tc>
        <w:tc>
          <w:tcPr/>
          <w:p>
            <w:pPr>
              <w:pStyle w:val="Compact"/>
            </w:pPr>
            <w:r>
              <w:t xml:space="preserve">pools</w:t>
            </w:r>
          </w:p>
        </w:tc>
        <w:tc>
          <w:tcPr/>
          <w:p>
            <w:pPr>
              <w:pStyle w:val="Compact"/>
            </w:pPr>
            <w:r>
              <w:t xml:space="preserve">scope, balance,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Pool/PoolContribution</w:t>
            </w:r>
          </w:p>
        </w:tc>
        <w:tc>
          <w:tcPr/>
          <w:p>
            <w:pPr>
              <w:pStyle w:val="Compact"/>
            </w:pPr>
            <w:r>
              <w:t xml:space="preserve">pool_contributions</w:t>
            </w:r>
          </w:p>
        </w:tc>
        <w:tc>
          <w:tcPr/>
          <w:p>
            <w:pPr>
              <w:pStyle w:val="Compact"/>
            </w:pPr>
            <w:r>
              <w:t xml:space="preserve">pool_id, period_id, entity_id, pool_share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Pool/PoolDistribution</w:t>
            </w:r>
          </w:p>
        </w:tc>
        <w:tc>
          <w:tcPr/>
          <w:p>
            <w:pPr>
              <w:pStyle w:val="Compact"/>
            </w:pPr>
            <w:r>
              <w:t xml:space="preserve">pool_distributions</w:t>
            </w:r>
          </w:p>
        </w:tc>
        <w:tc>
          <w:tcPr/>
          <w:p>
            <w:pPr>
              <w:pStyle w:val="Compact"/>
            </w:pPr>
            <w:r>
              <w:t xml:space="preserve">pool_id, period_id, beneficiary_id, amount,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Brochure/Brochure</w:t>
            </w:r>
          </w:p>
        </w:tc>
        <w:tc>
          <w:tcPr/>
          <w:p>
            <w:pPr>
              <w:pStyle w:val="Compact"/>
            </w:pPr>
            <w:r>
              <w:t xml:space="preserve">brochures</w:t>
            </w:r>
          </w:p>
        </w:tc>
        <w:tc>
          <w:tcPr/>
          <w:p>
            <w:pPr>
              <w:pStyle w:val="Compact"/>
            </w:pPr>
            <w:r>
              <w:t xml:space="preserve">county_id, title, file_path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Room3d</w:t>
            </w:r>
          </w:p>
        </w:tc>
        <w:tc>
          <w:tcPr/>
          <w:p>
            <w:pPr>
              <w:pStyle w:val="Compact"/>
            </w:pPr>
            <w:r>
              <w:t xml:space="preserve">room3ds</w:t>
            </w:r>
          </w:p>
        </w:tc>
        <w:tc>
          <w:tcPr/>
          <w:p>
            <w:pPr>
              <w:pStyle w:val="Compact"/>
            </w:pPr>
            <w:r>
              <w:t xml:space="preserve">exhibition_id, name, model_url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Pipeline/DynamicPipeline</w:t>
            </w:r>
          </w:p>
        </w:tc>
        <w:tc>
          <w:tcPr/>
          <w:p>
            <w:pPr>
              <w:pStyle w:val="Compact"/>
            </w:pPr>
            <w:r>
              <w:t xml:space="preserve">dynamic_pipelines</w:t>
            </w:r>
          </w:p>
        </w:tc>
        <w:tc>
          <w:tcPr/>
          <w:p>
            <w:pPr>
              <w:pStyle w:val="Compact"/>
            </w:pPr>
            <w:r>
              <w:t xml:space="preserve">code, sector, phase,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Pipeline/PipelineLicence</w:t>
            </w:r>
          </w:p>
        </w:tc>
        <w:tc>
          <w:tcPr/>
          <w:p>
            <w:pPr>
              <w:pStyle w:val="Compact"/>
            </w:pPr>
            <w:r>
              <w:t xml:space="preserve">pipeline_licences</w:t>
            </w:r>
          </w:p>
        </w:tc>
        <w:tc>
          <w:tcPr/>
          <w:p>
            <w:pPr>
              <w:pStyle w:val="Compact"/>
            </w:pPr>
            <w:r>
              <w:t xml:space="preserve">user_id, pipeline_code,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BroadcastSchedule</w:t>
            </w:r>
          </w:p>
        </w:tc>
        <w:tc>
          <w:tcPr/>
          <w:p>
            <w:pPr>
              <w:pStyle w:val="Compact"/>
            </w:pPr>
            <w:r>
              <w:t xml:space="preserve">broadcast_schedules</w:t>
            </w:r>
          </w:p>
        </w:tc>
        <w:tc>
          <w:tcPr/>
          <w:p>
            <w:pPr>
              <w:pStyle w:val="Compact"/>
            </w:pPr>
            <w:r>
              <w:t xml:space="preserve">screen_id, live_feed_id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screens</w:t>
            </w:r>
          </w:p>
        </w:tc>
        <w:tc>
          <w:tcPr/>
          <w:p>
            <w:pPr>
              <w:pStyle w:val="Compact"/>
            </w:pPr>
            <w:r>
              <w:t xml:space="preserve">county_id, label,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ScreenGroup</w:t>
            </w:r>
          </w:p>
        </w:tc>
        <w:tc>
          <w:tcPr/>
          <w:p>
            <w:pPr>
              <w:pStyle w:val="Compact"/>
            </w:pPr>
            <w:r>
              <w:t xml:space="preserve">screen_groups</w:t>
            </w:r>
          </w:p>
        </w:tc>
        <w:tc>
          <w:tcPr/>
          <w:p>
            <w:pPr>
              <w:pStyle w:val="Compact"/>
            </w:pPr>
            <w:r>
              <w:t xml:space="preserve">county_id,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ScreenPlaylistItem</w:t>
            </w:r>
          </w:p>
        </w:tc>
        <w:tc>
          <w:tcPr/>
          <w:p>
            <w:pPr>
              <w:pStyle w:val="Compact"/>
            </w:pPr>
            <w:r>
              <w:t xml:space="preserve">screen_playlist_items</w:t>
            </w:r>
          </w:p>
        </w:tc>
        <w:tc>
          <w:tcPr/>
          <w:p>
            <w:pPr>
              <w:pStyle w:val="Compact"/>
            </w:pPr>
            <w:r>
              <w:t xml:space="preserve">screen_id, media_asset_id,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ScreenImage</w:t>
            </w:r>
          </w:p>
        </w:tc>
        <w:tc>
          <w:tcPr/>
          <w:p>
            <w:pPr>
              <w:pStyle w:val="Compact"/>
            </w:pPr>
            <w:r>
              <w:t xml:space="preserve">screen_images</w:t>
            </w:r>
          </w:p>
        </w:tc>
        <w:tc>
          <w:tcPr/>
          <w:p>
            <w:pPr>
              <w:pStyle w:val="Compact"/>
            </w:pPr>
            <w:r>
              <w:t xml:space="preserve">screen_id, image_path,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FloorPlan</w:t>
            </w:r>
          </w:p>
        </w:tc>
        <w:tc>
          <w:tcPr/>
          <w:p>
            <w:pPr>
              <w:pStyle w:val="Compact"/>
            </w:pPr>
            <w:r>
              <w:t xml:space="preserve">floor_plans</w:t>
            </w:r>
          </w:p>
        </w:tc>
        <w:tc>
          <w:tcPr/>
          <w:p>
            <w:pPr>
              <w:pStyle w:val="Compact"/>
            </w:pPr>
            <w:r>
              <w:t xml:space="preserve">exhibition_id, name, file_path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HousingProject</w:t>
            </w:r>
          </w:p>
        </w:tc>
        <w:tc>
          <w:tcPr/>
          <w:p>
            <w:pPr>
              <w:pStyle w:val="Compact"/>
            </w:pPr>
            <w:r>
              <w:t xml:space="preserve">housing_projects</w:t>
            </w:r>
          </w:p>
        </w:tc>
        <w:tc>
          <w:tcPr/>
          <w:p>
            <w:pPr>
              <w:pStyle w:val="Compact"/>
            </w:pPr>
            <w:r>
              <w:t xml:space="preserve">county_id, name, units,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DroneSequence</w:t>
            </w:r>
          </w:p>
        </w:tc>
        <w:tc>
          <w:tcPr/>
          <w:p>
            <w:pPr>
              <w:pStyle w:val="Compact"/>
            </w:pPr>
            <w:r>
              <w:t xml:space="preserve">drone_sequences</w:t>
            </w:r>
          </w:p>
        </w:tc>
        <w:tc>
          <w:tcPr/>
          <w:p>
            <w:pPr>
              <w:pStyle w:val="Compact"/>
            </w:pPr>
            <w:r>
              <w:t xml:space="preserve">county_id, name, file_path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ConsentForm</w:t>
            </w:r>
          </w:p>
        </w:tc>
        <w:tc>
          <w:tcPr/>
          <w:p>
            <w:pPr>
              <w:pStyle w:val="Compact"/>
            </w:pPr>
            <w:r>
              <w:t xml:space="preserve">consent_forms</w:t>
            </w:r>
          </w:p>
        </w:tc>
        <w:tc>
          <w:tcPr/>
          <w:p>
            <w:pPr>
              <w:pStyle w:val="Compact"/>
            </w:pPr>
            <w:r>
              <w:t xml:space="preserve">county_id, title,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VoiceNote</w:t>
            </w:r>
          </w:p>
        </w:tc>
        <w:tc>
          <w:tcPr/>
          <w:p>
            <w:pPr>
              <w:pStyle w:val="Compact"/>
            </w:pPr>
            <w:r>
              <w:t xml:space="preserve">voice_notes</w:t>
            </w:r>
          </w:p>
        </w:tc>
        <w:tc>
          <w:tcPr/>
          <w:p>
            <w:pPr>
              <w:pStyle w:val="Compact"/>
            </w:pPr>
            <w:r>
              <w:t xml:space="preserve">county_id, title, audio_path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Landmark</w:t>
            </w:r>
          </w:p>
        </w:tc>
        <w:tc>
          <w:tcPr/>
          <w:p>
            <w:pPr>
              <w:pStyle w:val="Compact"/>
            </w:pPr>
            <w:r>
              <w:t xml:space="preserve">landmarks</w:t>
            </w:r>
          </w:p>
        </w:tc>
        <w:tc>
          <w:tcPr/>
          <w:p>
            <w:pPr>
              <w:pStyle w:val="Compact"/>
            </w:pPr>
            <w:r>
              <w:t xml:space="preserve">county_id, name, coordinates,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TraderSpotlight</w:t>
            </w:r>
          </w:p>
        </w:tc>
        <w:tc>
          <w:tcPr/>
          <w:p>
            <w:pPr>
              <w:pStyle w:val="Compact"/>
            </w:pPr>
            <w:r>
              <w:t xml:space="preserve">trader_spotlights</w:t>
            </w:r>
          </w:p>
        </w:tc>
        <w:tc>
          <w:tcPr/>
          <w:p>
            <w:pPr>
              <w:pStyle w:val="Compact"/>
            </w:pPr>
            <w:r>
              <w:t xml:space="preserve">county_id, name,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NewsletteSubscriber</w:t>
            </w:r>
          </w:p>
        </w:tc>
        <w:tc>
          <w:tcPr/>
          <w:p>
            <w:pPr>
              <w:pStyle w:val="Compact"/>
            </w:pPr>
            <w:r>
              <w:t xml:space="preserve">newsletter_subscriptions</w:t>
            </w:r>
          </w:p>
        </w:tc>
        <w:tc>
          <w:tcPr/>
          <w:p>
            <w:pPr>
              <w:pStyle w:val="Compact"/>
            </w:pPr>
            <w:r>
              <w:t xml:space="preserve">email, name,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TradeEnquiry</w:t>
            </w:r>
          </w:p>
        </w:tc>
        <w:tc>
          <w:tcPr/>
          <w:p>
            <w:pPr>
              <w:pStyle w:val="Compact"/>
            </w:pPr>
            <w:r>
              <w:t xml:space="preserve">trade_enquiries</w:t>
            </w:r>
          </w:p>
        </w:tc>
        <w:tc>
          <w:tcPr/>
          <w:p>
            <w:pPr>
              <w:pStyle w:val="Compact"/>
            </w:pPr>
            <w:r>
              <w:t xml:space="preserve">name, email, message,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TradingBloc</w:t>
            </w:r>
          </w:p>
        </w:tc>
        <w:tc>
          <w:tcPr/>
          <w:p>
            <w:pPr>
              <w:pStyle w:val="Compact"/>
            </w:pPr>
            <w:r>
              <w:t xml:space="preserve">trading_blocs</w:t>
            </w:r>
          </w:p>
        </w:tc>
        <w:tc>
          <w:tcPr/>
          <w:p>
            <w:pPr>
              <w:pStyle w:val="Compact"/>
            </w:pPr>
            <w:r>
              <w:t xml:space="preserve">name, code, member_states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TradeAgreement</w:t>
            </w:r>
          </w:p>
        </w:tc>
        <w:tc>
          <w:tcPr/>
          <w:p>
            <w:pPr>
              <w:pStyle w:val="Compact"/>
            </w:pPr>
            <w:r>
              <w:t xml:space="preserve">trade_agreements</w:t>
            </w:r>
          </w:p>
        </w:tc>
        <w:tc>
          <w:tcPr/>
          <w:p>
            <w:pPr>
              <w:pStyle w:val="Compact"/>
            </w:pPr>
            <w:r>
              <w:t xml:space="preserve">bloc_id, title,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TimelineEvent</w:t>
            </w:r>
          </w:p>
        </w:tc>
        <w:tc>
          <w:tcPr/>
          <w:p>
            <w:pPr>
              <w:pStyle w:val="Compact"/>
            </w:pPr>
            <w:r>
              <w:t xml:space="preserve">timeline_events</w:t>
            </w:r>
          </w:p>
        </w:tc>
        <w:tc>
          <w:tcPr/>
          <w:p>
            <w:pPr>
              <w:pStyle w:val="Compact"/>
            </w:pPr>
            <w:r>
              <w:t xml:space="preserve">date, title,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FaqItem</w:t>
            </w:r>
          </w:p>
        </w:tc>
        <w:tc>
          <w:tcPr/>
          <w:p>
            <w:pPr>
              <w:pStyle w:val="Compact"/>
            </w:pPr>
            <w:r>
              <w:t xml:space="preserve">faq_items</w:t>
            </w:r>
          </w:p>
        </w:tc>
        <w:tc>
          <w:tcPr/>
          <w:p>
            <w:pPr>
              <w:pStyle w:val="Compact"/>
            </w:pPr>
            <w:r>
              <w:t xml:space="preserve">question, answer, sort_order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slug, title,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TeamMember</w:t>
            </w:r>
          </w:p>
        </w:tc>
        <w:tc>
          <w:tcPr/>
          <w:p>
            <w:pPr>
              <w:pStyle w:val="Compact"/>
            </w:pPr>
            <w: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t xml:space="preserve">name, role, bio,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</w:t>
            </w:r>
          </w:p>
        </w:tc>
        <w:tc>
          <w:tcPr/>
          <w:p>
            <w:pPr>
              <w:pStyle w:val="Compact"/>
            </w:pPr>
            <w:r>
              <w:t xml:space="preserve">ministries</w:t>
            </w:r>
          </w:p>
        </w:tc>
        <w:tc>
          <w:tcPr/>
          <w:p>
            <w:pPr>
              <w:pStyle w:val="Compact"/>
            </w:pPr>
            <w:r>
              <w:t xml:space="preserve">name, slug, color,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ministry_id, name, slug,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title, slug, content, published_at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ServiceItem</w:t>
            </w:r>
          </w:p>
        </w:tc>
        <w:tc>
          <w:tcPr/>
          <w:p>
            <w:pPr>
              <w:pStyle w:val="Compact"/>
            </w:pPr>
            <w:r>
              <w:t xml:space="preserve">service_items</w:t>
            </w:r>
          </w:p>
        </w:tc>
        <w:tc>
          <w:tcPr/>
          <w:p>
            <w:pPr>
              <w:pStyle w:val="Compact"/>
            </w:pPr>
            <w:r>
              <w:t xml:space="preserve">name, description,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AutomationRun</w:t>
            </w:r>
          </w:p>
        </w:tc>
        <w:tc>
          <w:tcPr/>
          <w:p>
            <w:pPr>
              <w:pStyle w:val="Compact"/>
            </w:pPr>
            <w:r>
              <w:t xml:space="preserve">automation_runs</w:t>
            </w:r>
          </w:p>
        </w:tc>
        <w:tc>
          <w:tcPr/>
          <w:p>
            <w:pPr>
              <w:pStyle w:val="Compact"/>
            </w:pPr>
            <w:r>
              <w:t xml:space="preserve">pipeline_code, status,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actor_id, action, subject_type, subject_id</w:t>
            </w:r>
          </w:p>
        </w:tc>
      </w:tr>
    </w:tbl>
    <w:bookmarkEnd w:id="27"/>
    <w:bookmarkStart w:id="28" w:name="marketplace-11-models"/>
    <w:p>
      <w:pPr>
        <w:pStyle w:val="Heading3"/>
      </w:pPr>
      <w:r>
        <w:t xml:space="preserve">Marketplace (11 models)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Key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products (with SoftDeletes)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ProductVariant</w:t>
            </w:r>
          </w:p>
        </w:tc>
        <w:tc>
          <w:tcPr/>
          <w:p>
            <w:pPr>
              <w:pStyle w:val="Compact"/>
            </w:pPr>
            <w:r>
              <w:t xml:space="preserve">product_variants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ProductImage</w:t>
            </w:r>
          </w:p>
        </w:tc>
        <w:tc>
          <w:tcPr/>
          <w:p>
            <w:pPr>
              <w:pStyle w:val="Compact"/>
            </w:pPr>
            <w:r>
              <w:t xml:space="preserve">product_images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ProductCategory</w:t>
            </w:r>
          </w:p>
        </w:tc>
        <w:tc>
          <w:tcPr/>
          <w:p>
            <w:pPr>
              <w:pStyle w:val="Compact"/>
            </w:pPr>
            <w:r>
              <w:t xml:space="preserve">product_categories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ShoppingCart</w:t>
            </w:r>
          </w:p>
        </w:tc>
        <w:tc>
          <w:tcPr/>
          <w:p>
            <w:pPr>
              <w:pStyle w:val="Compact"/>
            </w:pPr>
            <w:r>
              <w:t xml:space="preserve">shopping_carts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CartItem</w:t>
            </w:r>
          </w:p>
        </w:tc>
        <w:tc>
          <w:tcPr/>
          <w:p>
            <w:pPr>
              <w:pStyle w:val="Compact"/>
            </w:pPr>
            <w:r>
              <w:t xml:space="preserve">cart_items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orders (with SoftDeletes)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OrderItem</w:t>
            </w:r>
          </w:p>
        </w:tc>
        <w:tc>
          <w:tcPr/>
          <w:p>
            <w:pPr>
              <w:pStyle w:val="Compact"/>
            </w:pPr>
            <w:r>
              <w:t xml:space="preserve">order_items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suppliers (with SoftDeletes)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ProductReview</w:t>
            </w:r>
          </w:p>
        </w:tc>
        <w:tc>
          <w:tcPr/>
          <w:p>
            <w:pPr>
              <w:pStyle w:val="Compact"/>
            </w:pPr>
            <w:r>
              <w:t xml:space="preserve">product_reviews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ReviewSeed</w:t>
            </w:r>
          </w:p>
        </w:tc>
        <w:tc>
          <w:tcPr/>
          <w:p>
            <w:pPr>
              <w:pStyle w:val="Compact"/>
            </w:pPr>
            <w:r>
              <w:t xml:space="preserve">review_seeds</w:t>
            </w:r>
          </w:p>
        </w:tc>
      </w:tr>
    </w:tbl>
    <w:bookmarkEnd w:id="28"/>
    <w:bookmarkStart w:id="29" w:name="county-domain-9-models"/>
    <w:p>
      <w:pPr>
        <w:pStyle w:val="Heading3"/>
      </w:pPr>
      <w:r>
        <w:t xml:space="preserve">County Domain (9 models)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Key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CountyProduct</w:t>
            </w:r>
          </w:p>
        </w:tc>
        <w:tc>
          <w:tcPr/>
          <w:p>
            <w:pPr>
              <w:pStyle w:val="Compact"/>
            </w:pPr>
            <w:r>
              <w:t xml:space="preserve">county_products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CountyTourismAttraction</w:t>
            </w:r>
          </w:p>
        </w:tc>
        <w:tc>
          <w:tcPr/>
          <w:p>
            <w:pPr>
              <w:pStyle w:val="Compact"/>
            </w:pPr>
            <w:r>
              <w:t xml:space="preserve">county_tourism_attractions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CountyHotel</w:t>
            </w:r>
          </w:p>
        </w:tc>
        <w:tc>
          <w:tcPr/>
          <w:p>
            <w:pPr>
              <w:pStyle w:val="Compact"/>
            </w:pPr>
            <w:r>
              <w:t xml:space="preserve">county_hotels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CountyFarm</w:t>
            </w:r>
          </w:p>
        </w:tc>
        <w:tc>
          <w:tcPr/>
          <w:p>
            <w:pPr>
              <w:pStyle w:val="Compact"/>
            </w:pPr>
            <w:r>
              <w:t xml:space="preserve">county_farms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CountyTransport</w:t>
            </w:r>
          </w:p>
        </w:tc>
        <w:tc>
          <w:tcPr/>
          <w:p>
            <w:pPr>
              <w:pStyle w:val="Compact"/>
            </w:pPr>
            <w:r>
              <w:t xml:space="preserve">county_transport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CountyHealthFacility</w:t>
            </w:r>
          </w:p>
        </w:tc>
        <w:tc>
          <w:tcPr/>
          <w:p>
            <w:pPr>
              <w:pStyle w:val="Compact"/>
            </w:pPr>
            <w:r>
              <w:t xml:space="preserve">county_health_facilities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CountyCultureSite</w:t>
            </w:r>
          </w:p>
        </w:tc>
        <w:tc>
          <w:tcPr/>
          <w:p>
            <w:pPr>
              <w:pStyle w:val="Compact"/>
            </w:pPr>
            <w:r>
              <w:t xml:space="preserve">county_culture_sites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CountyInstitution</w:t>
            </w:r>
          </w:p>
        </w:tc>
        <w:tc>
          <w:tcPr/>
          <w:p>
            <w:pPr>
              <w:pStyle w:val="Compact"/>
            </w:pPr>
            <w:r>
              <w:t xml:space="preserve">county_institutions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CountySector</w:t>
            </w:r>
          </w:p>
        </w:tc>
        <w:tc>
          <w:tcPr/>
          <w:p>
            <w:pPr>
              <w:pStyle w:val="Compact"/>
            </w:pPr>
            <w:r>
              <w:t xml:space="preserve">county_sector (pivot)</w:t>
            </w:r>
          </w:p>
        </w:tc>
      </w:tr>
    </w:tbl>
    <w:bookmarkEnd w:id="29"/>
    <w:bookmarkStart w:id="30" w:name="travel-10-models"/>
    <w:p>
      <w:pPr>
        <w:pStyle w:val="Heading3"/>
      </w:pPr>
      <w:r>
        <w:t xml:space="preserve">Travel (10 models)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Flight</w:t>
            </w:r>
          </w:p>
        </w:tc>
        <w:tc>
          <w:tcPr/>
          <w:p>
            <w:pPr>
              <w:pStyle w:val="Compact"/>
            </w:pPr>
            <w:r>
              <w:t xml:space="preserve">flights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FlightInventory</w:t>
            </w:r>
          </w:p>
        </w:tc>
        <w:tc>
          <w:tcPr/>
          <w:p>
            <w:pPr>
              <w:pStyle w:val="Compact"/>
            </w:pPr>
            <w:r>
              <w:t xml:space="preserve">flight_inventory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FlightBooking</w:t>
            </w:r>
          </w:p>
        </w:tc>
        <w:tc>
          <w:tcPr/>
          <w:p>
            <w:pPr>
              <w:pStyle w:val="Compact"/>
            </w:pPr>
            <w:r>
              <w:t xml:space="preserve">flight_bookings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Airport</w:t>
            </w:r>
          </w:p>
        </w:tc>
        <w:tc>
          <w:tcPr/>
          <w:p>
            <w:pPr>
              <w:pStyle w:val="Compact"/>
            </w:pPr>
            <w:r>
              <w:t xml:space="preserve">airports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Airline</w:t>
            </w:r>
          </w:p>
        </w:tc>
        <w:tc>
          <w:tcPr/>
          <w:p>
            <w:pPr>
              <w:pStyle w:val="Compact"/>
            </w:pPr>
            <w:r>
              <w:t xml:space="preserve">airlines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</w:t>
            </w:r>
          </w:p>
        </w:tc>
        <w:tc>
          <w:tcPr/>
          <w:p>
            <w:pPr>
              <w:pStyle w:val="Compact"/>
            </w:pPr>
            <w:r>
              <w:t xml:space="preserve">hotels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HotelRoom</w:t>
            </w:r>
          </w:p>
        </w:tc>
        <w:tc>
          <w:tcPr/>
          <w:p>
            <w:pPr>
              <w:pStyle w:val="Compact"/>
            </w:pPr>
            <w:r>
              <w:t xml:space="preserve">hotel_rooms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HotelBooking</w:t>
            </w:r>
          </w:p>
        </w:tc>
        <w:tc>
          <w:tcPr/>
          <w:p>
            <w:pPr>
              <w:pStyle w:val="Compact"/>
            </w:pPr>
            <w:r>
              <w:t xml:space="preserve">hotel_bookings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TransferBooking</w:t>
            </w:r>
          </w:p>
        </w:tc>
        <w:tc>
          <w:tcPr/>
          <w:p>
            <w:pPr>
              <w:pStyle w:val="Compact"/>
            </w:pPr>
            <w:r>
              <w:t xml:space="preserve">transfer_bookings</w:t>
            </w:r>
          </w:p>
        </w:tc>
      </w:tr>
    </w:tbl>
    <w:bookmarkEnd w:id="30"/>
    <w:bookmarkStart w:id="31" w:name="ecommerce-12-models"/>
    <w:p>
      <w:pPr>
        <w:pStyle w:val="Heading3"/>
      </w:pPr>
      <w:r>
        <w:t xml:space="preserve">Ecommerce (12 models)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</w:t>
            </w:r>
          </w:p>
        </w:tc>
        <w:tc>
          <w:tcPr/>
          <w:p>
            <w:pPr>
              <w:pStyle w:val="Compact"/>
            </w:pPr>
            <w:r>
              <w:t xml:space="preserve">auctions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AuctionBid</w:t>
            </w:r>
          </w:p>
        </w:tc>
        <w:tc>
          <w:tcPr/>
          <w:p>
            <w:pPr>
              <w:pStyle w:val="Compact"/>
            </w:pPr>
            <w:r>
              <w:t xml:space="preserve">auction_bids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FlashSale</w:t>
            </w:r>
          </w:p>
        </w:tc>
        <w:tc>
          <w:tcPr/>
          <w:p>
            <w:pPr>
              <w:pStyle w:val="Compact"/>
            </w:pPr>
            <w:r>
              <w:t xml:space="preserve">flash_sales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FlashSaleProduct</w:t>
            </w:r>
          </w:p>
        </w:tc>
        <w:tc>
          <w:tcPr/>
          <w:p>
            <w:pPr>
              <w:pStyle w:val="Compact"/>
            </w:pPr>
            <w:r>
              <w:t xml:space="preserve">flash_sale_products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GiftCard</w:t>
            </w:r>
          </w:p>
        </w:tc>
        <w:tc>
          <w:tcPr/>
          <w:p>
            <w:pPr>
              <w:pStyle w:val="Compact"/>
            </w:pPr>
            <w:r>
              <w:t xml:space="preserve">gift_cards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wishlists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Rfq</w:t>
            </w:r>
          </w:p>
        </w:tc>
        <w:tc>
          <w:tcPr/>
          <w:p>
            <w:pPr>
              <w:pStyle w:val="Compact"/>
            </w:pPr>
            <w:r>
              <w:t xml:space="preserve">rfqs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RfqQuote</w:t>
            </w:r>
          </w:p>
        </w:tc>
        <w:tc>
          <w:tcPr/>
          <w:p>
            <w:pPr>
              <w:pStyle w:val="Compact"/>
            </w:pPr>
            <w:r>
              <w:t xml:space="preserve">rfq_quotes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OrderStatus</w:t>
            </w:r>
          </w:p>
        </w:tc>
        <w:tc>
          <w:tcPr/>
          <w:p>
            <w:pPr>
              <w:pStyle w:val="Compact"/>
            </w:pPr>
            <w:r>
              <w:t xml:space="preserve">order_status_histories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ProductQuestion</w:t>
            </w:r>
          </w:p>
        </w:tc>
        <w:tc>
          <w:tcPr/>
          <w:p>
            <w:pPr>
              <w:pStyle w:val="Compact"/>
            </w:pPr>
            <w:r>
              <w:t xml:space="preserve">product_questions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ReturnRequest</w:t>
            </w:r>
          </w:p>
        </w:tc>
        <w:tc>
          <w:tcPr/>
          <w:p>
            <w:pPr>
              <w:pStyle w:val="Compact"/>
            </w:pPr>
            <w:r>
              <w:t xml:space="preserve">return_requests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RecentlyViewed</w:t>
            </w:r>
          </w:p>
        </w:tc>
        <w:tc>
          <w:tcPr/>
          <w:p>
            <w:pPr>
              <w:pStyle w:val="Compact"/>
            </w:pPr>
            <w:r>
              <w:t xml:space="preserve">recently_vieweds</w:t>
            </w:r>
          </w:p>
        </w:tc>
      </w:tr>
    </w:tbl>
    <w:bookmarkEnd w:id="31"/>
    <w:bookmarkStart w:id="32" w:name="payment-4-models"/>
    <w:p>
      <w:pPr>
        <w:pStyle w:val="Heading3"/>
      </w:pPr>
      <w:r>
        <w:t xml:space="preserve">Payment (4 models)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PaymentIntent</w:t>
            </w:r>
          </w:p>
        </w:tc>
        <w:tc>
          <w:tcPr/>
          <w:p>
            <w:pPr>
              <w:pStyle w:val="Compact"/>
            </w:pPr>
            <w:r>
              <w:t xml:space="preserve">payment_intents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TransactionLog</w:t>
            </w:r>
          </w:p>
        </w:tc>
        <w:tc>
          <w:tcPr/>
          <w:p>
            <w:pPr>
              <w:pStyle w:val="Compact"/>
            </w:pPr>
            <w:r>
              <w:t xml:space="preserve">transaction_logs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SettlementBatch</w:t>
            </w:r>
          </w:p>
        </w:tc>
        <w:tc>
          <w:tcPr/>
          <w:p>
            <w:pPr>
              <w:pStyle w:val="Compact"/>
            </w:pPr>
            <w:r>
              <w:t xml:space="preserve">settlements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payment_gateways</w:t>
            </w:r>
          </w:p>
        </w:tc>
      </w:tr>
    </w:tbl>
    <w:bookmarkEnd w:id="32"/>
    <w:bookmarkStart w:id="33" w:name="X53a0e25b8824005a5776cfc07f92073f821ab8f"/>
    <w:p>
      <w:pPr>
        <w:pStyle w:val="Heading3"/>
      </w:pPr>
      <w:r>
        <w:t xml:space="preserve">Infrastructure (20+ models — Ledger, Bus, Pipeline, GL, etc.)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LedgerEntry</w:t>
            </w:r>
          </w:p>
        </w:tc>
        <w:tc>
          <w:tcPr/>
          <w:p>
            <w:pPr>
              <w:pStyle w:val="Compact"/>
            </w:pPr>
            <w:r>
              <w:t xml:space="preserve">ledger_entries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LedgerJournal</w:t>
            </w:r>
          </w:p>
        </w:tc>
        <w:tc>
          <w:tcPr/>
          <w:p>
            <w:pPr>
              <w:pStyle w:val="Compact"/>
            </w:pPr>
            <w:r>
              <w:t xml:space="preserve">ledger_journal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LedgerHold</w:t>
            </w:r>
          </w:p>
        </w:tc>
        <w:tc>
          <w:tcPr/>
          <w:p>
            <w:pPr>
              <w:pStyle w:val="Compact"/>
            </w:pPr>
            <w:r>
              <w:t xml:space="preserve">ledger_holds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LedgerSplit</w:t>
            </w:r>
          </w:p>
        </w:tc>
        <w:tc>
          <w:tcPr/>
          <w:p>
            <w:pPr>
              <w:pStyle w:val="Compact"/>
            </w:pPr>
            <w:r>
              <w:t xml:space="preserve">ledger_splits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LedgerTransaction</w:t>
            </w:r>
          </w:p>
        </w:tc>
        <w:tc>
          <w:tcPr/>
          <w:p>
            <w:pPr>
              <w:pStyle w:val="Compact"/>
            </w:pPr>
            <w:r>
              <w:t xml:space="preserve">ledger_transactions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GlAccount</w:t>
            </w:r>
          </w:p>
        </w:tc>
        <w:tc>
          <w:tcPr/>
          <w:p>
            <w:pPr>
              <w:pStyle w:val="Compact"/>
            </w:pPr>
            <w:r>
              <w:t xml:space="preserve">gl_accounts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GlJournalEntry</w:t>
            </w:r>
          </w:p>
        </w:tc>
        <w:tc>
          <w:tcPr/>
          <w:p>
            <w:pPr>
              <w:pStyle w:val="Compact"/>
            </w:pPr>
            <w:r>
              <w:t xml:space="preserve">gl_journal_entries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GlJournalLine</w:t>
            </w:r>
          </w:p>
        </w:tc>
        <w:tc>
          <w:tcPr/>
          <w:p>
            <w:pPr>
              <w:pStyle w:val="Compact"/>
            </w:pPr>
            <w:r>
              <w:t xml:space="preserve">gl_journal_lines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GlPeriod</w:t>
            </w:r>
          </w:p>
        </w:tc>
        <w:tc>
          <w:tcPr/>
          <w:p>
            <w:pPr>
              <w:pStyle w:val="Compact"/>
            </w:pPr>
            <w:r>
              <w:t xml:space="preserve">gl_periods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BusEvent</w:t>
            </w:r>
          </w:p>
        </w:tc>
        <w:tc>
          <w:tcPr/>
          <w:p>
            <w:pPr>
              <w:pStyle w:val="Compact"/>
            </w:pPr>
            <w:r>
              <w:t xml:space="preserve">bus_events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BusDlq</w:t>
            </w:r>
          </w:p>
        </w:tc>
        <w:tc>
          <w:tcPr/>
          <w:p>
            <w:pPr>
              <w:pStyle w:val="Compact"/>
            </w:pPr>
            <w:r>
              <w:t xml:space="preserve">bus_dlq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ConsumerOffset</w:t>
            </w:r>
          </w:p>
        </w:tc>
        <w:tc>
          <w:tcPr/>
          <w:p>
            <w:pPr>
              <w:pStyle w:val="Compact"/>
            </w:pPr>
            <w:r>
              <w:t xml:space="preserve">consumer_offsets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PipelineRegistration</w:t>
            </w:r>
          </w:p>
        </w:tc>
        <w:tc>
          <w:tcPr/>
          <w:p>
            <w:pPr>
              <w:pStyle w:val="Compact"/>
            </w:pPr>
            <w:r>
              <w:t xml:space="preserve">pipeline_registrations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PipelineActivation</w:t>
            </w:r>
          </w:p>
        </w:tc>
        <w:tc>
          <w:tcPr/>
          <w:p>
            <w:pPr>
              <w:pStyle w:val="Compact"/>
            </w:pPr>
            <w:r>
              <w:t xml:space="preserve">pipeline_activations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PoolPeriod</w:t>
            </w:r>
          </w:p>
        </w:tc>
        <w:tc>
          <w:tcPr/>
          <w:p>
            <w:pPr>
              <w:pStyle w:val="Compact"/>
            </w:pPr>
            <w:r>
              <w:t xml:space="preserve">pool_periods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QualityScore</w:t>
            </w:r>
          </w:p>
        </w:tc>
        <w:tc>
          <w:tcPr/>
          <w:p>
            <w:pPr>
              <w:pStyle w:val="Compact"/>
            </w:pPr>
            <w:r>
              <w:t xml:space="preserve">quality_scores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SearchAnalytic</w:t>
            </w:r>
          </w:p>
        </w:tc>
        <w:tc>
          <w:tcPr/>
          <w:p>
            <w:pPr>
              <w:pStyle w:val="Compact"/>
            </w:pPr>
            <w:r>
              <w:t xml:space="preserve">search_analytics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TravelItinerary</w:t>
            </w:r>
          </w:p>
        </w:tc>
        <w:tc>
          <w:tcPr/>
          <w:p>
            <w:pPr>
              <w:pStyle w:val="Compact"/>
            </w:pPr>
            <w:r>
              <w:t xml:space="preserve">travel_itineraries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TravelItineraryItem</w:t>
            </w:r>
          </w:p>
        </w:tc>
        <w:tc>
          <w:tcPr/>
          <w:p>
            <w:pPr>
              <w:pStyle w:val="Compact"/>
            </w:pPr>
            <w:r>
              <w:t xml:space="preserve">travel_itinerary_items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FailedJob</w:t>
            </w:r>
          </w:p>
        </w:tc>
        <w:tc>
          <w:tcPr/>
          <w:p>
            <w:pPr>
              <w:pStyle w:val="Compact"/>
            </w:pPr>
            <w:r>
              <w:t xml:space="preserve">failed_jobs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IdempotencyKey</w:t>
            </w:r>
          </w:p>
        </w:tc>
        <w:tc>
          <w:tcPr/>
          <w:p>
            <w:pPr>
              <w:pStyle w:val="Compact"/>
            </w:pPr>
            <w:r>
              <w:t xml:space="preserve">idempotency_keys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BillingCycle</w:t>
            </w:r>
          </w:p>
        </w:tc>
        <w:tc>
          <w:tcPr/>
          <w:p>
            <w:pPr>
              <w:pStyle w:val="Compact"/>
            </w:pPr>
            <w:r>
              <w:t xml:space="preserve">billing_cycles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InvoiceItem</w:t>
            </w:r>
          </w:p>
        </w:tc>
        <w:tc>
          <w:tcPr/>
          <w:p>
            <w:pPr>
              <w:pStyle w:val="Compact"/>
            </w:pPr>
            <w:r>
              <w:t xml:space="preserve">invoice_items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1" w:name="key-integrations"/>
    <w:p>
      <w:pPr>
        <w:pStyle w:val="Heading2"/>
      </w:pPr>
      <w:r>
        <w:t xml:space="preserve">4. Key Integrations</w:t>
      </w:r>
    </w:p>
    <w:bookmarkStart w:id="35" w:name="event-driven-architecture"/>
    <w:p>
      <w:pPr>
        <w:pStyle w:val="Heading3"/>
      </w:pPr>
      <w:r>
        <w:t xml:space="preserve">Event-Driven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Domain Events</w:t>
            </w:r>
          </w:p>
        </w:tc>
        <w:tc>
          <w:tcPr/>
          <w:p>
            <w:pPr>
              <w:pStyle w:val="Compact"/>
            </w:pPr>
            <w:r>
              <w:t xml:space="preserve">CountyContentChanged, OrderPaid, EscrowReleased, ProductChanged, UserEvent, MediaPublished, ProviderServiceChanged, GenericDomainEvent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Queued Listeners</w:t>
            </w:r>
          </w:p>
        </w:tc>
        <w:tc>
          <w:tcPr/>
          <w:p>
            <w:pPr>
              <w:pStyle w:val="Compact"/>
            </w:pPr>
            <w:r>
              <w:t xml:space="preserve">DispatchN8nWebhook, InvalidateCacheOnChange, AuditDomainEvent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All 50 N8nService::fire() calls → queued events. Zero blocking HTTP in admin controllers.</w:t>
            </w:r>
          </w:p>
        </w:tc>
      </w:tr>
    </w:tbl>
    <w:bookmarkEnd w:id="35"/>
    <w:bookmarkStart w:id="36" w:name="cdn-4-layers"/>
    <w:p>
      <w:pPr>
        <w:pStyle w:val="Heading3"/>
      </w:pPr>
      <w:r>
        <w:t xml:space="preserve">CDN (4 layers)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Storage</w:t>
            </w:r>
          </w:p>
        </w:tc>
        <w:tc>
          <w:tcPr/>
          <w:p>
            <w:pPr>
              <w:pStyle w:val="Compact"/>
            </w:pPr>
            <w:r>
              <w:t xml:space="preserve">R2 bucket (kicc-media) + Laravel app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Anycast/DNS</w:t>
            </w:r>
          </w:p>
        </w:tc>
        <w:tc>
          <w:tcPr/>
          <w:p>
            <w:pPr>
              <w:pStyle w:val="Compact"/>
            </w:pPr>
            <w:r>
              <w:t xml:space="preserve">Cloudflare native (330+ PoPs, geo-routing)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Caching</w:t>
            </w:r>
          </w:p>
        </w:tc>
        <w:tc>
          <w:tcPr/>
          <w:p>
            <w:pPr>
              <w:pStyle w:val="Compact"/>
            </w:pPr>
            <w:r>
              <w:t xml:space="preserve">Worker Cache API for HTML (1h SWR), API (60s), R2 media (24h), static assets (1yr)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Purge Pipeline</w:t>
            </w:r>
          </w:p>
        </w:tc>
        <w:tc>
          <w:tcPr/>
          <w:p>
            <w:pPr>
              <w:pStyle w:val="Compact"/>
            </w:pPr>
            <w:r>
              <w:t xml:space="preserve">Queued: Cloudflare API (URL) + edge worker (tag-based), 3× retry</w:t>
            </w:r>
          </w:p>
        </w:tc>
      </w:tr>
    </w:tbl>
    <w:bookmarkEnd w:id="36"/>
    <w:bookmarkStart w:id="37" w:name="api-security"/>
    <w:p>
      <w:pPr>
        <w:pStyle w:val="Heading3"/>
      </w:pPr>
      <w:r>
        <w:t xml:space="preserve">API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Gates</w:t>
            </w:r>
          </w:p>
        </w:tc>
        <w:tc>
          <w:tcPr/>
          <w:p>
            <w:pPr>
              <w:pStyle w:val="Compact"/>
            </w:pPr>
            <w:r>
              <w:t xml:space="preserve">CountyPolicy + InstitutionPolicy — Gate::authorize() replaces inline isAdmin()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N8nService — 5 consecutive failures → 60s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Table Guard</w:t>
            </w:r>
          </w:p>
        </w:tc>
        <w:tc>
          <w:tcPr/>
          <w:p>
            <w:pPr>
              <w:pStyle w:val="Compact"/>
            </w:pPr>
            <w:r>
              <w:t xml:space="preserve">PROVIDER_SERVICES map — no raw DB::table($variable)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Spatie: kicc_admin, national_admin, county_admin, institution_admin, exhibitor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Sanctum tokens + middleware</w:t>
            </w:r>
          </w:p>
        </w:tc>
      </w:tr>
    </w:tbl>
    <w:bookmarkEnd w:id="37"/>
    <w:bookmarkStart w:id="38" w:name="observability-stack"/>
    <w:p>
      <w:pPr>
        <w:pStyle w:val="Heading3"/>
      </w:pPr>
      <w:r>
        <w:t xml:space="preserve">Observability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endpoint</w:t>
            </w:r>
          </w:p>
        </w:tc>
        <w:tc>
          <w:tcPr/>
          <w:p>
            <w:pPr>
              <w:pStyle w:val="Compact"/>
            </w:pPr>
            <w:r>
              <w:t xml:space="preserve">GET /api/metrics — bus lag, queue depth, 5xx rate, active users, TiDB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 + breadcrumbs on login events + 500s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Active (Laravel performance monitoring daemon)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Provisioning configs deployed (Prometheus + Grafana on droplet)</w:t>
            </w:r>
          </w:p>
        </w:tc>
      </w:tr>
    </w:tbl>
    <w:bookmarkEnd w:id="38"/>
    <w:bookmarkStart w:id="39" w:name="data-layer"/>
    <w:p>
      <w:pPr>
        <w:pStyle w:val="Heading3"/>
      </w:pPr>
      <w:r>
        <w:t xml:space="preserve">Data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TiDB tables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Eloquent models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migrations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Shards</w:t>
            </w:r>
          </w:p>
        </w:tc>
        <w:tc>
          <w:tcPr/>
          <w:p>
            <w:pPr>
              <w:pStyle w:val="Compact"/>
            </w:pPr>
            <w:r>
              <w:t xml:space="preserve">4 (kicc_shard_0..3), 1024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SoftDelete models</w:t>
            </w:r>
          </w:p>
        </w:tc>
        <w:tc>
          <w:tcPr/>
          <w:p>
            <w:pPr>
              <w:pStyle w:val="Compact"/>
            </w:pPr>
            <w:r>
              <w:t xml:space="preserve">9 (User, Venue, Booth, Order, Product,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backends</w:t>
            </w:r>
          </w:p>
        </w:tc>
        <w:tc>
          <w:tcPr/>
          <w:p>
            <w:pPr>
              <w:pStyle w:val="Compact"/>
            </w:pPr>
            <w:r>
              <w:t xml:space="preserve">Redis (default, video, sync queues) + Database (failed_jobs)</w:t>
            </w:r>
          </w:p>
        </w:tc>
      </w:tr>
    </w:tbl>
    <w:bookmarkEnd w:id="39"/>
    <w:bookmarkStart w:id="40" w:name="frontend-stack"/>
    <w:p>
      <w:pPr>
        <w:pStyle w:val="Heading3"/>
      </w:pPr>
      <w:r>
        <w:t xml:space="preserve">Frontend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</w:t>
            </w:r>
          </w:p>
        </w:tc>
        <w:tc>
          <w:tcPr/>
          <w:p>
            <w:pPr>
              <w:pStyle w:val="Compact"/>
            </w:pPr>
            <w:r>
              <w:t xml:space="preserve">247 views — SEO public pages (counties, marketplace,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Inertia + React</w:t>
            </w:r>
          </w:p>
        </w:tc>
        <w:tc>
          <w:tcPr/>
          <w:p>
            <w:pPr>
              <w:pStyle w:val="Compact"/>
            </w:pPr>
            <w:r>
              <w:t xml:space="preserve">Admin dashboards + 3D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Alpine.js</w:t>
            </w:r>
          </w:p>
        </w:tc>
        <w:tc>
          <w:tcPr/>
          <w:p>
            <w:pPr>
              <w:pStyle w:val="Compact"/>
            </w:pPr>
            <w:r>
              <w:t xml:space="preserve">Interactive form components (login, portal selector, password toggle)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Three.js/R3F</w:t>
            </w:r>
          </w:p>
        </w:tc>
        <w:tc>
          <w:tcPr/>
          <w:p>
            <w:pPr>
              <w:pStyle w:val="Compact"/>
            </w:pPr>
            <w:r>
              <w:t xml:space="preserve">3D county maps, holographic viewer, Gaussian splats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Design system with KICC brand palette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describes the live system. All pipelines, models, and integrations are operational.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2026-10-02T09:39:23Z</dcterms:created>
  <dcterms:modified xsi:type="dcterms:W3CDTF">2026-10-02T09:39:23Z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