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Booth Prompts</w:t>
      </w:r>
    </w:p>
    <w:p/>
    <w:p>
      <w:r>
        <w:t>IMAGE PROMPT — Copy into Google Imagen / Gemini / Midjourney / DALL-E</w:t>
      </w:r>
    </w:p>
    <w:p/>
    <w:p>
      <w:r>
        <w:t>A modern 6m x 4m exhibition booth at a busy trade show. Three seamless curved LED walls form a 270-degree immersive enclosure displaying the Kenya flag and golden Maasai Mara savanna landscapes. The frame is matte black aluminium truss. The floor is a raised dark acrylic surface with warm golden underglow. At centre, a 120cm circular glass touch table glows with an interactive map of Kenya. One wall features vertical acacia wood slats with Maasai shuka red-black-blue striped fabric accents. A curved LED entry arch at the front displays a pulsing golden Kenya flag wave animation. Two low Maasai-pattern fabric ottomans sit on the right side. A slim white iPad kiosk stand waits on the left. Above, a hexagonal LED ring light casts warm ambient light. The atmosphere is premium African tech — warm earth tones, golden amber lighting, sleek black technology, photorealistic, 4K, cinematic shallow depth of field, wide-angle lens.</w:t>
      </w:r>
    </w:p>
    <w:p/>
    <w:p/>
    <w:p>
      <w:r>
        <w:t>VIDEO PROMPT — Copy into Google Veo / Hailuo / Runway / Kling</w:t>
      </w:r>
    </w:p>
    <w:p/>
    <w:p>
      <w:r>
        <w:t>[Opening shot: Wide establishing] A wide cinematic establishing shot of a modern 6m x 4m exhibition booth at a busy international trade show in Nairobi. The booth has three curved seamless LED walls displaying the Kenya flag and sweeping golden savanna landscapes. The LED entry arch pulses with warm golden light. Black aluminium truss frame, acacia wood slats, Maasai shuka red fabric accents. Visitors walk past, stopping to look. The atmosphere is premium, warm, inviting. Cinematic golden hour lighting, 24fps, warm colour grade.</w:t>
      </w:r>
    </w:p>
    <w:p/>
    <w:p>
      <w:r>
        <w:t>[Shot 2: Visitor enters] A visitor walks toward the booth and steps through the curved LED arch. As they enter, the arch transitions from Kenya flag to a personalised Swahili greeting. The camera follows them inside, revealing the full 270-degree immersive LED wall showing a golden Maasai Mara sunset. The visitor stops centre, looking around in awe. The circular glass touch table glows at centre with a map of Kenya. Warm amber light fills the space. Smooth tracking shot, cinematic.</w:t>
      </w:r>
    </w:p>
    <w:p/>
    <w:p>
      <w:r>
        <w:t>[Shot 3: Interactive table] Close-up of the visitor hands reaching down to the circular glowing touch table. Their finger taps a glowing county on the map of Kenya. The screen responds instantly — zooming into the county with photos, video thumbnails, and tourism information appearing. Golden and blue futuristic UI, smooth responsive animations. Warm light reflects off the glass surface. Cinematic shallow depth of field.</w:t>
      </w:r>
    </w:p>
    <w:p/>
    <w:p>
      <w:r>
        <w:t>[Shot 4: Immersive experience] The camera pulls back to show the full interior as the 270-degree LED walls explode into full immersive content. The visitor selected Maasai Mara — all three screens show wildebeest crossing the Mara River at golden sunrise from different angles. The visitor stands centre, turning slowly, completely immersed. Golden light illuminates their face. Subtle haze in the air from the mist machine. The haptic floor vibrates gently. Directional sound surrounds them. The experience is emotional, powerful, cinematic, National Geographic quality.</w:t>
      </w:r>
    </w:p>
    <w:p/>
    <w:p>
      <w:r>
        <w:t>[Shot 5: Lion moment] The LED screens transition to a close-up of a massive male lion walking directly toward the camera through golden savanna grass. The lion locks eyes with the viewer. The visitor in the booth takes a step back, eyes wide, a hand reaching out instinctively. The haptic floor pulses with each paw step. The warm orange glow of sunset fills the booth. Dust particles float in the air. Tense, thrilling, cinematic, documentary-quality realism.</w:t>
      </w:r>
    </w:p>
    <w:p/>
    <w:p>
      <w:r>
        <w:t>[Shot 6: Action] The visitor walks to the white iPad kiosk on the left side of the booth. They tap Connect with Vendor on screen. The iPad shows a success animation with the Kenya flag. Behind them, the LED walls continue playing soft looping landscape footage. The booth interior glows warm. Professional, clean, futuristic African design. Cinematic, 24fps.</w:t>
      </w:r>
    </w:p>
    <w:p/>
    <w:p>
      <w:r>
        <w:t>[Closing shot: Booth exterior at night] Wide exterior shot of the booth at night. The LED arch pulses with golden and green Kenya flag colours. The interior glows warm through the open front. A small crowd of visitors gathers outside, pointing and talking. The booth stands out against the darker expo hall. Premium, successful, inviting. Cinematic widescreen, warm tones.</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