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 Full-Stack Developer — Laptop Options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MacBook Pro 16 M4 Max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MSI Vector 16 HX AI (Windows)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Apple M4 Max — 16-core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Intel Core Ultra 9 275HX — 24-core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40-core integrated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NVIDIA RTX 5090 24GB GDDR7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128GB unified (soldered)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64GB DDR5 (upgradeable to 192GB)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4TB SSD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4TB NVMe SSD + free slot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16.2″ Liquid Retina XDR (3456×2234)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16″ WQXGA 2560×1600 240Hz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macOS Sequoia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Windows 11 Pro + WSL2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Battery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18 hours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6–8 hours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2.14 kg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2.7 kg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Ports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3x Thunderbolt 5, HDMI 2.1, SDXC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2x Thunderbolt 4, HDMI 2.1, 3x USB-A, Ethernet, SD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Upgradeable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 (RAM/SSD soldered)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Yes (RAM + SSD upgradable)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$4,200</w:t>
            </w:r>
          </w:p>
        </w:tc>
      </w:tr>
    </w:tbl>
    <w:p/>
    <w:p>
      <w:pPr>
        <w:jc w:val="center"/>
      </w:pPr>
      <w:r>
        <w:rPr>
          <w:color w:val="555555"/>
          <w:sz w:val="20"/>
        </w:rPr>
        <w:t>Choose Mac if you prioritise battery life, build quality, and a silent thermal profile for coding 12+ hours a day.</w:t>
      </w:r>
    </w:p>
    <w:p>
      <w:pPr>
        <w:jc w:val="center"/>
      </w:pPr>
      <w:r>
        <w:rPr>
          <w:color w:val="555555"/>
          <w:sz w:val="20"/>
        </w:rPr>
        <w:t>Choose Windows if you need CUDA for ML/AI training, upgradeability, and raw GPU power for Unreal Engine rendering.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