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LAD Architecture Training Guide</w:t>
      </w:r>
    </w:p>
    <w:p>
      <w:r>
        <w:t>This document trains developers on how to work within the LAD SaaS architecture</w:t>
        <w:br/>
        <w:t>without breaking platform rules. It is mandatory reading for all backend, frontend,</w:t>
        <w:br/>
        <w:t>and full-stack contributors.</w:t>
        <w:br/>
        <w:br/>
        <w:t>==================================================</w:t>
        <w:br/>
        <w:t>1. LAD CORE PHILOSOPHY</w:t>
        <w:br/>
        <w:t>==================================================</w:t>
        <w:br/>
        <w:br/>
        <w:t>Backend + SDK = Source of Truth</w:t>
        <w:br/>
        <w:t>Web (Next.js) = Presentation Layer Only</w:t>
        <w:br/>
        <w:br/>
        <w:t>• Business logic never lives in the web</w:t>
        <w:br/>
        <w:t>• UI never drives architecture</w:t>
        <w:br/>
        <w:t>• Features are isolated</w:t>
        <w:br/>
        <w:t>• Verticals extend, they do not fork</w:t>
        <w:br/>
        <w:br/>
        <w:t>If something feels hard to do cleanly, stop and refactor.</w:t>
        <w:br/>
        <w:br/>
        <w:t>==================================================</w:t>
        <w:br/>
        <w:t>2. BACKEND TRAINING</w:t>
        <w:br/>
        <w:t>==================================================</w:t>
        <w:br/>
        <w:br/>
        <w:t>Location:</w:t>
        <w:br/>
        <w:t>backend/features/&lt;feature-name&gt;/</w:t>
        <w:br/>
        <w:br/>
        <w:t>File Types and Responsibilities:</w:t>
        <w:br/>
        <w:br/>
        <w:t>• routes/*.js</w:t>
        <w:br/>
        <w:t xml:space="preserve">  - Define API endpoints only</w:t>
        <w:br/>
        <w:t xml:space="preserve">  - Wire middleware and controllers</w:t>
        <w:br/>
        <w:t xml:space="preserve">  - NO business logic</w:t>
        <w:br/>
        <w:br/>
        <w:t>• controllers/*.controller.js</w:t>
        <w:br/>
        <w:t xml:space="preserve">  - Handle request/response</w:t>
        <w:br/>
        <w:t xml:space="preserve">  - Call services</w:t>
        <w:br/>
        <w:t xml:space="preserve">  - NO database queries</w:t>
        <w:br/>
        <w:br/>
        <w:t>• services/*.service.js</w:t>
        <w:br/>
        <w:t xml:space="preserve">  - Business logic</w:t>
        <w:br/>
        <w:t xml:space="preserve">  - Workflow orchestration</w:t>
        <w:br/>
        <w:t xml:space="preserve">  - Domain rules</w:t>
        <w:br/>
        <w:t xml:space="preserve">  - NO Express objects</w:t>
        <w:br/>
        <w:br/>
        <w:t>• models/*.pg.js</w:t>
        <w:br/>
        <w:t xml:space="preserve">  - PostgreSQL queries only</w:t>
        <w:br/>
        <w:t xml:space="preserve">  - CRUD and transactions</w:t>
        <w:br/>
        <w:t xml:space="preserve">  - NO business logic</w:t>
        <w:br/>
        <w:br/>
        <w:t>• auth.js</w:t>
        <w:br/>
        <w:t xml:space="preserve">  - JWT validation</w:t>
        <w:br/>
        <w:t xml:space="preserve">  - Tenant extraction</w:t>
        <w:br/>
        <w:br/>
        <w:t>• manifest.js</w:t>
        <w:br/>
        <w:t xml:space="preserve">  - Feature metadata</w:t>
        <w:br/>
        <w:t xml:space="preserve">  - Plan access</w:t>
        <w:br/>
        <w:t xml:space="preserve">  - Feature flags</w:t>
        <w:br/>
        <w:br/>
        <w:t>Rules:</w:t>
        <w:br/>
        <w:t>• No file &gt; 400 lines</w:t>
        <w:br/>
        <w:t>• No cross-feature imports</w:t>
        <w:br/>
        <w:t>• APIs must be /api/&lt;feature&gt;/*</w:t>
        <w:br/>
        <w:br/>
        <w:t>==================================================</w:t>
        <w:br/>
        <w:t>3. FRONTEND SDK TRAINING</w:t>
        <w:br/>
        <w:t>==================================================</w:t>
        <w:br/>
        <w:br/>
        <w:t>Location:</w:t>
        <w:br/>
        <w:t>frontend/sdk/features/&lt;feature-name&gt;/</w:t>
        <w:br/>
        <w:br/>
        <w:t>Purpose:</w:t>
        <w:br/>
        <w:t>Expose backend features to frontend apps safely and consistently.</w:t>
        <w:br/>
        <w:br/>
        <w:t>File Types:</w:t>
        <w:br/>
        <w:br/>
        <w:t>• api.ts</w:t>
        <w:br/>
        <w:t xml:space="preserve">  - HTTP calls</w:t>
        <w:br/>
        <w:t xml:space="preserve">  - Feature-prefixed endpoints</w:t>
        <w:br/>
        <w:t xml:space="preserve">  - Typed responses</w:t>
        <w:br/>
        <w:br/>
        <w:t>• hooks/*.ts</w:t>
        <w:br/>
        <w:t xml:space="preserve">  - React hooks only</w:t>
        <w:br/>
        <w:t xml:space="preserve">  - useQuery/useMutation</w:t>
        <w:br/>
        <w:t xml:space="preserve">  - NO JSX</w:t>
        <w:br/>
        <w:br/>
        <w:t>• types.ts</w:t>
        <w:br/>
        <w:t xml:space="preserve">  - DTOs</w:t>
        <w:br/>
        <w:t xml:space="preserve">  - API response types</w:t>
        <w:br/>
        <w:t xml:space="preserve">  - Domain types</w:t>
        <w:br/>
        <w:br/>
        <w:t>• index.ts</w:t>
        <w:br/>
        <w:t xml:space="preserve">  - Public exports only</w:t>
        <w:br/>
        <w:br/>
        <w:t>Rules:</w:t>
        <w:br/>
        <w:t>• NO Next.js imports</w:t>
        <w:br/>
        <w:t>• NO JSX</w:t>
        <w:br/>
        <w:t>• NO CSS</w:t>
        <w:br/>
        <w:t>• SDK must run tests without web</w:t>
        <w:br/>
        <w:br/>
        <w:t>==================================================</w:t>
        <w:br/>
        <w:t>4. FRONTEND WEB TRAINING</w:t>
        <w:br/>
        <w:t>==================================================</w:t>
        <w:br/>
        <w:br/>
        <w:t>Location:</w:t>
        <w:br/>
        <w:t>frontend/web/</w:t>
        <w:br/>
        <w:br/>
        <w:t>Purpose:</w:t>
        <w:br/>
        <w:t>Render UI and handle routing.</w:t>
        <w:br/>
        <w:br/>
        <w:t>File Types:</w:t>
        <w:br/>
        <w:br/>
        <w:t>• page.tsx</w:t>
        <w:br/>
        <w:t xml:space="preserve">  - Page composition</w:t>
        <w:br/>
        <w:t xml:space="preserve">  - SDK hook consumption</w:t>
        <w:br/>
        <w:br/>
        <w:t>• components/*.tsx</w:t>
        <w:br/>
        <w:t xml:space="preserve">  - UI components</w:t>
        <w:br/>
        <w:t xml:space="preserve">  - JSX allowed</w:t>
        <w:br/>
        <w:br/>
        <w:t>• layout.tsx</w:t>
        <w:br/>
        <w:t xml:space="preserve">  - App layouts</w:t>
        <w:br/>
        <w:br/>
        <w:t>Rules:</w:t>
        <w:br/>
        <w:t>• Web never calls backend directly</w:t>
        <w:br/>
        <w:t>• Web never contains business logic</w:t>
        <w:br/>
        <w:t>• Web only consumes SDK</w:t>
        <w:br/>
        <w:br/>
        <w:t>==================================================</w:t>
        <w:br/>
        <w:t>5. LOCAL SANDBOX TRAINING</w:t>
        <w:br/>
        <w:t>==================================================</w:t>
        <w:br/>
        <w:br/>
        <w:t>Purpose:</w:t>
        <w:br/>
        <w:t>Local end-to-end testing only.</w:t>
        <w:br/>
        <w:br/>
        <w:t>Structure:</w:t>
        <w:br/>
        <w:t>lad-sandbox/</w:t>
        <w:br/>
        <w:t xml:space="preserve">  backend -&gt; symlink to LAD/backend</w:t>
        <w:br/>
        <w:t xml:space="preserve">  sdk     -&gt; symlink to LAD/frontend/sdk</w:t>
        <w:br/>
        <w:t xml:space="preserve">  web     -&gt; symlink to LAD/frontend/web</w:t>
        <w:br/>
        <w:br/>
        <w:t>Rules:</w:t>
        <w:br/>
        <w:t>• Sandbox is never committed</w:t>
        <w:br/>
        <w:t>• No code copies</w:t>
        <w:br/>
        <w:t>• Symlinks only</w:t>
        <w:br/>
        <w:br/>
        <w:t>==================================================</w:t>
        <w:br/>
        <w:t>6. ROLE-BASED WORKFLOWS</w:t>
        <w:br/>
        <w:t>==================================================</w:t>
        <w:br/>
        <w:br/>
        <w:t>Backend / Full-Stack Developer:</w:t>
        <w:br/>
        <w:t>• Work on backend + SDK</w:t>
        <w:br/>
        <w:t>• Use web locally for visualization</w:t>
        <w:br/>
        <w:t>• Commit ONLY backend + SDK</w:t>
        <w:br/>
        <w:br/>
        <w:t>Frontend Developer:</w:t>
        <w:br/>
        <w:t>• Work on frontend/web</w:t>
        <w:br/>
        <w:t>• Use deployed backend</w:t>
        <w:br/>
        <w:t>• SDK changes only if contract changes</w:t>
        <w:br/>
        <w:br/>
        <w:t>==================================================</w:t>
        <w:br/>
        <w:t>7. COMMON MISTAKES (DO NOT DO)</w:t>
        <w:br/>
        <w:t>==================================================</w:t>
        <w:br/>
        <w:br/>
        <w:t>• JSX in SDK</w:t>
        <w:br/>
        <w:t>• SQL in controllers</w:t>
        <w:br/>
        <w:t>• Business logic in routes</w:t>
        <w:br/>
        <w:t>• UI logic in backend</w:t>
        <w:br/>
        <w:t>• Committing sandbox or test UI</w:t>
        <w:br/>
        <w:br/>
        <w:t>==================================================</w:t>
        <w:br/>
        <w:t>8. FINAL RULE</w:t>
        <w:br/>
        <w:t>==================================================</w:t>
        <w:br/>
        <w:br/>
        <w:t>If a change violates isolation:</w:t>
        <w:br/>
        <w:t>STOP.</w:t>
        <w:br/>
        <w:t>Refactor instead of patching.</w:t>
        <w:br/>
        <w:br/>
        <w:t>==================================================</w:t>
        <w:br/>
        <w:t>END OF TRAINING</w:t>
        <w:br/>
        <w:t>==================================================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