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REQUEST-005: do pilot accounts resolve faster</w:t>
      </w:r>
    </w:p>
    <w:p>
      <w:r>
        <w:rPr>
          <w:b/>
        </w:rPr>
        <w:t xml:space="preserve">From: </w:t>
      </w:r>
      <w:r>
        <w:t>Product, Ana Fialho</w:t>
      </w:r>
    </w:p>
    <w:p>
      <w:r>
        <w:rPr>
          <w:b/>
        </w:rPr>
        <w:t xml:space="preserve">Received: </w:t>
      </w:r>
      <w:r>
        <w:t>2026-07-30</w:t>
      </w:r>
    </w:p>
    <w:p>
      <w:r>
        <w:rPr>
          <w:b/>
        </w:rPr>
        <w:t xml:space="preserve">Needed by: </w:t>
      </w:r>
      <w:r>
        <w:t>not stated</w:t>
      </w:r>
    </w:p>
    <w:p>
      <w:pPr>
        <w:pStyle w:val="Heading2"/>
      </w:pPr>
      <w:r>
        <w:t>What was asked for</w:t>
      </w:r>
    </w:p>
    <w:p>
      <w:r>
        <w:rPr>
          <w:sz w:val="22"/>
        </w:rPr>
        <w:t>"Do the pilot accounts resolve faster than the ones without the help portal?"</w:t>
      </w:r>
    </w:p>
    <w:p>
      <w:pPr>
        <w:pStyle w:val="Heading2"/>
      </w:pPr>
      <w:r>
        <w:t>Notes</w:t>
      </w:r>
    </w:p>
    <w:p>
      <w:r>
        <w:rPr>
          <w:sz w:val="22"/>
        </w:rPr>
        <w:t>Underspecified in three ways and nobody has gone back to ask.</w:t>
      </w:r>
    </w:p>
    <w:p>
      <w:pPr>
        <w:pStyle w:val="ListBullet"/>
      </w:pPr>
      <w:r>
        <w:t>Resolve faster than what: their own prior period, or the non-pilot accounts?</w:t>
      </w:r>
    </w:p>
    <w:p>
      <w:pPr>
        <w:pStyle w:val="ListBullet"/>
      </w:pPr>
      <w:r>
        <w:t>Resolution time or first response? The two move differently.</w:t>
      </w:r>
    </w:p>
    <w:p>
      <w:pPr>
        <w:pStyle w:val="ListBullet"/>
      </w:pPr>
      <w:r>
        <w:t>Pilot accounts are the larger ones, so any comparison against non-pilot accounts is</w:t>
      </w:r>
    </w:p>
    <w:p>
      <w:r>
        <w:rPr>
          <w:sz w:val="22"/>
        </w:rPr>
        <w:t xml:space="preserve">  comparing size as much as the help portal.</w:t>
      </w:r>
    </w:p>
    <w:p>
      <w:r>
        <w:rPr>
          <w:sz w:val="22"/>
        </w:rPr>
        <w:t>Answered anyway on 2026-08-02 with a first-response comparison. The answer went into a</w:t>
      </w:r>
    </w:p>
    <w:p>
      <w:r>
        <w:rPr>
          <w:sz w:val="22"/>
        </w:rPr>
        <w:t>board slide. The caveat did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