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Interview: how a product decision actually gets made</w:t>
      </w:r>
    </w:p>
    <w:p>
      <w:r>
        <w:t>Who: Ana Fialho, VP Product.</w:t>
      </w:r>
    </w:p>
    <w:p>
      <w:r>
        <w:t>Interviewer: Mei Tan, Head of Engineering.</w:t>
      </w:r>
    </w:p>
    <w:p>
      <w:r>
        <w:t>When: 2026-08-12, 40 minutes.</w:t>
      </w:r>
    </w:p>
    <w:p>
      <w:r>
        <w:t>Why: Before anyone tries to systematise this, somebody should write down what happens.</w:t>
      </w:r>
    </w:p>
    <w:p>
      <w:r>
        <w:t>Lightly tidied. Filler removed, wording kept.</w:t>
      </w:r>
    </w:p>
    <w:p>
      <w:r>
        <w:t>Mei: Take the pilot expansion. Where did it start?</w:t>
      </w:r>
    </w:p>
    <w:p>
      <w:r>
        <w:t>Ana: With Gabriela, really. She had two renewals coming up and wanted something to show. That</w:t>
      </w:r>
    </w:p>
    <w:p>
      <w:r>
        <w:t>turned into "can we widen the pilot", and once that question exists it does not go away.</w:t>
      </w:r>
    </w:p>
    <w:p>
      <w:r>
        <w:t>Mei: Was there a brief?</w:t>
      </w:r>
    </w:p>
    <w:p>
      <w:r>
        <w:t>Ana: I wrote one in June. It is in the shared drive.</w:t>
      </w:r>
    </w:p>
    <w:p>
      <w:r>
        <w:t>Mei: Is it current?</w:t>
      </w:r>
    </w:p>
    <w:p>
      <w:r>
        <w:t>Ana: [pause] No. I wrote it before the two incidents. It says the pilot is going well,</w:t>
      </w:r>
    </w:p>
    <w:p>
      <w:r>
        <w:t>which was true in June.</w:t>
      </w:r>
    </w:p>
    <w:p>
      <w:r>
        <w:t>Mei: Has anyone updated it?</w:t>
      </w:r>
    </w:p>
    <w:p>
      <w:r>
        <w:t>Ana: No. And people are still reading it, because it is the only document that explains what</w:t>
      </w:r>
    </w:p>
    <w:p>
      <w:r>
        <w:t>we are trying to do.</w:t>
      </w:r>
    </w:p>
    <w:p>
      <w:r>
        <w:t>Mei: How does a brief become a decision?</w:t>
      </w:r>
    </w:p>
    <w:p>
      <w:r>
        <w:t>Ana: It gets discussed until either somebody objects loudly enough or nobody does. Then I</w:t>
      </w:r>
    </w:p>
    <w:p>
      <w:r>
        <w:t>write it down, if I remember.</w:t>
      </w:r>
    </w:p>
    <w:p>
      <w:r>
        <w:t>Mei: If you remember.</w:t>
      </w:r>
    </w:p>
    <w:p>
      <w:r>
        <w:t>Ana: There is a folder of decision records. It has four things in it and we have made more</w:t>
      </w:r>
    </w:p>
    <w:p>
      <w:r>
        <w:t>decisions than four. The ones that got written down are the ones where somebody was going to</w:t>
      </w:r>
    </w:p>
    <w:p>
      <w:r>
        <w:t>be annoyed later.</w:t>
      </w:r>
    </w:p>
    <w:p>
      <w:r>
        <w:t>Mei: What goes in one?</w:t>
      </w:r>
    </w:p>
    <w:p>
      <w:r>
        <w:t>Ana: What we decided and roughly why. Sometimes who agreed.</w:t>
      </w:r>
    </w:p>
    <w:p>
      <w:r>
        <w:t>Mei: Sometimes.</w:t>
      </w:r>
    </w:p>
    <w:p>
      <w:r>
        <w:t>Ana: If I am honest the point of writing it down has been to stop the same argument</w:t>
      </w:r>
    </w:p>
    <w:p>
      <w:r>
        <w:t>happening twice, not to create a record anyone audits.</w:t>
      </w:r>
    </w:p>
    <w:p>
      <w:r>
        <w:t>Mei: Who has to agree before a pilot expands?</w:t>
      </w:r>
    </w:p>
    <w:p>
      <w:r>
        <w:t>Ana: Me, and Rui because it lands on his team, and Tomas if there is a data protection angle.</w:t>
      </w:r>
    </w:p>
    <w:p>
      <w:r>
        <w:t>Mei: Tomas has not signed off on POLICY-03 for the LATAM accounts.</w:t>
      </w:r>
    </w:p>
    <w:p>
      <w:r>
        <w:t>Ana: No. That has been open since July.</w:t>
      </w:r>
    </w:p>
    <w:p>
      <w:r>
        <w:t>Mei: What is the process when something is blocked on a sign-off?</w:t>
      </w:r>
    </w:p>
    <w:p>
      <w:r>
        <w:t>Ana: I ask him again.</w:t>
      </w:r>
    </w:p>
    <w:p>
      <w:r>
        <w:t>Mei: How many times?</w:t>
      </w:r>
    </w:p>
    <w:p>
      <w:r>
        <w:t>Ana: Three, so far. There is no next step. I do not have anyone to escalate to, because the</w:t>
      </w:r>
    </w:p>
    <w:p>
      <w:r>
        <w:t>person I would escalate to is the person waiting.</w:t>
      </w:r>
    </w:p>
    <w:p>
      <w:r>
        <w:t>Mei: What about the experiment?</w:t>
      </w:r>
    </w:p>
    <w:p>
      <w:r>
        <w:t>Ana: EXPERIMENT-02. We set a threshold before running it, which I was pleased about because we</w:t>
      </w:r>
    </w:p>
    <w:p>
      <w:r>
        <w:t>usually do not.</w:t>
      </w:r>
    </w:p>
    <w:p>
      <w:r>
        <w:t>Mei: Did it meet the threshold?</w:t>
      </w:r>
    </w:p>
    <w:p>
      <w:r>
        <w:t>Ana: It beat one measure and missed the other.</w:t>
      </w:r>
    </w:p>
    <w:p>
      <w:r>
        <w:t>Mei: And then?</w:t>
      </w:r>
    </w:p>
    <w:p>
      <w:r>
        <w:t>Ana: And then we discussed whether the one it missed was the right threshold. Which is a</w:t>
      </w:r>
    </w:p>
    <w:p>
      <w:r>
        <w:t>legitimate conversation to have and also exactly the conversation you have when you want a</w:t>
      </w:r>
    </w:p>
    <w:p>
      <w:r>
        <w:t>different answer.</w:t>
      </w:r>
    </w:p>
    <w:p>
      <w:r>
        <w:t>Mei: Was the threshold changed?</w:t>
      </w:r>
    </w:p>
    <w:p>
      <w:r>
        <w:t>Ana: It was adjusted. The document says the current threshold. It does not say it used to</w:t>
      </w:r>
    </w:p>
    <w:p>
      <w:r>
        <w:t>say something else.</w:t>
      </w:r>
    </w:p>
    <w:p>
      <w:r>
        <w:t>Mei: Where would that be recorded?</w:t>
      </w:r>
    </w:p>
    <w:p>
      <w:r>
        <w:t>Ana: Nowhere. That is your answer.</w:t>
      </w:r>
    </w:p>
    <w:p>
      <w:r>
        <w:t>Mei: The readiness checklist. Who fills it in?</w:t>
      </w:r>
    </w:p>
    <w:p>
      <w:r>
        <w:t>Ana: Whoever is closest. It is a spreadsheet with tick boxes.</w:t>
      </w:r>
    </w:p>
    <w:p>
      <w:r>
        <w:t>Mei: What does a tick mean?</w:t>
      </w:r>
    </w:p>
    <w:p>
      <w:r>
        <w:t>Ana: That somebody believed the thing was done.</w:t>
      </w:r>
    </w:p>
    <w:p>
      <w:r>
        <w:t>Mei: Is there evidence behind a tick?</w:t>
      </w:r>
    </w:p>
    <w:p>
      <w:r>
        <w:t>Ana: Sometimes there is a link. Mostly there is a tick.</w:t>
      </w:r>
    </w:p>
    <w:p>
      <w:r>
        <w:t>Mei: Last one. If a machine helped with this, what should it not touch?</w:t>
      </w:r>
    </w:p>
    <w:p>
      <w:r>
        <w:t>Ana: The decision, obviously. But more than that, it should not decide that a disagreement</w:t>
      </w:r>
    </w:p>
    <w:p>
      <w:r>
        <w:t>is resolved. Four people want different things right now and that is not a bug, it is the</w:t>
      </w:r>
    </w:p>
    <w:p>
      <w:r>
        <w:t>actual situation. Something that smoothed that over into a recommendation would be worse than</w:t>
      </w:r>
    </w:p>
    <w:p>
      <w:r>
        <w:t>useless, because it would look like agreement.</w:t>
      </w:r>
    </w:p>
    <w:p>
      <w:pPr>
        <w:pStyle w:val="Heading2"/>
      </w:pPr>
      <w:r>
        <w:t>Interviewer's note</w:t>
      </w:r>
    </w:p>
    <w:p>
      <w:r>
        <w:t>Things to follow up.</w:t>
      </w:r>
    </w:p>
    <w:p>
      <w:r>
        <w:t>Who owns updating the June brief? Ana says it is out of date and still the one people read.</w:t>
      </w:r>
    </w:p>
    <w:p>
      <w:r>
        <w:t>Find out what the EXPERIMENT-02 threshold was originally. The document only shows one number.</w:t>
      </w:r>
    </w:p>
    <w:p>
      <w:r>
        <w:t>Ask Tomas directly about the POLICY-03 sign-off. Asking again does not appear to be working.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