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9DF" w:rsidRPr="006239DF" w:rsidRDefault="006239DF" w:rsidP="006239DF">
      <w:pPr>
        <w:spacing w:before="100" w:beforeAutospacing="1" w:after="100" w:afterAutospacing="1" w:line="240" w:lineRule="auto"/>
        <w:outlineLvl w:val="2"/>
        <w:rPr>
          <w:rFonts w:eastAsia="Times New Roman" w:cstheme="minorHAnsi"/>
          <w:b/>
          <w:bCs/>
          <w:sz w:val="24"/>
          <w:szCs w:val="24"/>
        </w:rPr>
      </w:pPr>
      <w:bookmarkStart w:id="0" w:name="_GoBack"/>
      <w:r w:rsidRPr="006239DF">
        <w:rPr>
          <w:rFonts w:eastAsia="Times New Roman" w:cstheme="minorHAnsi"/>
          <w:b/>
          <w:bCs/>
          <w:sz w:val="24"/>
          <w:szCs w:val="24"/>
        </w:rPr>
        <w:t>Kubernetes Master Components</w:t>
      </w:r>
    </w:p>
    <w:p w:rsidR="006239DF" w:rsidRDefault="006239DF" w:rsidP="006239DF">
      <w:pPr>
        <w:spacing w:before="100" w:beforeAutospacing="1" w:after="100" w:afterAutospacing="1" w:line="240" w:lineRule="auto"/>
        <w:rPr>
          <w:rFonts w:eastAsia="Times New Roman" w:cstheme="minorHAnsi"/>
          <w:sz w:val="24"/>
          <w:szCs w:val="24"/>
        </w:rPr>
      </w:pPr>
      <w:r w:rsidRPr="006239DF">
        <w:rPr>
          <w:rFonts w:eastAsia="Times New Roman" w:cstheme="minorHAnsi"/>
          <w:sz w:val="24"/>
          <w:szCs w:val="24"/>
        </w:rPr>
        <w:t xml:space="preserve">The Kubernetes master runs the Scheduler, Controller Manager, API Server and </w:t>
      </w:r>
      <w:proofErr w:type="spellStart"/>
      <w:r w:rsidRPr="006239DF">
        <w:rPr>
          <w:rFonts w:eastAsia="Times New Roman" w:cstheme="minorHAnsi"/>
          <w:sz w:val="24"/>
          <w:szCs w:val="24"/>
        </w:rPr>
        <w:t>etcd</w:t>
      </w:r>
      <w:proofErr w:type="spellEnd"/>
      <w:r w:rsidRPr="006239DF">
        <w:rPr>
          <w:rFonts w:eastAsia="Times New Roman" w:cstheme="minorHAnsi"/>
          <w:sz w:val="24"/>
          <w:szCs w:val="24"/>
        </w:rPr>
        <w:t xml:space="preserve"> components and is responsible for managing the Kubernetes cluster. Essentially</w:t>
      </w:r>
      <w:r w:rsidR="00142744">
        <w:rPr>
          <w:rFonts w:eastAsia="Times New Roman" w:cstheme="minorHAnsi"/>
          <w:sz w:val="24"/>
          <w:szCs w:val="24"/>
        </w:rPr>
        <w:t>, it’s the brain of the cluster</w:t>
      </w:r>
    </w:p>
    <w:p w:rsidR="00142744" w:rsidRPr="006239DF" w:rsidRDefault="00142744" w:rsidP="006239DF">
      <w:pPr>
        <w:spacing w:before="100" w:beforeAutospacing="1" w:after="100" w:afterAutospacing="1" w:line="240" w:lineRule="auto"/>
        <w:rPr>
          <w:rFonts w:eastAsia="Times New Roman" w:cstheme="minorHAnsi"/>
          <w:sz w:val="24"/>
          <w:szCs w:val="24"/>
        </w:rPr>
      </w:pPr>
      <w:r>
        <w:rPr>
          <w:noProof/>
        </w:rPr>
        <w:drawing>
          <wp:inline distT="0" distB="0" distL="0" distR="0">
            <wp:extent cx="5943600" cy="3934851"/>
            <wp:effectExtent l="19050" t="0" r="0" b="0"/>
            <wp:docPr id="3" name="Picture 1" descr="C:\Users\ADMIN\AppData\Local\Microsoft\Windows\Temporary Internet Files\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4.jpg"/>
                    <pic:cNvPicPr>
                      <a:picLocks noChangeAspect="1" noChangeArrowheads="1"/>
                    </pic:cNvPicPr>
                  </pic:nvPicPr>
                  <pic:blipFill>
                    <a:blip r:embed="rId5"/>
                    <a:srcRect/>
                    <a:stretch>
                      <a:fillRect/>
                    </a:stretch>
                  </pic:blipFill>
                  <pic:spPr bwMode="auto">
                    <a:xfrm>
                      <a:off x="0" y="0"/>
                      <a:ext cx="5943600" cy="3934851"/>
                    </a:xfrm>
                    <a:prstGeom prst="rect">
                      <a:avLst/>
                    </a:prstGeom>
                    <a:noFill/>
                    <a:ln w="9525">
                      <a:noFill/>
                      <a:miter lim="800000"/>
                      <a:headEnd/>
                      <a:tailEnd/>
                    </a:ln>
                  </pic:spPr>
                </pic:pic>
              </a:graphicData>
            </a:graphic>
          </wp:inline>
        </w:drawing>
      </w:r>
    </w:p>
    <w:p w:rsidR="006239DF" w:rsidRPr="006239DF" w:rsidRDefault="006239DF" w:rsidP="006239DF">
      <w:pPr>
        <w:pStyle w:val="Heading3"/>
        <w:rPr>
          <w:rFonts w:asciiTheme="minorHAnsi" w:hAnsiTheme="minorHAnsi" w:cstheme="minorHAnsi"/>
          <w:sz w:val="24"/>
          <w:szCs w:val="24"/>
        </w:rPr>
      </w:pPr>
      <w:r w:rsidRPr="006239DF">
        <w:rPr>
          <w:rFonts w:asciiTheme="minorHAnsi" w:hAnsiTheme="minorHAnsi" w:cstheme="minorHAnsi"/>
          <w:sz w:val="24"/>
          <w:szCs w:val="24"/>
        </w:rPr>
        <w:t>API Server</w:t>
      </w:r>
    </w:p>
    <w:p w:rsidR="006239DF" w:rsidRPr="006239DF" w:rsidRDefault="006239DF" w:rsidP="006239DF">
      <w:pPr>
        <w:spacing w:before="100" w:beforeAutospacing="1" w:after="100" w:afterAutospacing="1" w:line="240" w:lineRule="auto"/>
        <w:rPr>
          <w:rFonts w:eastAsia="Times New Roman" w:cstheme="minorHAnsi"/>
          <w:sz w:val="24"/>
          <w:szCs w:val="24"/>
        </w:rPr>
      </w:pPr>
      <w:r w:rsidRPr="00142744">
        <w:rPr>
          <w:rFonts w:eastAsia="Times New Roman" w:cstheme="minorHAnsi"/>
          <w:sz w:val="24"/>
          <w:szCs w:val="24"/>
          <w:highlight w:val="yellow"/>
        </w:rPr>
        <w:t xml:space="preserve">When you interact with your Kubernetes cluster using the </w:t>
      </w:r>
      <w:proofErr w:type="spellStart"/>
      <w:r w:rsidRPr="00142744">
        <w:rPr>
          <w:rFonts w:eastAsia="Times New Roman" w:cstheme="minorHAnsi"/>
          <w:sz w:val="24"/>
          <w:szCs w:val="24"/>
          <w:highlight w:val="yellow"/>
        </w:rPr>
        <w:t>kubectl</w:t>
      </w:r>
      <w:proofErr w:type="spellEnd"/>
      <w:r w:rsidRPr="00142744">
        <w:rPr>
          <w:rFonts w:eastAsia="Times New Roman" w:cstheme="minorHAnsi"/>
          <w:sz w:val="24"/>
          <w:szCs w:val="24"/>
          <w:highlight w:val="yellow"/>
        </w:rPr>
        <w:t xml:space="preserve"> command-line interface, you are actually communicating with the master API Server component.</w:t>
      </w:r>
    </w:p>
    <w:p w:rsidR="006239DF" w:rsidRPr="006239DF" w:rsidRDefault="006239DF" w:rsidP="006239DF">
      <w:pPr>
        <w:spacing w:before="100" w:beforeAutospacing="1" w:after="100" w:afterAutospacing="1" w:line="240" w:lineRule="auto"/>
        <w:rPr>
          <w:rFonts w:eastAsia="Times New Roman" w:cstheme="minorHAnsi"/>
          <w:sz w:val="24"/>
          <w:szCs w:val="24"/>
        </w:rPr>
      </w:pPr>
      <w:r w:rsidRPr="006239DF">
        <w:rPr>
          <w:rFonts w:eastAsia="Times New Roman" w:cstheme="minorHAnsi"/>
          <w:sz w:val="24"/>
          <w:szCs w:val="24"/>
        </w:rPr>
        <w:t xml:space="preserve">The API Server is the </w:t>
      </w:r>
      <w:r w:rsidRPr="00142744">
        <w:rPr>
          <w:rFonts w:eastAsia="Times New Roman" w:cstheme="minorHAnsi"/>
          <w:sz w:val="24"/>
          <w:szCs w:val="24"/>
          <w:highlight w:val="yellow"/>
        </w:rPr>
        <w:t>main management point of the entire cluster</w:t>
      </w:r>
      <w:r w:rsidRPr="006239DF">
        <w:rPr>
          <w:rFonts w:eastAsia="Times New Roman" w:cstheme="minorHAnsi"/>
          <w:sz w:val="24"/>
          <w:szCs w:val="24"/>
        </w:rPr>
        <w:t xml:space="preserve">. In short, it </w:t>
      </w:r>
      <w:r w:rsidRPr="00142744">
        <w:rPr>
          <w:rFonts w:eastAsia="Times New Roman" w:cstheme="minorHAnsi"/>
          <w:sz w:val="24"/>
          <w:szCs w:val="24"/>
          <w:highlight w:val="yellow"/>
        </w:rPr>
        <w:t xml:space="preserve">processes REST operations, validates them, and updates the corresponding objects in </w:t>
      </w:r>
      <w:proofErr w:type="spellStart"/>
      <w:r w:rsidRPr="00142744">
        <w:rPr>
          <w:rFonts w:eastAsia="Times New Roman" w:cstheme="minorHAnsi"/>
          <w:sz w:val="24"/>
          <w:szCs w:val="24"/>
          <w:highlight w:val="yellow"/>
        </w:rPr>
        <w:t>etcd</w:t>
      </w:r>
      <w:proofErr w:type="spellEnd"/>
      <w:r w:rsidRPr="006239DF">
        <w:rPr>
          <w:rFonts w:eastAsia="Times New Roman" w:cstheme="minorHAnsi"/>
          <w:sz w:val="24"/>
          <w:szCs w:val="24"/>
        </w:rPr>
        <w:t>. The API Server serves up the Kubernetes API and is intended to be a relatively simple server, with most business logic implemented in separate components or in plugins.</w:t>
      </w:r>
    </w:p>
    <w:p w:rsidR="006239DF" w:rsidRPr="006239DF" w:rsidRDefault="006239DF" w:rsidP="006239DF">
      <w:pPr>
        <w:spacing w:after="100" w:line="240" w:lineRule="auto"/>
        <w:rPr>
          <w:rFonts w:eastAsia="Times New Roman" w:cstheme="minorHAnsi"/>
          <w:sz w:val="24"/>
          <w:szCs w:val="24"/>
        </w:rPr>
      </w:pPr>
      <w:r w:rsidRPr="00142744">
        <w:rPr>
          <w:rFonts w:eastAsia="Times New Roman" w:cstheme="minorHAnsi"/>
          <w:sz w:val="24"/>
          <w:szCs w:val="24"/>
          <w:highlight w:val="yellow"/>
        </w:rPr>
        <w:t xml:space="preserve">The API Server is the only Kubernetes component that connects to </w:t>
      </w:r>
      <w:proofErr w:type="spellStart"/>
      <w:r w:rsidRPr="00142744">
        <w:rPr>
          <w:rFonts w:eastAsia="Times New Roman" w:cstheme="minorHAnsi"/>
          <w:sz w:val="24"/>
          <w:szCs w:val="24"/>
          <w:highlight w:val="yellow"/>
        </w:rPr>
        <w:t>etcd</w:t>
      </w:r>
      <w:proofErr w:type="spellEnd"/>
      <w:r w:rsidRPr="006239DF">
        <w:rPr>
          <w:rFonts w:eastAsia="Times New Roman" w:cstheme="minorHAnsi"/>
          <w:sz w:val="24"/>
          <w:szCs w:val="24"/>
        </w:rPr>
        <w:t>; all the other components must go through the API Server to work with the cluster state.</w:t>
      </w:r>
    </w:p>
    <w:p w:rsidR="006239DF" w:rsidRPr="006239DF" w:rsidRDefault="006239DF" w:rsidP="006239DF">
      <w:pPr>
        <w:spacing w:before="100" w:beforeAutospacing="1" w:after="100" w:afterAutospacing="1" w:line="240" w:lineRule="auto"/>
        <w:rPr>
          <w:rFonts w:eastAsia="Times New Roman" w:cstheme="minorHAnsi"/>
          <w:sz w:val="24"/>
          <w:szCs w:val="24"/>
        </w:rPr>
      </w:pPr>
      <w:r w:rsidRPr="006239DF">
        <w:rPr>
          <w:rFonts w:eastAsia="Times New Roman" w:cstheme="minorHAnsi"/>
          <w:sz w:val="24"/>
          <w:szCs w:val="24"/>
        </w:rPr>
        <w:t>The API Server is also responsible for the authentication and authorization mechanism. All API clients should be authenticated in order to interact with the API Server.</w:t>
      </w:r>
    </w:p>
    <w:p w:rsidR="006239DF" w:rsidRPr="006239DF" w:rsidRDefault="006239DF" w:rsidP="006239DF">
      <w:pPr>
        <w:spacing w:before="100" w:beforeAutospacing="1" w:after="100" w:afterAutospacing="1" w:line="240" w:lineRule="auto"/>
        <w:rPr>
          <w:rFonts w:eastAsia="Times New Roman" w:cstheme="minorHAnsi"/>
          <w:sz w:val="24"/>
          <w:szCs w:val="24"/>
        </w:rPr>
      </w:pPr>
      <w:r w:rsidRPr="006239DF">
        <w:rPr>
          <w:rFonts w:eastAsia="Times New Roman" w:cstheme="minorHAnsi"/>
          <w:sz w:val="24"/>
          <w:szCs w:val="24"/>
        </w:rPr>
        <w:lastRenderedPageBreak/>
        <w:t xml:space="preserve">The API Server also implements a </w:t>
      </w:r>
      <w:r w:rsidRPr="00A36E4B">
        <w:rPr>
          <w:rFonts w:eastAsia="Times New Roman" w:cstheme="minorHAnsi"/>
          <w:sz w:val="24"/>
          <w:szCs w:val="24"/>
          <w:highlight w:val="yellow"/>
        </w:rPr>
        <w:t>watch mechanism</w:t>
      </w:r>
      <w:r w:rsidRPr="006239DF">
        <w:rPr>
          <w:rFonts w:eastAsia="Times New Roman" w:cstheme="minorHAnsi"/>
          <w:sz w:val="24"/>
          <w:szCs w:val="24"/>
        </w:rPr>
        <w:t xml:space="preserve"> (similar to </w:t>
      </w:r>
      <w:proofErr w:type="spellStart"/>
      <w:r w:rsidRPr="006239DF">
        <w:rPr>
          <w:rFonts w:eastAsia="Times New Roman" w:cstheme="minorHAnsi"/>
          <w:sz w:val="24"/>
          <w:szCs w:val="24"/>
        </w:rPr>
        <w:t>etcd</w:t>
      </w:r>
      <w:proofErr w:type="spellEnd"/>
      <w:r w:rsidRPr="006239DF">
        <w:rPr>
          <w:rFonts w:eastAsia="Times New Roman" w:cstheme="minorHAnsi"/>
          <w:sz w:val="24"/>
          <w:szCs w:val="24"/>
        </w:rPr>
        <w:t xml:space="preserve">) for clients to watch for changes. </w:t>
      </w:r>
      <w:r w:rsidRPr="00142744">
        <w:rPr>
          <w:rFonts w:eastAsia="Times New Roman" w:cstheme="minorHAnsi"/>
          <w:sz w:val="24"/>
          <w:szCs w:val="24"/>
          <w:highlight w:val="yellow"/>
        </w:rPr>
        <w:t>This allows components such as the Scheduler and Controller Manager to interact with the API Server in a loosely coupled manner</w:t>
      </w:r>
      <w:r w:rsidRPr="006239DF">
        <w:rPr>
          <w:rFonts w:eastAsia="Times New Roman" w:cstheme="minorHAnsi"/>
          <w:sz w:val="24"/>
          <w:szCs w:val="24"/>
        </w:rPr>
        <w:t>.</w:t>
      </w:r>
    </w:p>
    <w:p w:rsidR="006239DF" w:rsidRPr="006239DF" w:rsidRDefault="006239DF" w:rsidP="006239DF">
      <w:pPr>
        <w:pStyle w:val="Heading3"/>
        <w:rPr>
          <w:rFonts w:asciiTheme="minorHAnsi" w:hAnsiTheme="minorHAnsi" w:cstheme="minorHAnsi"/>
          <w:sz w:val="24"/>
          <w:szCs w:val="24"/>
        </w:rPr>
      </w:pPr>
      <w:r w:rsidRPr="006239DF">
        <w:rPr>
          <w:rFonts w:asciiTheme="minorHAnsi" w:hAnsiTheme="minorHAnsi" w:cstheme="minorHAnsi"/>
          <w:sz w:val="24"/>
          <w:szCs w:val="24"/>
        </w:rPr>
        <w:t>Controller Manager</w:t>
      </w:r>
    </w:p>
    <w:p w:rsidR="006239DF" w:rsidRPr="006239DF" w:rsidRDefault="006239DF" w:rsidP="006239DF">
      <w:pPr>
        <w:pStyle w:val="graf"/>
        <w:rPr>
          <w:rFonts w:asciiTheme="minorHAnsi" w:hAnsiTheme="minorHAnsi" w:cstheme="minorHAnsi"/>
        </w:rPr>
      </w:pPr>
      <w:r w:rsidRPr="006239DF">
        <w:rPr>
          <w:rFonts w:asciiTheme="minorHAnsi" w:hAnsiTheme="minorHAnsi" w:cstheme="minorHAnsi"/>
        </w:rPr>
        <w:t xml:space="preserve">The Kubernetes Controller Manager is a daemon that embeds the core control loops (also known as “controllers”) shipped with Kubernetes. Basically, a controller watches the state of the cluster through the API Server watch feature and, when it gets notified, it makes the necessary changes attempting to move the current state towards the desired state. </w:t>
      </w:r>
      <w:r w:rsidRPr="006239DF">
        <w:rPr>
          <w:rFonts w:asciiTheme="minorHAnsi" w:hAnsiTheme="minorHAnsi" w:cstheme="minorHAnsi"/>
          <w:highlight w:val="yellow"/>
        </w:rPr>
        <w:t>Some examples of controllers that ship with Kubernetes include the Replication Controller, Endpoints Controller, and Namespace Controller.</w:t>
      </w:r>
    </w:p>
    <w:p w:rsidR="006239DF" w:rsidRPr="006239DF" w:rsidRDefault="006239DF" w:rsidP="006239DF">
      <w:pPr>
        <w:pStyle w:val="Heading3"/>
        <w:rPr>
          <w:rFonts w:asciiTheme="minorHAnsi" w:hAnsiTheme="minorHAnsi" w:cstheme="minorHAnsi"/>
          <w:sz w:val="24"/>
          <w:szCs w:val="24"/>
        </w:rPr>
      </w:pPr>
      <w:r w:rsidRPr="006239DF">
        <w:rPr>
          <w:rFonts w:asciiTheme="minorHAnsi" w:hAnsiTheme="minorHAnsi" w:cstheme="minorHAnsi"/>
          <w:sz w:val="24"/>
          <w:szCs w:val="24"/>
        </w:rPr>
        <w:t>Scheduler</w:t>
      </w:r>
      <w:r w:rsidR="00142744">
        <w:rPr>
          <w:rFonts w:asciiTheme="minorHAnsi" w:hAnsiTheme="minorHAnsi" w:cstheme="minorHAnsi"/>
          <w:sz w:val="24"/>
          <w:szCs w:val="24"/>
        </w:rPr>
        <w:t xml:space="preserve"> (scheduling the Pod)</w:t>
      </w:r>
    </w:p>
    <w:p w:rsidR="006239DF" w:rsidRPr="006239DF" w:rsidRDefault="006239DF" w:rsidP="006239DF">
      <w:pPr>
        <w:pStyle w:val="graf"/>
        <w:rPr>
          <w:rFonts w:asciiTheme="minorHAnsi" w:hAnsiTheme="minorHAnsi" w:cstheme="minorHAnsi"/>
        </w:rPr>
      </w:pPr>
      <w:r w:rsidRPr="006239DF">
        <w:rPr>
          <w:rFonts w:asciiTheme="minorHAnsi" w:hAnsiTheme="minorHAnsi" w:cstheme="minorHAnsi"/>
        </w:rPr>
        <w:t xml:space="preserve">The Scheduler </w:t>
      </w:r>
      <w:r w:rsidRPr="00142744">
        <w:rPr>
          <w:rFonts w:asciiTheme="minorHAnsi" w:hAnsiTheme="minorHAnsi" w:cstheme="minorHAnsi"/>
          <w:highlight w:val="yellow"/>
        </w:rPr>
        <w:t>watches for unscheduled pods and binds them to nodes</w:t>
      </w:r>
      <w:r w:rsidRPr="006239DF">
        <w:rPr>
          <w:rFonts w:asciiTheme="minorHAnsi" w:hAnsiTheme="minorHAnsi" w:cstheme="minorHAnsi"/>
        </w:rPr>
        <w:t xml:space="preserve"> via the </w:t>
      </w:r>
      <w:r w:rsidRPr="006239DF">
        <w:rPr>
          <w:rStyle w:val="Emphasis"/>
          <w:rFonts w:asciiTheme="minorHAnsi" w:hAnsiTheme="minorHAnsi" w:cstheme="minorHAnsi"/>
        </w:rPr>
        <w:t xml:space="preserve">/binding </w:t>
      </w:r>
      <w:r w:rsidRPr="006239DF">
        <w:rPr>
          <w:rFonts w:asciiTheme="minorHAnsi" w:hAnsiTheme="minorHAnsi" w:cstheme="minorHAnsi"/>
        </w:rPr>
        <w:t xml:space="preserve">pod </w:t>
      </w:r>
      <w:proofErr w:type="spellStart"/>
      <w:r w:rsidRPr="006239DF">
        <w:rPr>
          <w:rFonts w:asciiTheme="minorHAnsi" w:hAnsiTheme="minorHAnsi" w:cstheme="minorHAnsi"/>
        </w:rPr>
        <w:t>subresource</w:t>
      </w:r>
      <w:proofErr w:type="spellEnd"/>
      <w:r w:rsidRPr="006239DF">
        <w:rPr>
          <w:rFonts w:asciiTheme="minorHAnsi" w:hAnsiTheme="minorHAnsi" w:cstheme="minorHAnsi"/>
        </w:rPr>
        <w:t xml:space="preserve"> API, according to the availability of the requested resources, quality of service requirements, affinity and anti-affinity specifications, and other constraints. Once the pod has a node assigned, the regular behavior of the </w:t>
      </w:r>
      <w:proofErr w:type="spellStart"/>
      <w:r w:rsidRPr="006239DF">
        <w:rPr>
          <w:rFonts w:asciiTheme="minorHAnsi" w:hAnsiTheme="minorHAnsi" w:cstheme="minorHAnsi"/>
        </w:rPr>
        <w:t>Kubelet</w:t>
      </w:r>
      <w:proofErr w:type="spellEnd"/>
      <w:r w:rsidRPr="006239DF">
        <w:rPr>
          <w:rFonts w:asciiTheme="minorHAnsi" w:hAnsiTheme="minorHAnsi" w:cstheme="minorHAnsi"/>
        </w:rPr>
        <w:t xml:space="preserve"> is triggered and the pod and its containers are created</w:t>
      </w:r>
    </w:p>
    <w:p w:rsidR="006239DF" w:rsidRPr="006239DF" w:rsidRDefault="006239DF" w:rsidP="006239DF">
      <w:pPr>
        <w:pStyle w:val="graf"/>
        <w:rPr>
          <w:rFonts w:asciiTheme="minorHAnsi" w:hAnsiTheme="minorHAnsi" w:cstheme="minorHAnsi"/>
        </w:rPr>
      </w:pPr>
    </w:p>
    <w:p w:rsidR="006239DF" w:rsidRPr="006239DF" w:rsidRDefault="006239DF" w:rsidP="006239DF">
      <w:pPr>
        <w:pStyle w:val="Heading3"/>
        <w:rPr>
          <w:rFonts w:asciiTheme="minorHAnsi" w:hAnsiTheme="minorHAnsi" w:cstheme="minorHAnsi"/>
          <w:sz w:val="24"/>
          <w:szCs w:val="24"/>
        </w:rPr>
      </w:pPr>
      <w:r w:rsidRPr="006239DF">
        <w:rPr>
          <w:rFonts w:asciiTheme="minorHAnsi" w:hAnsiTheme="minorHAnsi" w:cstheme="minorHAnsi"/>
          <w:sz w:val="24"/>
          <w:szCs w:val="24"/>
        </w:rPr>
        <w:t>Etcd</w:t>
      </w:r>
    </w:p>
    <w:p w:rsidR="006239DF" w:rsidRPr="006239DF" w:rsidRDefault="006F5BAD" w:rsidP="006239DF">
      <w:pPr>
        <w:pStyle w:val="graf"/>
        <w:rPr>
          <w:rFonts w:asciiTheme="minorHAnsi" w:hAnsiTheme="minorHAnsi" w:cstheme="minorHAnsi"/>
        </w:rPr>
      </w:pPr>
      <w:hyperlink r:id="rId6" w:tgtFrame="_blank" w:history="1">
        <w:r w:rsidR="006239DF" w:rsidRPr="006239DF">
          <w:rPr>
            <w:rStyle w:val="Hyperlink"/>
            <w:rFonts w:asciiTheme="minorHAnsi" w:hAnsiTheme="minorHAnsi" w:cstheme="minorHAnsi"/>
            <w:color w:val="auto"/>
            <w:u w:val="none"/>
          </w:rPr>
          <w:t>Etcd</w:t>
        </w:r>
      </w:hyperlink>
      <w:r w:rsidR="006239DF" w:rsidRPr="006239DF">
        <w:rPr>
          <w:rFonts w:asciiTheme="minorHAnsi" w:hAnsiTheme="minorHAnsi" w:cstheme="minorHAnsi"/>
        </w:rPr>
        <w:t xml:space="preserve"> </w:t>
      </w:r>
      <w:r w:rsidR="006239DF" w:rsidRPr="00142744">
        <w:rPr>
          <w:rFonts w:asciiTheme="minorHAnsi" w:hAnsiTheme="minorHAnsi" w:cstheme="minorHAnsi"/>
          <w:highlight w:val="yellow"/>
        </w:rPr>
        <w:t>is a distributed, consistent key-value store used for configuration management, service discovery, and coordinating distributed work</w:t>
      </w:r>
      <w:r w:rsidR="006239DF" w:rsidRPr="006239DF">
        <w:rPr>
          <w:rFonts w:asciiTheme="minorHAnsi" w:hAnsiTheme="minorHAnsi" w:cstheme="minorHAnsi"/>
        </w:rPr>
        <w:t>.</w:t>
      </w:r>
    </w:p>
    <w:p w:rsidR="006239DF" w:rsidRPr="006239DF" w:rsidRDefault="006239DF" w:rsidP="006239DF">
      <w:pPr>
        <w:pStyle w:val="graf"/>
        <w:rPr>
          <w:rFonts w:asciiTheme="minorHAnsi" w:hAnsiTheme="minorHAnsi" w:cstheme="minorHAnsi"/>
        </w:rPr>
      </w:pPr>
      <w:r w:rsidRPr="006239DF">
        <w:rPr>
          <w:rFonts w:asciiTheme="minorHAnsi" w:hAnsiTheme="minorHAnsi" w:cstheme="minorHAnsi"/>
        </w:rPr>
        <w:t xml:space="preserve">When it comes to </w:t>
      </w:r>
      <w:proofErr w:type="spellStart"/>
      <w:r w:rsidRPr="006239DF">
        <w:rPr>
          <w:rFonts w:asciiTheme="minorHAnsi" w:hAnsiTheme="minorHAnsi" w:cstheme="minorHAnsi"/>
        </w:rPr>
        <w:t>Kubernetes</w:t>
      </w:r>
      <w:proofErr w:type="spellEnd"/>
      <w:r w:rsidRPr="006239DF">
        <w:rPr>
          <w:rFonts w:asciiTheme="minorHAnsi" w:hAnsiTheme="minorHAnsi" w:cstheme="minorHAnsi"/>
        </w:rPr>
        <w:t xml:space="preserve">, </w:t>
      </w:r>
      <w:proofErr w:type="spellStart"/>
      <w:r w:rsidRPr="006239DF">
        <w:rPr>
          <w:rFonts w:asciiTheme="minorHAnsi" w:hAnsiTheme="minorHAnsi" w:cstheme="minorHAnsi"/>
        </w:rPr>
        <w:t>etcd</w:t>
      </w:r>
      <w:proofErr w:type="spellEnd"/>
      <w:r w:rsidRPr="006239DF">
        <w:rPr>
          <w:rFonts w:asciiTheme="minorHAnsi" w:hAnsiTheme="minorHAnsi" w:cstheme="minorHAnsi"/>
        </w:rPr>
        <w:t xml:space="preserve"> reliably stores the configuration data of the Kubernetes cluster, representing the state of the cluster (what nodes exist in the cluster, what pods should be running, which nodes they are running on) at any given point of time.</w:t>
      </w:r>
    </w:p>
    <w:p w:rsidR="006239DF" w:rsidRPr="006239DF" w:rsidRDefault="006239DF" w:rsidP="006239DF">
      <w:pPr>
        <w:spacing w:before="100" w:beforeAutospacing="1" w:after="100" w:afterAutospacing="1" w:line="240" w:lineRule="auto"/>
        <w:rPr>
          <w:rFonts w:eastAsia="Times New Roman" w:cstheme="minorHAnsi"/>
          <w:sz w:val="24"/>
          <w:szCs w:val="24"/>
        </w:rPr>
      </w:pPr>
    </w:p>
    <w:p w:rsidR="00BA2A5E" w:rsidRPr="006239DF" w:rsidRDefault="006239DF">
      <w:pPr>
        <w:rPr>
          <w:rFonts w:cstheme="minorHAnsi"/>
          <w:sz w:val="24"/>
          <w:szCs w:val="24"/>
        </w:rPr>
      </w:pPr>
      <w:r w:rsidRPr="006239DF">
        <w:rPr>
          <w:rFonts w:cstheme="minorHAnsi"/>
          <w:noProof/>
          <w:sz w:val="24"/>
          <w:szCs w:val="24"/>
        </w:rPr>
        <w:lastRenderedPageBreak/>
        <w:drawing>
          <wp:inline distT="0" distB="0" distL="0" distR="0">
            <wp:extent cx="5943600" cy="3967775"/>
            <wp:effectExtent l="0" t="0" r="0" b="0"/>
            <wp:docPr id="1" name="Picture 1" descr="https://cdn-images-1.medium.com/max/1600/0*c2N7STjiWZjCy8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c2N7STjiWZjCy8we.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967775"/>
                    </a:xfrm>
                    <a:prstGeom prst="rect">
                      <a:avLst/>
                    </a:prstGeom>
                    <a:noFill/>
                    <a:ln>
                      <a:noFill/>
                    </a:ln>
                  </pic:spPr>
                </pic:pic>
              </a:graphicData>
            </a:graphic>
          </wp:inline>
        </w:drawing>
      </w:r>
    </w:p>
    <w:p w:rsidR="006239DF" w:rsidRPr="006239DF" w:rsidRDefault="006239DF" w:rsidP="006239DF">
      <w:pPr>
        <w:numPr>
          <w:ilvl w:val="0"/>
          <w:numId w:val="1"/>
        </w:numPr>
        <w:spacing w:before="100" w:beforeAutospacing="1" w:after="100" w:afterAutospacing="1" w:line="240" w:lineRule="auto"/>
        <w:rPr>
          <w:rFonts w:eastAsia="Times New Roman" w:cstheme="minorHAnsi"/>
          <w:sz w:val="24"/>
          <w:szCs w:val="24"/>
        </w:rPr>
      </w:pPr>
      <w:proofErr w:type="spellStart"/>
      <w:r w:rsidRPr="006239DF">
        <w:rPr>
          <w:rFonts w:eastAsia="Times New Roman" w:cstheme="minorHAnsi"/>
          <w:sz w:val="24"/>
          <w:szCs w:val="24"/>
        </w:rPr>
        <w:t>kubectl</w:t>
      </w:r>
      <w:proofErr w:type="spellEnd"/>
      <w:r w:rsidRPr="006239DF">
        <w:rPr>
          <w:rFonts w:eastAsia="Times New Roman" w:cstheme="minorHAnsi"/>
          <w:sz w:val="24"/>
          <w:szCs w:val="24"/>
        </w:rPr>
        <w:t xml:space="preserve"> writes to the API Server.</w:t>
      </w:r>
    </w:p>
    <w:p w:rsidR="006239DF" w:rsidRPr="00142744" w:rsidRDefault="006239DF" w:rsidP="006239DF">
      <w:pPr>
        <w:numPr>
          <w:ilvl w:val="0"/>
          <w:numId w:val="1"/>
        </w:numPr>
        <w:spacing w:before="100" w:beforeAutospacing="1" w:after="100" w:afterAutospacing="1" w:line="240" w:lineRule="auto"/>
        <w:rPr>
          <w:rFonts w:eastAsia="Times New Roman" w:cstheme="minorHAnsi"/>
          <w:sz w:val="24"/>
          <w:szCs w:val="24"/>
          <w:highlight w:val="yellow"/>
        </w:rPr>
      </w:pPr>
      <w:r w:rsidRPr="00142744">
        <w:rPr>
          <w:rFonts w:eastAsia="Times New Roman" w:cstheme="minorHAnsi"/>
          <w:sz w:val="24"/>
          <w:szCs w:val="24"/>
          <w:highlight w:val="yellow"/>
        </w:rPr>
        <w:t xml:space="preserve">API Server validates the request and persists it to </w:t>
      </w:r>
      <w:proofErr w:type="spellStart"/>
      <w:r w:rsidRPr="00142744">
        <w:rPr>
          <w:rFonts w:eastAsia="Times New Roman" w:cstheme="minorHAnsi"/>
          <w:sz w:val="24"/>
          <w:szCs w:val="24"/>
          <w:highlight w:val="yellow"/>
        </w:rPr>
        <w:t>etcd</w:t>
      </w:r>
      <w:proofErr w:type="spellEnd"/>
      <w:r w:rsidRPr="00142744">
        <w:rPr>
          <w:rFonts w:eastAsia="Times New Roman" w:cstheme="minorHAnsi"/>
          <w:sz w:val="24"/>
          <w:szCs w:val="24"/>
          <w:highlight w:val="yellow"/>
        </w:rPr>
        <w:t>.</w:t>
      </w:r>
    </w:p>
    <w:p w:rsidR="006239DF" w:rsidRPr="006239DF" w:rsidRDefault="006239DF" w:rsidP="006239DF">
      <w:pPr>
        <w:numPr>
          <w:ilvl w:val="0"/>
          <w:numId w:val="1"/>
        </w:numPr>
        <w:spacing w:before="100" w:beforeAutospacing="1" w:after="100" w:afterAutospacing="1" w:line="240" w:lineRule="auto"/>
        <w:rPr>
          <w:rFonts w:eastAsia="Times New Roman" w:cstheme="minorHAnsi"/>
          <w:sz w:val="24"/>
          <w:szCs w:val="24"/>
        </w:rPr>
      </w:pPr>
      <w:proofErr w:type="spellStart"/>
      <w:r w:rsidRPr="006239DF">
        <w:rPr>
          <w:rFonts w:eastAsia="Times New Roman" w:cstheme="minorHAnsi"/>
          <w:sz w:val="24"/>
          <w:szCs w:val="24"/>
        </w:rPr>
        <w:t>etcd</w:t>
      </w:r>
      <w:proofErr w:type="spellEnd"/>
      <w:r w:rsidRPr="006239DF">
        <w:rPr>
          <w:rFonts w:eastAsia="Times New Roman" w:cstheme="minorHAnsi"/>
          <w:sz w:val="24"/>
          <w:szCs w:val="24"/>
        </w:rPr>
        <w:t xml:space="preserve"> notifies back the API Server.</w:t>
      </w:r>
    </w:p>
    <w:p w:rsidR="006239DF" w:rsidRPr="006239DF" w:rsidRDefault="006239DF" w:rsidP="006239DF">
      <w:pPr>
        <w:numPr>
          <w:ilvl w:val="0"/>
          <w:numId w:val="1"/>
        </w:numPr>
        <w:spacing w:before="100" w:beforeAutospacing="1" w:after="100" w:afterAutospacing="1" w:line="240" w:lineRule="auto"/>
        <w:rPr>
          <w:rFonts w:eastAsia="Times New Roman" w:cstheme="minorHAnsi"/>
          <w:sz w:val="24"/>
          <w:szCs w:val="24"/>
        </w:rPr>
      </w:pPr>
      <w:r w:rsidRPr="006239DF">
        <w:rPr>
          <w:rFonts w:eastAsia="Times New Roman" w:cstheme="minorHAnsi"/>
          <w:sz w:val="24"/>
          <w:szCs w:val="24"/>
        </w:rPr>
        <w:t>API Server invokes the Scheduler.</w:t>
      </w:r>
    </w:p>
    <w:p w:rsidR="006239DF" w:rsidRPr="006239DF" w:rsidRDefault="006239DF" w:rsidP="006239DF">
      <w:pPr>
        <w:numPr>
          <w:ilvl w:val="0"/>
          <w:numId w:val="1"/>
        </w:numPr>
        <w:spacing w:before="100" w:beforeAutospacing="1" w:after="100" w:afterAutospacing="1" w:line="240" w:lineRule="auto"/>
        <w:rPr>
          <w:rFonts w:eastAsia="Times New Roman" w:cstheme="minorHAnsi"/>
          <w:sz w:val="24"/>
          <w:szCs w:val="24"/>
        </w:rPr>
      </w:pPr>
      <w:r w:rsidRPr="006239DF">
        <w:rPr>
          <w:rFonts w:eastAsia="Times New Roman" w:cstheme="minorHAnsi"/>
          <w:sz w:val="24"/>
          <w:szCs w:val="24"/>
        </w:rPr>
        <w:t>Scheduler decides where to run the pod on and return that to the API Server.</w:t>
      </w:r>
    </w:p>
    <w:p w:rsidR="006239DF" w:rsidRPr="006239DF" w:rsidRDefault="006239DF" w:rsidP="006239DF">
      <w:pPr>
        <w:numPr>
          <w:ilvl w:val="0"/>
          <w:numId w:val="1"/>
        </w:numPr>
        <w:spacing w:before="100" w:beforeAutospacing="1" w:after="100" w:afterAutospacing="1" w:line="240" w:lineRule="auto"/>
        <w:rPr>
          <w:rFonts w:eastAsia="Times New Roman" w:cstheme="minorHAnsi"/>
          <w:sz w:val="24"/>
          <w:szCs w:val="24"/>
        </w:rPr>
      </w:pPr>
      <w:r w:rsidRPr="00142744">
        <w:rPr>
          <w:rFonts w:eastAsia="Times New Roman" w:cstheme="minorHAnsi"/>
          <w:sz w:val="24"/>
          <w:szCs w:val="24"/>
          <w:highlight w:val="yellow"/>
        </w:rPr>
        <w:t xml:space="preserve">API Server persists it to </w:t>
      </w:r>
      <w:proofErr w:type="spellStart"/>
      <w:r w:rsidRPr="00142744">
        <w:rPr>
          <w:rFonts w:eastAsia="Times New Roman" w:cstheme="minorHAnsi"/>
          <w:sz w:val="24"/>
          <w:szCs w:val="24"/>
          <w:highlight w:val="yellow"/>
        </w:rPr>
        <w:t>etcd</w:t>
      </w:r>
      <w:proofErr w:type="spellEnd"/>
      <w:r w:rsidRPr="006239DF">
        <w:rPr>
          <w:rFonts w:eastAsia="Times New Roman" w:cstheme="minorHAnsi"/>
          <w:sz w:val="24"/>
          <w:szCs w:val="24"/>
        </w:rPr>
        <w:t>.</w:t>
      </w:r>
    </w:p>
    <w:p w:rsidR="006239DF" w:rsidRPr="006239DF" w:rsidRDefault="006239DF" w:rsidP="006239DF">
      <w:pPr>
        <w:numPr>
          <w:ilvl w:val="0"/>
          <w:numId w:val="1"/>
        </w:numPr>
        <w:spacing w:before="100" w:beforeAutospacing="1" w:after="100" w:afterAutospacing="1" w:line="240" w:lineRule="auto"/>
        <w:rPr>
          <w:rFonts w:eastAsia="Times New Roman" w:cstheme="minorHAnsi"/>
          <w:sz w:val="24"/>
          <w:szCs w:val="24"/>
        </w:rPr>
      </w:pPr>
      <w:proofErr w:type="spellStart"/>
      <w:r w:rsidRPr="006239DF">
        <w:rPr>
          <w:rFonts w:eastAsia="Times New Roman" w:cstheme="minorHAnsi"/>
          <w:sz w:val="24"/>
          <w:szCs w:val="24"/>
        </w:rPr>
        <w:t>etcd</w:t>
      </w:r>
      <w:proofErr w:type="spellEnd"/>
      <w:r w:rsidRPr="006239DF">
        <w:rPr>
          <w:rFonts w:eastAsia="Times New Roman" w:cstheme="minorHAnsi"/>
          <w:sz w:val="24"/>
          <w:szCs w:val="24"/>
        </w:rPr>
        <w:t xml:space="preserve"> notifies back the API Server.</w:t>
      </w:r>
    </w:p>
    <w:p w:rsidR="006239DF" w:rsidRPr="006239DF" w:rsidRDefault="006239DF" w:rsidP="006239DF">
      <w:pPr>
        <w:numPr>
          <w:ilvl w:val="0"/>
          <w:numId w:val="1"/>
        </w:numPr>
        <w:spacing w:before="100" w:beforeAutospacing="1" w:after="100" w:afterAutospacing="1" w:line="240" w:lineRule="auto"/>
        <w:rPr>
          <w:rFonts w:eastAsia="Times New Roman" w:cstheme="minorHAnsi"/>
          <w:sz w:val="24"/>
          <w:szCs w:val="24"/>
        </w:rPr>
      </w:pPr>
      <w:r w:rsidRPr="006239DF">
        <w:rPr>
          <w:rFonts w:eastAsia="Times New Roman" w:cstheme="minorHAnsi"/>
          <w:sz w:val="24"/>
          <w:szCs w:val="24"/>
        </w:rPr>
        <w:t xml:space="preserve">API Server invokes the </w:t>
      </w:r>
      <w:proofErr w:type="spellStart"/>
      <w:r w:rsidRPr="006239DF">
        <w:rPr>
          <w:rFonts w:eastAsia="Times New Roman" w:cstheme="minorHAnsi"/>
          <w:sz w:val="24"/>
          <w:szCs w:val="24"/>
        </w:rPr>
        <w:t>Kubelet</w:t>
      </w:r>
      <w:proofErr w:type="spellEnd"/>
      <w:r w:rsidRPr="006239DF">
        <w:rPr>
          <w:rFonts w:eastAsia="Times New Roman" w:cstheme="minorHAnsi"/>
          <w:sz w:val="24"/>
          <w:szCs w:val="24"/>
        </w:rPr>
        <w:t xml:space="preserve"> in the corresponding node.</w:t>
      </w:r>
    </w:p>
    <w:p w:rsidR="006239DF" w:rsidRPr="006239DF" w:rsidRDefault="006239DF" w:rsidP="006239DF">
      <w:pPr>
        <w:numPr>
          <w:ilvl w:val="0"/>
          <w:numId w:val="1"/>
        </w:numPr>
        <w:spacing w:before="100" w:beforeAutospacing="1" w:after="100" w:afterAutospacing="1" w:line="240" w:lineRule="auto"/>
        <w:rPr>
          <w:rFonts w:eastAsia="Times New Roman" w:cstheme="minorHAnsi"/>
          <w:sz w:val="24"/>
          <w:szCs w:val="24"/>
        </w:rPr>
      </w:pPr>
      <w:proofErr w:type="spellStart"/>
      <w:r w:rsidRPr="006239DF">
        <w:rPr>
          <w:rFonts w:eastAsia="Times New Roman" w:cstheme="minorHAnsi"/>
          <w:sz w:val="24"/>
          <w:szCs w:val="24"/>
        </w:rPr>
        <w:t>Kubelet</w:t>
      </w:r>
      <w:proofErr w:type="spellEnd"/>
      <w:r w:rsidRPr="006239DF">
        <w:rPr>
          <w:rFonts w:eastAsia="Times New Roman" w:cstheme="minorHAnsi"/>
          <w:sz w:val="24"/>
          <w:szCs w:val="24"/>
        </w:rPr>
        <w:t xml:space="preserve"> talks to the </w:t>
      </w:r>
      <w:proofErr w:type="spellStart"/>
      <w:r w:rsidRPr="006239DF">
        <w:rPr>
          <w:rFonts w:eastAsia="Times New Roman" w:cstheme="minorHAnsi"/>
          <w:sz w:val="24"/>
          <w:szCs w:val="24"/>
        </w:rPr>
        <w:t>Docker</w:t>
      </w:r>
      <w:proofErr w:type="spellEnd"/>
      <w:r w:rsidRPr="006239DF">
        <w:rPr>
          <w:rFonts w:eastAsia="Times New Roman" w:cstheme="minorHAnsi"/>
          <w:sz w:val="24"/>
          <w:szCs w:val="24"/>
        </w:rPr>
        <w:t xml:space="preserve"> daemon using the API over the </w:t>
      </w:r>
      <w:proofErr w:type="spellStart"/>
      <w:r w:rsidRPr="006239DF">
        <w:rPr>
          <w:rFonts w:eastAsia="Times New Roman" w:cstheme="minorHAnsi"/>
          <w:sz w:val="24"/>
          <w:szCs w:val="24"/>
        </w:rPr>
        <w:t>Docker</w:t>
      </w:r>
      <w:proofErr w:type="spellEnd"/>
      <w:r w:rsidRPr="006239DF">
        <w:rPr>
          <w:rFonts w:eastAsia="Times New Roman" w:cstheme="minorHAnsi"/>
          <w:sz w:val="24"/>
          <w:szCs w:val="24"/>
        </w:rPr>
        <w:t xml:space="preserve"> socket to create the container.</w:t>
      </w:r>
    </w:p>
    <w:p w:rsidR="006239DF" w:rsidRPr="006239DF" w:rsidRDefault="006239DF" w:rsidP="006239DF">
      <w:pPr>
        <w:numPr>
          <w:ilvl w:val="0"/>
          <w:numId w:val="1"/>
        </w:numPr>
        <w:spacing w:before="100" w:beforeAutospacing="1" w:after="100" w:afterAutospacing="1" w:line="240" w:lineRule="auto"/>
        <w:rPr>
          <w:rFonts w:eastAsia="Times New Roman" w:cstheme="minorHAnsi"/>
          <w:sz w:val="24"/>
          <w:szCs w:val="24"/>
        </w:rPr>
      </w:pPr>
      <w:proofErr w:type="spellStart"/>
      <w:r w:rsidRPr="006239DF">
        <w:rPr>
          <w:rFonts w:eastAsia="Times New Roman" w:cstheme="minorHAnsi"/>
          <w:sz w:val="24"/>
          <w:szCs w:val="24"/>
        </w:rPr>
        <w:t>Kubelet</w:t>
      </w:r>
      <w:proofErr w:type="spellEnd"/>
      <w:r w:rsidRPr="006239DF">
        <w:rPr>
          <w:rFonts w:eastAsia="Times New Roman" w:cstheme="minorHAnsi"/>
          <w:sz w:val="24"/>
          <w:szCs w:val="24"/>
        </w:rPr>
        <w:t xml:space="preserve"> updates the pod status to the API Server.</w:t>
      </w:r>
    </w:p>
    <w:p w:rsidR="006239DF" w:rsidRPr="006239DF" w:rsidRDefault="006239DF" w:rsidP="006239DF">
      <w:pPr>
        <w:numPr>
          <w:ilvl w:val="0"/>
          <w:numId w:val="1"/>
        </w:numPr>
        <w:spacing w:before="100" w:beforeAutospacing="1" w:after="100" w:afterAutospacing="1" w:line="240" w:lineRule="auto"/>
        <w:rPr>
          <w:rFonts w:eastAsia="Times New Roman" w:cstheme="minorHAnsi"/>
          <w:sz w:val="24"/>
          <w:szCs w:val="24"/>
        </w:rPr>
      </w:pPr>
      <w:r w:rsidRPr="006239DF">
        <w:rPr>
          <w:rFonts w:eastAsia="Times New Roman" w:cstheme="minorHAnsi"/>
          <w:sz w:val="24"/>
          <w:szCs w:val="24"/>
        </w:rPr>
        <w:t xml:space="preserve">API Server persists the new state in </w:t>
      </w:r>
      <w:proofErr w:type="spellStart"/>
      <w:r w:rsidRPr="006239DF">
        <w:rPr>
          <w:rFonts w:eastAsia="Times New Roman" w:cstheme="minorHAnsi"/>
          <w:sz w:val="24"/>
          <w:szCs w:val="24"/>
        </w:rPr>
        <w:t>etcd</w:t>
      </w:r>
      <w:proofErr w:type="spellEnd"/>
      <w:r w:rsidRPr="006239DF">
        <w:rPr>
          <w:rFonts w:eastAsia="Times New Roman" w:cstheme="minorHAnsi"/>
          <w:sz w:val="24"/>
          <w:szCs w:val="24"/>
        </w:rPr>
        <w:t>.</w:t>
      </w:r>
    </w:p>
    <w:p w:rsidR="006239DF" w:rsidRPr="006239DF" w:rsidRDefault="006239DF">
      <w:pPr>
        <w:rPr>
          <w:rFonts w:cstheme="minorHAnsi"/>
          <w:sz w:val="24"/>
          <w:szCs w:val="24"/>
        </w:rPr>
      </w:pPr>
      <w:r w:rsidRPr="006239DF">
        <w:rPr>
          <w:rFonts w:cstheme="minorHAnsi"/>
          <w:noProof/>
          <w:sz w:val="24"/>
          <w:szCs w:val="24"/>
        </w:rPr>
        <w:lastRenderedPageBreak/>
        <w:drawing>
          <wp:inline distT="0" distB="0" distL="0" distR="0">
            <wp:extent cx="5943600" cy="5768038"/>
            <wp:effectExtent l="0" t="0" r="0" b="0"/>
            <wp:docPr id="2" name="Picture 2" descr="https://cdn-images-1.medium.com/max/1600/0*r3DyRvMZJ_LUC9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r3DyRvMZJ_LUC9w4.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768038"/>
                    </a:xfrm>
                    <a:prstGeom prst="rect">
                      <a:avLst/>
                    </a:prstGeom>
                    <a:noFill/>
                    <a:ln>
                      <a:noFill/>
                    </a:ln>
                  </pic:spPr>
                </pic:pic>
              </a:graphicData>
            </a:graphic>
          </wp:inline>
        </w:drawing>
      </w:r>
      <w:bookmarkEnd w:id="0"/>
    </w:p>
    <w:sectPr w:rsidR="006239DF" w:rsidRPr="006239DF" w:rsidSect="00142744">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20496"/>
    <w:multiLevelType w:val="multilevel"/>
    <w:tmpl w:val="516A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6239DF"/>
    <w:rsid w:val="00142744"/>
    <w:rsid w:val="006239DF"/>
    <w:rsid w:val="006F5BAD"/>
    <w:rsid w:val="00955EFB"/>
    <w:rsid w:val="00A36E4B"/>
    <w:rsid w:val="00BA2A5E"/>
    <w:rsid w:val="00FB06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69E"/>
  </w:style>
  <w:style w:type="paragraph" w:styleId="Heading3">
    <w:name w:val="heading 3"/>
    <w:basedOn w:val="Normal"/>
    <w:link w:val="Heading3Char"/>
    <w:uiPriority w:val="9"/>
    <w:qFormat/>
    <w:rsid w:val="006239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9DF"/>
    <w:rPr>
      <w:rFonts w:ascii="Times New Roman" w:eastAsia="Times New Roman" w:hAnsi="Times New Roman" w:cs="Times New Roman"/>
      <w:b/>
      <w:bCs/>
      <w:sz w:val="27"/>
      <w:szCs w:val="27"/>
    </w:rPr>
  </w:style>
  <w:style w:type="paragraph" w:customStyle="1" w:styleId="graf">
    <w:name w:val="graf"/>
    <w:basedOn w:val="Normal"/>
    <w:rsid w:val="006239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39DF"/>
    <w:rPr>
      <w:color w:val="0000FF"/>
      <w:u w:val="single"/>
    </w:rPr>
  </w:style>
  <w:style w:type="paragraph" w:styleId="BalloonText">
    <w:name w:val="Balloon Text"/>
    <w:basedOn w:val="Normal"/>
    <w:link w:val="BalloonTextChar"/>
    <w:uiPriority w:val="99"/>
    <w:semiHidden/>
    <w:unhideWhenUsed/>
    <w:rsid w:val="00623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9DF"/>
    <w:rPr>
      <w:rFonts w:ascii="Tahoma" w:hAnsi="Tahoma" w:cs="Tahoma"/>
      <w:sz w:val="16"/>
      <w:szCs w:val="16"/>
    </w:rPr>
  </w:style>
  <w:style w:type="character" w:styleId="Emphasis">
    <w:name w:val="Emphasis"/>
    <w:basedOn w:val="DefaultParagraphFont"/>
    <w:uiPriority w:val="20"/>
    <w:qFormat/>
    <w:rsid w:val="006239D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39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9DF"/>
    <w:rPr>
      <w:rFonts w:ascii="Times New Roman" w:eastAsia="Times New Roman" w:hAnsi="Times New Roman" w:cs="Times New Roman"/>
      <w:b/>
      <w:bCs/>
      <w:sz w:val="27"/>
      <w:szCs w:val="27"/>
    </w:rPr>
  </w:style>
  <w:style w:type="paragraph" w:customStyle="1" w:styleId="graf">
    <w:name w:val="graf"/>
    <w:basedOn w:val="Normal"/>
    <w:rsid w:val="006239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39DF"/>
    <w:rPr>
      <w:color w:val="0000FF"/>
      <w:u w:val="single"/>
    </w:rPr>
  </w:style>
  <w:style w:type="paragraph" w:styleId="BalloonText">
    <w:name w:val="Balloon Text"/>
    <w:basedOn w:val="Normal"/>
    <w:link w:val="BalloonTextChar"/>
    <w:uiPriority w:val="99"/>
    <w:semiHidden/>
    <w:unhideWhenUsed/>
    <w:rsid w:val="00623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9DF"/>
    <w:rPr>
      <w:rFonts w:ascii="Tahoma" w:hAnsi="Tahoma" w:cs="Tahoma"/>
      <w:sz w:val="16"/>
      <w:szCs w:val="16"/>
    </w:rPr>
  </w:style>
  <w:style w:type="character" w:styleId="Emphasis">
    <w:name w:val="Emphasis"/>
    <w:basedOn w:val="DefaultParagraphFont"/>
    <w:uiPriority w:val="20"/>
    <w:qFormat/>
    <w:rsid w:val="006239DF"/>
    <w:rPr>
      <w:i/>
      <w:iCs/>
    </w:rPr>
  </w:style>
</w:styles>
</file>

<file path=word/webSettings.xml><?xml version="1.0" encoding="utf-8"?>
<w:webSettings xmlns:r="http://schemas.openxmlformats.org/officeDocument/2006/relationships" xmlns:w="http://schemas.openxmlformats.org/wordprocessingml/2006/main">
  <w:divs>
    <w:div w:id="48845925">
      <w:bodyDiv w:val="1"/>
      <w:marLeft w:val="0"/>
      <w:marRight w:val="0"/>
      <w:marTop w:val="0"/>
      <w:marBottom w:val="0"/>
      <w:divBdr>
        <w:top w:val="none" w:sz="0" w:space="0" w:color="auto"/>
        <w:left w:val="none" w:sz="0" w:space="0" w:color="auto"/>
        <w:bottom w:val="none" w:sz="0" w:space="0" w:color="auto"/>
        <w:right w:val="none" w:sz="0" w:space="0" w:color="auto"/>
      </w:divBdr>
    </w:div>
    <w:div w:id="128213372">
      <w:bodyDiv w:val="1"/>
      <w:marLeft w:val="0"/>
      <w:marRight w:val="0"/>
      <w:marTop w:val="0"/>
      <w:marBottom w:val="0"/>
      <w:divBdr>
        <w:top w:val="none" w:sz="0" w:space="0" w:color="auto"/>
        <w:left w:val="none" w:sz="0" w:space="0" w:color="auto"/>
        <w:bottom w:val="none" w:sz="0" w:space="0" w:color="auto"/>
        <w:right w:val="none" w:sz="0" w:space="0" w:color="auto"/>
      </w:divBdr>
      <w:divsChild>
        <w:div w:id="10257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892089">
      <w:bodyDiv w:val="1"/>
      <w:marLeft w:val="0"/>
      <w:marRight w:val="0"/>
      <w:marTop w:val="0"/>
      <w:marBottom w:val="0"/>
      <w:divBdr>
        <w:top w:val="none" w:sz="0" w:space="0" w:color="auto"/>
        <w:left w:val="none" w:sz="0" w:space="0" w:color="auto"/>
        <w:bottom w:val="none" w:sz="0" w:space="0" w:color="auto"/>
        <w:right w:val="none" w:sz="0" w:space="0" w:color="auto"/>
      </w:divBdr>
    </w:div>
    <w:div w:id="786781059">
      <w:bodyDiv w:val="1"/>
      <w:marLeft w:val="0"/>
      <w:marRight w:val="0"/>
      <w:marTop w:val="0"/>
      <w:marBottom w:val="0"/>
      <w:divBdr>
        <w:top w:val="none" w:sz="0" w:space="0" w:color="auto"/>
        <w:left w:val="none" w:sz="0" w:space="0" w:color="auto"/>
        <w:bottom w:val="none" w:sz="0" w:space="0" w:color="auto"/>
        <w:right w:val="none" w:sz="0" w:space="0" w:color="auto"/>
      </w:divBdr>
    </w:div>
    <w:div w:id="1005743338">
      <w:bodyDiv w:val="1"/>
      <w:marLeft w:val="0"/>
      <w:marRight w:val="0"/>
      <w:marTop w:val="0"/>
      <w:marBottom w:val="0"/>
      <w:divBdr>
        <w:top w:val="none" w:sz="0" w:space="0" w:color="auto"/>
        <w:left w:val="none" w:sz="0" w:space="0" w:color="auto"/>
        <w:bottom w:val="none" w:sz="0" w:space="0" w:color="auto"/>
        <w:right w:val="none" w:sz="0" w:space="0" w:color="auto"/>
      </w:divBdr>
    </w:div>
    <w:div w:id="1351756053">
      <w:bodyDiv w:val="1"/>
      <w:marLeft w:val="0"/>
      <w:marRight w:val="0"/>
      <w:marTop w:val="0"/>
      <w:marBottom w:val="0"/>
      <w:divBdr>
        <w:top w:val="none" w:sz="0" w:space="0" w:color="auto"/>
        <w:left w:val="none" w:sz="0" w:space="0" w:color="auto"/>
        <w:bottom w:val="none" w:sz="0" w:space="0" w:color="auto"/>
        <w:right w:val="none" w:sz="0" w:space="0" w:color="auto"/>
      </w:divBdr>
    </w:div>
    <w:div w:id="212789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reos/etcd" TargetMode="External"/><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2018-08-05T11:12:00Z</dcterms:created>
  <dcterms:modified xsi:type="dcterms:W3CDTF">2018-08-06T12:40:00Z</dcterms:modified>
</cp:coreProperties>
</file>