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317" w:rsidRPr="00F04317" w:rsidRDefault="00F04317" w:rsidP="00F04317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  <w:t>Documentation — Chiffrement des données avec SQL Server et Python</w:t>
      </w:r>
      <w:bookmarkStart w:id="0" w:name="_GoBack"/>
      <w:bookmarkEnd w:id="0"/>
    </w:p>
    <w:p w:rsidR="00F04317" w:rsidRPr="00F04317" w:rsidRDefault="00F04317" w:rsidP="00F04317">
      <w:pPr>
        <w:rPr>
          <w:b/>
          <w:color w:val="0070C0"/>
          <w:sz w:val="32"/>
          <w:szCs w:val="32"/>
          <w:lang w:eastAsia="fr-FR"/>
        </w:rPr>
      </w:pPr>
      <w:r w:rsidRPr="00F04317">
        <w:rPr>
          <w:b/>
          <w:color w:val="0070C0"/>
          <w:sz w:val="32"/>
          <w:szCs w:val="32"/>
          <w:lang w:eastAsia="fr-FR"/>
        </w:rPr>
        <w:t>1. Objectif du projet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projet est de mettre en place une base de données SQL Server contenant des informations personnelles, puis de protéger certaines données sensibles par chiffrement.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Deux utilisateurs sont créés :</w:t>
      </w:r>
    </w:p>
    <w:p w:rsidR="00F04317" w:rsidRPr="00F04317" w:rsidRDefault="00F04317" w:rsidP="00F043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peut consulter les données en clair. </w:t>
      </w:r>
    </w:p>
    <w:p w:rsidR="00F04317" w:rsidRPr="00F04317" w:rsidRDefault="00F04317" w:rsidP="00F043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user_crypte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peut consulter les mêmes informations, mais les champs sensibles (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email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telephone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sont affichés sous forme chiffrée. 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chiffrement est réalisé avec </w:t>
      </w:r>
      <w:r w:rsidRPr="00F04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bibliothèque </w:t>
      </w:r>
      <w:r w:rsidRPr="00F04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2. Environnement utilisé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solution est installée sur une machine virtuelle </w:t>
      </w:r>
      <w:r w:rsidRPr="00F04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Ubuntu 24.04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principaux composants utilisés sont :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Ubuntu 24.04 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Server 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3 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Bibliothèque Python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Bibliothèque Python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pyodbc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04317" w:rsidRPr="00F04317" w:rsidRDefault="00F04317" w:rsidP="00F043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Server Management avec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sqlcmd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3. Installation de SQL Server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l’installation de SQL Server, vérifier que le service fonctionne avec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sudo systemctl status mssql-server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démarrer le service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sudo systemctl start mssql-server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que SQL Server écoute sur le port 1433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sudo ss -lntp | grep 1433</w:t>
      </w:r>
    </w:p>
    <w:p w:rsidR="00F04317" w:rsidRPr="00F04317" w:rsidRDefault="00F04317" w:rsidP="00F043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4. Connexion à SQL Server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connexion à SQL Server peut être effectuée avec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sqlcmd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sqlcmd -S 127.0.0.1,1433 -U sa -P 'MOT_DE_PASSE' -C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connecté, l'invite suivante apparaît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1&gt;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tester la connexion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 @@VERSION;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Création de la base de données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base de données utilisée dans le projet s'appelle </w:t>
      </w:r>
      <w:r w:rsidRPr="00F04317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cryptage_db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DATABASE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sélectionner la base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6. Création du schéma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Création du schéma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securite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SCHEMA securite;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schéma permet d'organiser les objets liés à la sécurité et au chiffrement.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7. Création de la table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 la table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clients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TABLE 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(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id INT IDENTITY(1,1) PRIMARY KEY,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nom NVARCHAR(100) NOT NULL,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 NVARCHAR(255) NOT NULL,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 NVARCHAR(50) NOT NULL,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ville NVARCHAR(100)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);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La table contient les informations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141"/>
      </w:tblGrid>
      <w:tr w:rsidR="00F04317" w:rsidRPr="00F04317" w:rsidTr="00F04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04317" w:rsidRPr="00F04317" w:rsidTr="00F0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du client</w:t>
            </w:r>
          </w:p>
        </w:tc>
      </w:tr>
      <w:tr w:rsidR="00F04317" w:rsidRPr="00F04317" w:rsidTr="00F0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client</w:t>
            </w:r>
          </w:p>
        </w:tc>
      </w:tr>
      <w:tr w:rsidR="00F04317" w:rsidRPr="00F04317" w:rsidTr="00F0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Adresse email</w:t>
            </w:r>
          </w:p>
        </w:tc>
      </w:tr>
      <w:tr w:rsidR="00F04317" w:rsidRPr="00F04317" w:rsidTr="00F0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telephone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 de téléphone</w:t>
            </w:r>
          </w:p>
        </w:tc>
      </w:tr>
      <w:tr w:rsidR="00F04317" w:rsidRPr="00F04317" w:rsidTr="00F04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ville</w:t>
            </w:r>
          </w:p>
        </w:tc>
        <w:tc>
          <w:tcPr>
            <w:tcW w:w="0" w:type="auto"/>
            <w:vAlign w:val="center"/>
            <w:hideMark/>
          </w:tcPr>
          <w:p w:rsidR="00F04317" w:rsidRPr="00F04317" w:rsidRDefault="00F04317" w:rsidP="00F0431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043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Ville</w:t>
            </w:r>
          </w:p>
        </w:tc>
      </w:tr>
    </w:tbl>
    <w:p w:rsidR="00F04317" w:rsidRPr="00F04317" w:rsidRDefault="00F04317" w:rsidP="00F043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8. Insertion des données de test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données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INSERT INTO securite.clients (nom, email, telephone, ville)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VALUES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('Ahmed', 'ahmed@gmail.com', '0612345678', 'Casablanca'),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('Youssef', 'youssef@gmail.com', '0623456789', 'Rabat'),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('Sara', 'sara@gmail.com', '0634567890', 'Marrakech');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 * FROM securite.clients;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apparaissent alors en clair.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9. Création des colonnes destinées au chiffrement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Deux colonnes supplémentaires sont ajoutées pour stocker les données chiffrées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ALTER TABLE 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ADD email_crypte NVARCHAR(500),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telephone_crypte NVARCHAR(500);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Ces colonnes vont recevoir les valeurs chiffrées générées par Python.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 xml:space="preserve">10. Création de l'utilisateur </w:t>
      </w:r>
      <w:r w:rsidRPr="00F04317">
        <w:rPr>
          <w:rFonts w:ascii="Courier New" w:eastAsia="Times New Roman" w:hAnsi="Courier New" w:cs="Courier New"/>
          <w:b/>
          <w:bCs/>
          <w:color w:val="0070C0"/>
          <w:sz w:val="32"/>
          <w:szCs w:val="32"/>
          <w:lang w:eastAsia="fr-FR"/>
        </w:rPr>
        <w:t>user_clair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L'utilisateur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destiné à consulter les données originales.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LOGIN user_clair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WITH PASSWORD = 'Clair@123456';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l'utilisateur dans la base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USER user_clair FOR LOGIN user_clair;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Autorisation de lecture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GRANT SELECT ON securite.clients TO user_clair;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consulter les données de la table.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 xml:space="preserve">11. Création de l'utilisateur </w:t>
      </w:r>
      <w:r w:rsidRPr="00F04317">
        <w:rPr>
          <w:rFonts w:ascii="Courier New" w:eastAsia="Times New Roman" w:hAnsi="Courier New" w:cs="Courier New"/>
          <w:b/>
          <w:bCs/>
          <w:color w:val="0070C0"/>
          <w:sz w:val="32"/>
          <w:szCs w:val="32"/>
          <w:lang w:eastAsia="fr-FR"/>
        </w:rPr>
        <w:t>user_crypte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du login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LOGIN user_crypte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WITH PASSWORD = 'Crypte@123456';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l'utilisateur dans la base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CREATE USER user_crypte FOR LOGIN user_crypte;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L'utilisateur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doit pas avoir accès directement à la table originale.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DENY SELECT ON securite.clients TO user_crypte;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12. Création de la vue pour l'utilisateur chiffré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vue est créée afin de permettre à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consulter uniquement les données chiffrées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CREATE VIEW securite.clients_crypte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AS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id,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nom,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email_crypte AS email,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telephone_crypte AS telephone,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ville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FROM securite.clients;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Autorisation de lecture uniquement sur cette vue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GRANT SELECT ON securite.clients_crypte TO user_crypte;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↓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↓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données en clair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↓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securite.clients_crypte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↓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données chiffrées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13. Installation de Python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Python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python3 --version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Création d'un environnement virtuel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python3 -m venv ~/cryptage-env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source ~/cryptage-env/bin/activate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terminal doit afficher quelque chose comme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(cryptage-env)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14. Installation des bibliothèques Python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Installation de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pyodbc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python -m pip install cryptography pyodbc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Ces bibliothèques permettent :</w:t>
      </w:r>
    </w:p>
    <w:p w:rsidR="00F04317" w:rsidRPr="00F04317" w:rsidRDefault="00F04317" w:rsidP="00F0431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réaliser le chiffrement avec Fernet. </w:t>
      </w:r>
    </w:p>
    <w:p w:rsidR="00F04317" w:rsidRPr="00F04317" w:rsidRDefault="00F04317" w:rsidP="00F0431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pyodbc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connecter Python à SQL Server. 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15. Génération de la clé de chiffrement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La clé Fernet doit être générée une seule fois.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python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from cryptography.fernet import Fernet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key = Fernet.generate_key()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print(key.decode())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Une clé est affichée, par exemple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xxxxxxxxxxxxxxxxxxxxxxxxxxxxxxxxxxxxxxxxxxx=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Cette clé doit être conservée de manière sécurisée.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nécessaire pour déchiffrer les données.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quitter Python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exit()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16. Chiffrement avec Python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script Python se connecte à SQL Server, récupère les données originales et chiffre les champs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email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telephone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script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import pyodbc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from cryptography.fernet import Fernet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KEY = b'VOTRE_CLE_FERNET'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fernet = Fernet(KEY)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conn = pyodbc.connect(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"DRIVER={ODBC Driver 18 for SQL Server};"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"SERVER=127.0.0.1,1433;"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"DATABASE=cryptage_db;"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"UID=sa;"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"PWD=MOT_DE_PASSE;"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"TrustServerCertificate=yes;"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cursor = conn.cursor()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cursor.execute("""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SELECT id, email, telephone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 xml:space="preserve">    FROM 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""")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rows = cursor.fetchall()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for row in rows: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email_crypte = fernet.encrypt(row.email.encode()).decode()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telephone_crypte = fernet.encrypt(row.telephone.encode()).decode()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cursor.execute("""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UPDATE 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SET email_crypte = ?,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telephone_crypte = ?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WHERE id = ?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""", email_crypte, telephone_crypte, row.id)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conn.commit()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cursor.close()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conn.close()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print("Chiffrement terminé avec succès.")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script récupère les informations en clair et stocke leurs versions chiffrées dans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email_crypte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telephone_crypte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17. Vérification du chiffrement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les données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id,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nom,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email_crypte,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telephone_crypte,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ville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FROM securite.clients;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doit montrer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email              email_crypte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-----------------  --------------------------------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ahmed@gmail.com    gAAAAA...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et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telephone          telephone_crypte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-----------------  --------------------------------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0612345678         gAAAAA...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colonnes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email_crypte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telephone_crypte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contiennent donc les données chiffrées.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 xml:space="preserve">18. Test avec </w:t>
      </w:r>
      <w:r w:rsidRPr="00F04317">
        <w:rPr>
          <w:rFonts w:ascii="Courier New" w:eastAsia="Times New Roman" w:hAnsi="Courier New" w:cs="Courier New"/>
          <w:b/>
          <w:bCs/>
          <w:color w:val="0070C0"/>
          <w:kern w:val="36"/>
          <w:sz w:val="32"/>
          <w:szCs w:val="32"/>
          <w:lang w:eastAsia="fr-FR"/>
        </w:rPr>
        <w:t>user_clair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sqlcmd -S 127.0.0.1,1433 -U user_clair -P 'Clair@123456' -C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 id, nom, email, telephone, ville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FROM securite.clients;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voir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Ahmed | ahmed@gmail.com | 0612345678 | Casablanca</w:t>
      </w:r>
    </w:p>
    <w:p w:rsidR="00F04317" w:rsidRPr="00F04317" w:rsidRDefault="00F04317" w:rsidP="00F043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 xml:space="preserve">19. Test avec </w:t>
      </w:r>
      <w:r w:rsidRPr="00F04317">
        <w:rPr>
          <w:rFonts w:ascii="Courier New" w:eastAsia="Times New Roman" w:hAnsi="Courier New" w:cs="Courier New"/>
          <w:b/>
          <w:bCs/>
          <w:color w:val="0070C0"/>
          <w:kern w:val="36"/>
          <w:sz w:val="32"/>
          <w:szCs w:val="32"/>
          <w:lang w:eastAsia="fr-FR"/>
        </w:rPr>
        <w:t>user_crypte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sqlcmd -S 127.0.0.1,1433 -U user_crypte -P 'Crypte@123456' -C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Tentative d'accès direct à la table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 cryptage_db;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 * FROM securite.clients;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L'accès doit être refusé.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En revanche, la vue est accessible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SELECT * FROM securite.clients_crypte;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GO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affiche l'email et le téléphone sous forme chiffrée.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20. Résultat attendu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configuration finale est la suivante :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  SQL SERVER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 xml:space="preserve">    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 cryptage_db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securite.clients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+----------+----------+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|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user_clair            user_crypte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|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accès à la table       accès à la vue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|                     |</w:t>
      </w:r>
    </w:p>
    <w:p w:rsidR="00F04317" w:rsidRPr="00F04317" w:rsidRDefault="00F04317" w:rsidP="00F04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données en clair       données chiffrées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sensibles sont donc protégées pour l'utilisateur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tandis que l'utilisateur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conserve l'accès aux informations originales.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F04317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Conclusion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a permis de mettre en place un mécanisme de protection des données sensibles dans SQL Server à l'aide de Python et de l'algorithme Fernet. La séparation des droits entre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user_clair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F04317">
        <w:rPr>
          <w:rFonts w:ascii="Courier New" w:eastAsia="Times New Roman" w:hAnsi="Courier New" w:cs="Courier New"/>
          <w:sz w:val="24"/>
          <w:szCs w:val="24"/>
          <w:lang w:eastAsia="fr-FR"/>
        </w:rPr>
        <w:t>user_crypte</w:t>
      </w: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contrôler l'accès aux informations selon le profil de l'utilisateur.</w:t>
      </w:r>
    </w:p>
    <w:p w:rsidR="00F04317" w:rsidRPr="00F04317" w:rsidRDefault="00F04317" w:rsidP="00F043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4317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L'utilisation de Python permet de réaliser le chiffrement des données avant leur consultation par l'utilisateur destiné à travailler avec les données chiffrées. La création d'une vue dédiée permet également de limiter l'accès direct à la table originale et de présenter uniquement les informations protégées.</w:t>
      </w:r>
    </w:p>
    <w:p w:rsidR="00D34621" w:rsidRPr="00F04317" w:rsidRDefault="00F04317" w:rsidP="00F04317">
      <w:pPr>
        <w:spacing w:line="360" w:lineRule="auto"/>
        <w:jc w:val="both"/>
        <w:rPr>
          <w:sz w:val="24"/>
          <w:szCs w:val="24"/>
        </w:rPr>
      </w:pPr>
    </w:p>
    <w:sectPr w:rsidR="00D34621" w:rsidRPr="00F04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A55AF"/>
    <w:multiLevelType w:val="multilevel"/>
    <w:tmpl w:val="B9A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54737"/>
    <w:multiLevelType w:val="multilevel"/>
    <w:tmpl w:val="A28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9709EE"/>
    <w:multiLevelType w:val="multilevel"/>
    <w:tmpl w:val="381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317"/>
    <w:rsid w:val="000F02BF"/>
    <w:rsid w:val="00B860F8"/>
    <w:rsid w:val="00F0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4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04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1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0431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04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043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3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31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DefaultParagraphFont"/>
    <w:rsid w:val="00F04317"/>
  </w:style>
  <w:style w:type="character" w:customStyle="1" w:styleId="n">
    <w:name w:val="ͼn"/>
    <w:basedOn w:val="DefaultParagraphFont"/>
    <w:rsid w:val="00F04317"/>
  </w:style>
  <w:style w:type="character" w:customStyle="1" w:styleId="j">
    <w:name w:val="ͼj"/>
    <w:basedOn w:val="DefaultParagraphFont"/>
    <w:rsid w:val="00F04317"/>
  </w:style>
  <w:style w:type="character" w:customStyle="1" w:styleId="k">
    <w:name w:val="ͼk"/>
    <w:basedOn w:val="DefaultParagraphFont"/>
    <w:rsid w:val="00F04317"/>
  </w:style>
  <w:style w:type="character" w:customStyle="1" w:styleId="g">
    <w:name w:val="ͼg"/>
    <w:basedOn w:val="DefaultParagraphFont"/>
    <w:rsid w:val="00F04317"/>
  </w:style>
  <w:style w:type="character" w:customStyle="1" w:styleId="m">
    <w:name w:val="ͼm"/>
    <w:basedOn w:val="DefaultParagraphFont"/>
    <w:rsid w:val="00F043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4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043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1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0431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04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043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3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31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DefaultParagraphFont"/>
    <w:rsid w:val="00F04317"/>
  </w:style>
  <w:style w:type="character" w:customStyle="1" w:styleId="n">
    <w:name w:val="ͼn"/>
    <w:basedOn w:val="DefaultParagraphFont"/>
    <w:rsid w:val="00F04317"/>
  </w:style>
  <w:style w:type="character" w:customStyle="1" w:styleId="j">
    <w:name w:val="ͼj"/>
    <w:basedOn w:val="DefaultParagraphFont"/>
    <w:rsid w:val="00F04317"/>
  </w:style>
  <w:style w:type="character" w:customStyle="1" w:styleId="k">
    <w:name w:val="ͼk"/>
    <w:basedOn w:val="DefaultParagraphFont"/>
    <w:rsid w:val="00F04317"/>
  </w:style>
  <w:style w:type="character" w:customStyle="1" w:styleId="g">
    <w:name w:val="ͼg"/>
    <w:basedOn w:val="DefaultParagraphFont"/>
    <w:rsid w:val="00F04317"/>
  </w:style>
  <w:style w:type="character" w:customStyle="1" w:styleId="m">
    <w:name w:val="ͼm"/>
    <w:basedOn w:val="DefaultParagraphFont"/>
    <w:rsid w:val="00F04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3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9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6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7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39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1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1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1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32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53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4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1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6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7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4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3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7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6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1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6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2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3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85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41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4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5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8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8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5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9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8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0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9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4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1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5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69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6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7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8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4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3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4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8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9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4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4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13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7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2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7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8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8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8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6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76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39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0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1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53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1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9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9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8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5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6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8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7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0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5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2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07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3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8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0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1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93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4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6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4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2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5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3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0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67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5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1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6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1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59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5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9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3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5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1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3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1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6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3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16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60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4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8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6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8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5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0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4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66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6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6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0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4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4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4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8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47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3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4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3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7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0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6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1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5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8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8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7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1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3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8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7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9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26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7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0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11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6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4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5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8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52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1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9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6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0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1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4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29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8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9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5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5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9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4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0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2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7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1341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yassir</dc:creator>
  <cp:lastModifiedBy>khaled yassir</cp:lastModifiedBy>
  <cp:revision>1</cp:revision>
  <dcterms:created xsi:type="dcterms:W3CDTF">2026-09-17T08:08:00Z</dcterms:created>
  <dcterms:modified xsi:type="dcterms:W3CDTF">2026-09-17T08:18:00Z</dcterms:modified>
</cp:coreProperties>
</file>