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FDBA" w14:textId="77777777" w:rsidR="0088224B" w:rsidRDefault="0088224B" w:rsidP="0088224B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8224B">
        <w:rPr>
          <w:rFonts w:ascii="Arial" w:hAnsi="Arial" w:cs="Arial"/>
          <w:b/>
          <w:bCs/>
          <w:sz w:val="28"/>
          <w:szCs w:val="28"/>
        </w:rPr>
        <w:t>Model til en novelleanalyse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32F75" w14:paraId="1F6B7742" w14:textId="77777777" w:rsidTr="00B32F75">
        <w:tc>
          <w:tcPr>
            <w:tcW w:w="4814" w:type="dxa"/>
          </w:tcPr>
          <w:p w14:paraId="5ECAB133" w14:textId="1BD4567B" w:rsidR="00B32F75" w:rsidRPr="00B32F75" w:rsidRDefault="00B32F75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Hvilke </w:t>
            </w:r>
            <w:hyperlink r:id="rId10" w:history="1">
              <w:r w:rsidRPr="0017723A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genrekarakteristika</w:t>
              </w:r>
            </w:hyperlink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har teksten?</w:t>
            </w:r>
          </w:p>
        </w:tc>
        <w:tc>
          <w:tcPr>
            <w:tcW w:w="4814" w:type="dxa"/>
          </w:tcPr>
          <w:p w14:paraId="20FCDB08" w14:textId="77777777" w:rsidR="00B32F75" w:rsidRDefault="00B32F75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32F75" w14:paraId="1134EBBD" w14:textId="77777777" w:rsidTr="00B32F75">
        <w:tc>
          <w:tcPr>
            <w:tcW w:w="4814" w:type="dxa"/>
          </w:tcPr>
          <w:p w14:paraId="78CADF0A" w14:textId="5A3FB363" w:rsidR="00B32F75" w:rsidRDefault="00644800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Nævn </w:t>
            </w:r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forfatteren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og årstallet for udgivelsen.</w:t>
            </w:r>
          </w:p>
        </w:tc>
        <w:tc>
          <w:tcPr>
            <w:tcW w:w="4814" w:type="dxa"/>
          </w:tcPr>
          <w:p w14:paraId="19DB6817" w14:textId="77777777" w:rsidR="00B32F75" w:rsidRDefault="00B32F75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32F75" w14:paraId="2C3A8316" w14:textId="77777777" w:rsidTr="00B32F75">
        <w:tc>
          <w:tcPr>
            <w:tcW w:w="4814" w:type="dxa"/>
          </w:tcPr>
          <w:p w14:paraId="7416A5EB" w14:textId="0FCE1252" w:rsidR="00644800" w:rsidRPr="0088224B" w:rsidRDefault="00644800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Giv et kort </w:t>
            </w:r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handlingsreferat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. Hvordan passer titlen til novellens handling?</w:t>
            </w:r>
          </w:p>
          <w:p w14:paraId="364459AC" w14:textId="23E81821" w:rsidR="00B32F75" w:rsidRDefault="00B32F75" w:rsidP="00CE53DD">
            <w:pPr>
              <w:tabs>
                <w:tab w:val="left" w:pos="230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814" w:type="dxa"/>
          </w:tcPr>
          <w:p w14:paraId="7730F52C" w14:textId="77777777" w:rsidR="00B32F75" w:rsidRDefault="00B32F75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44800" w14:paraId="13C638F1" w14:textId="77777777" w:rsidTr="00B32F75">
        <w:tc>
          <w:tcPr>
            <w:tcW w:w="4814" w:type="dxa"/>
          </w:tcPr>
          <w:p w14:paraId="040660BE" w14:textId="0AF2CE8A" w:rsidR="00644800" w:rsidRPr="0088224B" w:rsidRDefault="00644800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Komposition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- brug </w:t>
            </w:r>
            <w:hyperlink r:id="rId11" w:history="1">
              <w:r w:rsidRPr="001D62BE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berettermodellen</w:t>
              </w:r>
            </w:hyperlink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. Hvordan er novellen opbygget, hvordan føres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man ind og ud af novellen (in media res/point of no return/klimaks).</w:t>
            </w:r>
          </w:p>
        </w:tc>
        <w:tc>
          <w:tcPr>
            <w:tcW w:w="4814" w:type="dxa"/>
          </w:tcPr>
          <w:p w14:paraId="03BA0E60" w14:textId="77777777" w:rsidR="00644800" w:rsidRDefault="00644800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44800" w14:paraId="4E1B89CF" w14:textId="77777777" w:rsidTr="00B32F75">
        <w:tc>
          <w:tcPr>
            <w:tcW w:w="4814" w:type="dxa"/>
          </w:tcPr>
          <w:p w14:paraId="52E742D7" w14:textId="664D9067" w:rsidR="00644800" w:rsidRPr="0088224B" w:rsidRDefault="00644800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Hvilken virkning</w:t>
            </w:r>
            <w:r w:rsidR="00410B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har opbygningen?</w:t>
            </w:r>
          </w:p>
          <w:p w14:paraId="7E7FC446" w14:textId="77777777" w:rsidR="00644800" w:rsidRPr="0088224B" w:rsidRDefault="00644800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06999CA8" w14:textId="77777777" w:rsidR="00644800" w:rsidRDefault="00644800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E35EE4" w14:paraId="6E7A997D" w14:textId="77777777" w:rsidTr="00B32F75">
        <w:tc>
          <w:tcPr>
            <w:tcW w:w="4814" w:type="dxa"/>
          </w:tcPr>
          <w:p w14:paraId="2996F782" w14:textId="4B577C90" w:rsidR="00E35EE4" w:rsidRPr="0088224B" w:rsidRDefault="00E35EE4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E35759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Fortæller</w:t>
              </w:r>
            </w:hyperlink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- jeg eller han/hun fortæller? Hvilken virkning har fortælleren på læseren?</w:t>
            </w:r>
          </w:p>
          <w:p w14:paraId="4EF0677C" w14:textId="77777777" w:rsidR="00E35EE4" w:rsidRPr="0088224B" w:rsidRDefault="00E35EE4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7BED191" w14:textId="77777777" w:rsidR="00E35EE4" w:rsidRDefault="00E35EE4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E35EE4" w14:paraId="6A821BE4" w14:textId="77777777" w:rsidTr="00B32F75">
        <w:tc>
          <w:tcPr>
            <w:tcW w:w="4814" w:type="dxa"/>
          </w:tcPr>
          <w:p w14:paraId="7ABA3978" w14:textId="472CACD8" w:rsidR="00E35EE4" w:rsidRPr="00E35EE4" w:rsidRDefault="00E35EE4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Hvilken </w:t>
            </w:r>
            <w:hyperlink r:id="rId13" w:history="1">
              <w:r w:rsidRPr="003B6CE2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synsvinkel</w:t>
              </w:r>
            </w:hyperlink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har teksten?</w:t>
            </w:r>
          </w:p>
        </w:tc>
        <w:tc>
          <w:tcPr>
            <w:tcW w:w="4814" w:type="dxa"/>
          </w:tcPr>
          <w:p w14:paraId="553B99A4" w14:textId="77777777" w:rsidR="00E35EE4" w:rsidRDefault="00E35EE4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E35EE4" w14:paraId="3E99B63D" w14:textId="77777777" w:rsidTr="00B32F75">
        <w:tc>
          <w:tcPr>
            <w:tcW w:w="4814" w:type="dxa"/>
          </w:tcPr>
          <w:p w14:paraId="19174342" w14:textId="5337D025" w:rsidR="003B6CE2" w:rsidRPr="0088224B" w:rsidRDefault="003B6CE2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Personer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- giv en </w:t>
            </w:r>
            <w:hyperlink r:id="rId14" w:history="1">
              <w:r w:rsidRPr="00C5240A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karakteristik</w:t>
              </w:r>
            </w:hyperlink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af novellens vigtigste personer: alder, udseende,</w:t>
            </w:r>
          </w:p>
          <w:p w14:paraId="2C7BF1AE" w14:textId="77777777" w:rsidR="003B6CE2" w:rsidRPr="0088224B" w:rsidRDefault="003B6CE2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tanker, opførsel, interesser, job, sprog osv. Beskriv forholdet mellem de vigtigste af</w:t>
            </w:r>
          </w:p>
          <w:p w14:paraId="29F35B42" w14:textId="77777777" w:rsidR="003B6CE2" w:rsidRPr="0088224B" w:rsidRDefault="003B6CE2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personerne.</w:t>
            </w:r>
          </w:p>
          <w:p w14:paraId="5235F7BC" w14:textId="77777777" w:rsidR="00E35EE4" w:rsidRPr="0088224B" w:rsidRDefault="00E35EE4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B6DCE8B" w14:textId="77777777" w:rsidR="00E35EE4" w:rsidRDefault="00E35EE4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5240A" w14:paraId="5C10ED2A" w14:textId="77777777" w:rsidTr="00B32F75">
        <w:tc>
          <w:tcPr>
            <w:tcW w:w="4814" w:type="dxa"/>
          </w:tcPr>
          <w:p w14:paraId="51C394D0" w14:textId="77777777" w:rsidR="00C5240A" w:rsidRPr="0088224B" w:rsidRDefault="00C5240A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Miljø og tid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- hvilken indflydelse har miljøet og tiden på personerne? Hvor og</w:t>
            </w:r>
          </w:p>
          <w:p w14:paraId="056EE8CF" w14:textId="587FDEA9" w:rsidR="00C5240A" w:rsidRPr="0088224B" w:rsidRDefault="00C5240A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hvornår udspilles handlingen? Hvor lang tid bevæger handlingen sig over? Er der evt.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flash backs</w:t>
            </w:r>
            <w:proofErr w:type="gramEnd"/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5AA585AE" w14:textId="77777777" w:rsidR="00C5240A" w:rsidRPr="0088224B" w:rsidRDefault="00C5240A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814" w:type="dxa"/>
          </w:tcPr>
          <w:p w14:paraId="1B064EFD" w14:textId="77777777" w:rsidR="00C5240A" w:rsidRDefault="00C5240A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DF2C20" w14:paraId="60A457DB" w14:textId="77777777" w:rsidTr="00B32F75">
        <w:tc>
          <w:tcPr>
            <w:tcW w:w="4814" w:type="dxa"/>
          </w:tcPr>
          <w:p w14:paraId="658E5F73" w14:textId="77777777" w:rsidR="00CE53DD" w:rsidRPr="0088224B" w:rsidRDefault="00CE53DD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Pr="00CE53DD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Temaer</w:t>
              </w:r>
            </w:hyperlink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- fx kærlighed, opbrud, integration, håb, venskab, kriminalitet, fællesskab,</w:t>
            </w:r>
          </w:p>
          <w:p w14:paraId="0CFE06AB" w14:textId="3EB9BE1A" w:rsidR="00DF2C20" w:rsidRPr="00CE53DD" w:rsidRDefault="00CE53DD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livskrise, angst. Hvad er hovedtemaet?</w:t>
            </w:r>
          </w:p>
        </w:tc>
        <w:tc>
          <w:tcPr>
            <w:tcW w:w="4814" w:type="dxa"/>
          </w:tcPr>
          <w:p w14:paraId="08528426" w14:textId="77777777" w:rsidR="00DF2C20" w:rsidRDefault="00DF2C20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E53DD" w14:paraId="0E61929F" w14:textId="77777777" w:rsidTr="00B32F75">
        <w:tc>
          <w:tcPr>
            <w:tcW w:w="4814" w:type="dxa"/>
          </w:tcPr>
          <w:p w14:paraId="4077A882" w14:textId="6D8D91FF" w:rsidR="00CE53DD" w:rsidRDefault="00CE53DD" w:rsidP="00CE53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 xml:space="preserve">Hvordan er </w:t>
            </w:r>
            <w:r w:rsidRPr="00882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stemningen </w:t>
            </w:r>
            <w:r w:rsidRPr="0088224B">
              <w:rPr>
                <w:rFonts w:ascii="Times New Roman" w:hAnsi="Times New Roman" w:cs="Times New Roman"/>
                <w:sz w:val="28"/>
                <w:szCs w:val="28"/>
              </w:rPr>
              <w:t>i teksten?</w:t>
            </w:r>
          </w:p>
        </w:tc>
        <w:tc>
          <w:tcPr>
            <w:tcW w:w="4814" w:type="dxa"/>
          </w:tcPr>
          <w:p w14:paraId="4988563F" w14:textId="77777777" w:rsidR="00CE53DD" w:rsidRDefault="00CE53DD" w:rsidP="00CE53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267C9FD0" w14:textId="77777777" w:rsidR="00364005" w:rsidRPr="0088224B" w:rsidRDefault="00364005" w:rsidP="0088224B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364005" w:rsidRPr="0088224B">
      <w:footerReference w:type="defaul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77FA7" w14:textId="77777777" w:rsidR="00CE53DD" w:rsidRDefault="00CE53DD" w:rsidP="00CE53DD">
      <w:pPr>
        <w:spacing w:after="0" w:line="240" w:lineRule="auto"/>
      </w:pPr>
      <w:r>
        <w:separator/>
      </w:r>
    </w:p>
  </w:endnote>
  <w:endnote w:type="continuationSeparator" w:id="0">
    <w:p w14:paraId="303F607F" w14:textId="77777777" w:rsidR="00CE53DD" w:rsidRDefault="00CE53DD" w:rsidP="00CE5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1220868"/>
      <w:docPartObj>
        <w:docPartGallery w:val="Page Numbers (Bottom of Page)"/>
        <w:docPartUnique/>
      </w:docPartObj>
    </w:sdtPr>
    <w:sdtContent>
      <w:p w14:paraId="6259662D" w14:textId="30632185" w:rsidR="00CE53DD" w:rsidRDefault="00CE53DD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DFD7F8" w14:textId="77777777" w:rsidR="00CE53DD" w:rsidRDefault="00CE53D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203A4" w14:textId="77777777" w:rsidR="00CE53DD" w:rsidRDefault="00CE53DD" w:rsidP="00CE53DD">
      <w:pPr>
        <w:spacing w:after="0" w:line="240" w:lineRule="auto"/>
      </w:pPr>
      <w:r>
        <w:separator/>
      </w:r>
    </w:p>
  </w:footnote>
  <w:footnote w:type="continuationSeparator" w:id="0">
    <w:p w14:paraId="248CCFB3" w14:textId="77777777" w:rsidR="00CE53DD" w:rsidRDefault="00CE53DD" w:rsidP="00CE5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4B"/>
    <w:rsid w:val="0017723A"/>
    <w:rsid w:val="001D62BE"/>
    <w:rsid w:val="00364005"/>
    <w:rsid w:val="003B6CE2"/>
    <w:rsid w:val="00410B51"/>
    <w:rsid w:val="00644800"/>
    <w:rsid w:val="00740B5F"/>
    <w:rsid w:val="0088224B"/>
    <w:rsid w:val="00960D50"/>
    <w:rsid w:val="00B32F75"/>
    <w:rsid w:val="00C5240A"/>
    <w:rsid w:val="00CE53DD"/>
    <w:rsid w:val="00DF2C20"/>
    <w:rsid w:val="00E35759"/>
    <w:rsid w:val="00E3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6F8"/>
  <w15:chartTrackingRefBased/>
  <w15:docId w15:val="{B853CA7E-1DC0-4CBE-BCCB-D40CF2B5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B32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17723A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7723A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CE53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E53DD"/>
  </w:style>
  <w:style w:type="paragraph" w:styleId="Sidefod">
    <w:name w:val="footer"/>
    <w:basedOn w:val="Normal"/>
    <w:link w:val="SidefodTegn"/>
    <w:uiPriority w:val="99"/>
    <w:unhideWhenUsed/>
    <w:rsid w:val="00CE53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E5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youtu.be/6Hwj8Ku6bIs?si=aCpIly5WHsYtFMiq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.be/uPRmpEtrZwk?si=akIywaWnSe5Mrp4o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xOQEwBYqTnU?si=OapXd3yGXH0by7ff" TargetMode="External"/><Relationship Id="rId5" Type="http://schemas.openxmlformats.org/officeDocument/2006/relationships/styles" Target="styles.xml"/><Relationship Id="rId15" Type="http://schemas.openxmlformats.org/officeDocument/2006/relationships/hyperlink" Target="https://youtu.be/PhQ2u_JwJ20?si=wcvPHxNf2prfm_RZ" TargetMode="External"/><Relationship Id="rId10" Type="http://schemas.openxmlformats.org/officeDocument/2006/relationships/hyperlink" Target="https://youtu.be/sVKcrzRoIuo?si=4nscUGoz4iFabwLl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youtu.be/w26RYJF5cc4?si=1VivjTuh9erERBpr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f0e684f2-bab4-409c-89cc-b34f56016d57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00727F2EB034FBCF66E4D6FE9B683" ma:contentTypeVersion="13" ma:contentTypeDescription="Create a new document." ma:contentTypeScope="" ma:versionID="ccc135f61f4b76268382a8d481920b96">
  <xsd:schema xmlns:xsd="http://www.w3.org/2001/XMLSchema" xmlns:xs="http://www.w3.org/2001/XMLSchema" xmlns:p="http://schemas.microsoft.com/office/2006/metadata/properties" xmlns:ns3="a78c0569-627f-45a9-b1df-982b4012d3e9" xmlns:ns4="1e25596c-e89e-48a2-9ab5-3ea32e62c41d" targetNamespace="http://schemas.microsoft.com/office/2006/metadata/properties" ma:root="true" ma:fieldsID="ad0238a254f600da716d552efe789883" ns3:_="" ns4:_="">
    <xsd:import namespace="a78c0569-627f-45a9-b1df-982b4012d3e9"/>
    <xsd:import namespace="1e25596c-e89e-48a2-9ab5-3ea32e62c4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c0569-627f-45a9-b1df-982b4012d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5596c-e89e-48a2-9ab5-3ea32e62c41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D3412D-122B-4C6A-A40D-D75F98D4CAFE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a78c0569-627f-45a9-b1df-982b4012d3e9"/>
    <ds:schemaRef ds:uri="http://schemas.microsoft.com/office/2006/metadata/properties"/>
    <ds:schemaRef ds:uri="http://purl.org/dc/elements/1.1/"/>
    <ds:schemaRef ds:uri="1e25596c-e89e-48a2-9ab5-3ea32e62c41d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4A14D8D-0A6B-4803-9B26-73697E6FB1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794E7-6CE9-4BA6-85AB-2DF939F3D4E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DB073430-3378-4AA9-8B1A-E5D4D58C3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c0569-627f-45a9-b1df-982b4012d3e9"/>
    <ds:schemaRef ds:uri="1e25596c-e89e-48a2-9ab5-3ea32e62c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1218</Characters>
  <Application>Microsoft Office Word</Application>
  <DocSecurity>0</DocSecurity>
  <Lines>25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AARHUS TECH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Marie Ribergård Møller</dc:creator>
  <cp:keywords/>
  <dc:description/>
  <cp:lastModifiedBy>Mie Marie Ribergård Møller</cp:lastModifiedBy>
  <cp:revision>12</cp:revision>
  <cp:lastPrinted>2020-01-03T10:22:00Z</cp:lastPrinted>
  <dcterms:created xsi:type="dcterms:W3CDTF">2020-01-03T10:21:00Z</dcterms:created>
  <dcterms:modified xsi:type="dcterms:W3CDTF">2025-09-11T10:01:00Z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0x0101002F800727F2EB034FBCF66E4D6FE9B683</vt:lpwstr>
  </property>
</Properties>
</file>