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USE-CASE-Diagram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226695</wp:posOffset>
            </wp:positionH>
            <wp:positionV relativeFrom="paragraph">
              <wp:posOffset>46990</wp:posOffset>
            </wp:positionV>
            <wp:extent cx="5978525" cy="7970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71755</wp:posOffset>
            </wp:positionH>
            <wp:positionV relativeFrom="paragraph">
              <wp:posOffset>59690</wp:posOffset>
            </wp:positionV>
            <wp:extent cx="5947410" cy="7929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1</Words>
  <Characters>16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2021-02-03T23:13:12Z</dcterms:created>
  <dc:creator/>
  <dc:description/>
  <dc:language>en-IN</dc:language>
  <cp:lastModifiedBy/>
  <dcterms:modified xsi:type="dcterms:W3CDTF">2021-02-03T23:17:51Z</dcterms:modified>
  <cp:revision>1</cp:revision>
  <dc:subject/>
  <dc:title/>
</cp:coreProperties>
</file>