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b13puqm2hn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Code Copilot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oxyksq7km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Code Copilot</w:t>
      </w:r>
      <w:r w:rsidDel="00000000" w:rsidR="00000000" w:rsidRPr="00000000">
        <w:rPr>
          <w:rtl w:val="0"/>
        </w:rPr>
        <w:t xml:space="preserve"> web application built using Streamlit that leverages the </w:t>
      </w:r>
      <w:r w:rsidDel="00000000" w:rsidR="00000000" w:rsidRPr="00000000">
        <w:rPr>
          <w:b w:val="1"/>
          <w:rtl w:val="0"/>
        </w:rPr>
        <w:t xml:space="preserve">Google Gemini API</w:t>
      </w:r>
      <w:r w:rsidDel="00000000" w:rsidR="00000000" w:rsidRPr="00000000">
        <w:rPr>
          <w:rtl w:val="0"/>
        </w:rPr>
        <w:t xml:space="preserve"> to analyze and provide insights on code snippets. The application allows users to input code, and then it analyzes the code context (specifically focusing on the surrounding 5 lines before and after the cursor) and generates suggestions or insights.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7xu0qn2sl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Code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input their code directly into the text area provided.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intelligently splits the input into lines and analyzes a code context centered around the middle of the input.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analyzed context includes 5 lines before and after the cursor's position.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Gemini API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sends a prompt to the Google Gemini API containing the code context and retrieves suggestions or analysis for the code.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content generated by the API is displayed in the application.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simple and intuitive interface built with Streamlit makes the tool easy to use.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displays the API response, making it easy to debug and understand the output.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 key is securely loaded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file, ensuring sensitive information is not hardcoded into the application.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Features Sidebar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sidebar offers an easy way to extend the functionality with additional features such as content analysis, documentation generation, or further code insights.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lclc5orm0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begins by loading environment variables, particularly the Google Gemini API key,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enter their code into a text area in the main interface.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is split into lines, and the context for analysis is extracted. This context includes the middle line (where the cursor is assumed to be) and 5 lines before and after 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Creation &amp; API Call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prompt is created using the extracted code context and sent to the Google Gemini API via an HTTP POST request.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processes the API's response and displays the generated suggestions or analysis back to the user.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includes error handling for HTTP errors and unexpected API response formats, ensuring that users are informed of any issues.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4w3e6by3i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Code Analysis</w:t>
      </w:r>
      <w:r w:rsidDel="00000000" w:rsidR="00000000" w:rsidRPr="00000000">
        <w:rPr>
          <w:rtl w:val="0"/>
        </w:rPr>
        <w:t xml:space="preserve">: Extend the API calls to analyze entire code files, detect potential errors, and suggest improvements.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</w:t>
      </w:r>
      <w:r w:rsidDel="00000000" w:rsidR="00000000" w:rsidRPr="00000000">
        <w:rPr>
          <w:rtl w:val="0"/>
        </w:rPr>
        <w:t xml:space="preserve">: Enhance the copilot to support multiple programming languages.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Documentation Generation</w:t>
      </w:r>
      <w:r w:rsidDel="00000000" w:rsidR="00000000" w:rsidRPr="00000000">
        <w:rPr>
          <w:rtl w:val="0"/>
        </w:rPr>
        <w:t xml:space="preserve">: Add functionality to automatically generate documentation for code snippets.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Input/Output</w:t>
      </w:r>
      <w:r w:rsidDel="00000000" w:rsidR="00000000" w:rsidRPr="00000000">
        <w:rPr>
          <w:rtl w:val="0"/>
        </w:rPr>
        <w:t xml:space="preserve">: Integrate voice input/output for hands-free operation.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Add user authentication for personalized experiences.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