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459EB8" w14:textId="38246A3D" w:rsidR="009C48EA" w:rsidRPr="007C20AF" w:rsidRDefault="007C20AF">
      <w:pPr>
        <w:rPr>
          <w:sz w:val="24"/>
          <w:szCs w:val="24"/>
        </w:rPr>
      </w:pPr>
      <w:r w:rsidRPr="007C20AF">
        <w:rPr>
          <w:sz w:val="24"/>
          <w:szCs w:val="24"/>
        </w:rPr>
        <w:t>Dear client,</w:t>
      </w:r>
    </w:p>
    <w:p w14:paraId="680C6879" w14:textId="4B3351E0" w:rsidR="007C20AF" w:rsidRDefault="007C20AF">
      <w:pPr>
        <w:rPr>
          <w:sz w:val="24"/>
          <w:szCs w:val="24"/>
        </w:rPr>
      </w:pPr>
      <w:r w:rsidRPr="007C20AF">
        <w:rPr>
          <w:sz w:val="24"/>
          <w:szCs w:val="24"/>
        </w:rPr>
        <w:t>We like to thank you for choosing KPMG</w:t>
      </w:r>
      <w:r w:rsidR="00BB0623">
        <w:rPr>
          <w:sz w:val="24"/>
          <w:szCs w:val="24"/>
        </w:rPr>
        <w:t>’</w:t>
      </w:r>
      <w:r w:rsidRPr="007C20AF">
        <w:rPr>
          <w:sz w:val="24"/>
          <w:szCs w:val="24"/>
        </w:rPr>
        <w:t>s expertise for your organisation.</w:t>
      </w:r>
      <w:r>
        <w:rPr>
          <w:sz w:val="24"/>
          <w:szCs w:val="24"/>
        </w:rPr>
        <w:t xml:space="preserve"> The dataset has been reviewed by our team and here is our initial review regarding the same.</w:t>
      </w:r>
    </w:p>
    <w:p w14:paraId="0AD8CEA0" w14:textId="0506AC49" w:rsidR="00BB0623" w:rsidRDefault="00BB0623">
      <w:pPr>
        <w:rPr>
          <w:sz w:val="24"/>
          <w:szCs w:val="24"/>
        </w:rPr>
      </w:pPr>
      <w:r>
        <w:rPr>
          <w:sz w:val="24"/>
          <w:szCs w:val="24"/>
        </w:rPr>
        <w:t>The quality of the data will be summarised based on the Data Quality Framework we use as a guideline and it is as follows:</w:t>
      </w:r>
    </w:p>
    <w:p w14:paraId="11BE01EC" w14:textId="77777777" w:rsidR="00BB0623" w:rsidRPr="00D30662" w:rsidRDefault="00BB0623" w:rsidP="00BB0623">
      <w:pPr>
        <w:pStyle w:val="ListParagraph"/>
        <w:numPr>
          <w:ilvl w:val="0"/>
          <w:numId w:val="1"/>
        </w:numPr>
        <w:jc w:val="both"/>
        <w:rPr>
          <w:rFonts w:eastAsiaTheme="minorHAnsi"/>
          <w:sz w:val="24"/>
          <w:szCs w:val="24"/>
          <w:lang w:val="en-IN" w:eastAsia="en-US"/>
        </w:rPr>
      </w:pPr>
      <w:r w:rsidRPr="00D30662">
        <w:rPr>
          <w:rFonts w:eastAsiaTheme="minorHAnsi"/>
          <w:sz w:val="24"/>
          <w:szCs w:val="24"/>
          <w:lang w:val="en-IN" w:eastAsia="en-US"/>
        </w:rPr>
        <w:t>Accuracy – correct values</w:t>
      </w:r>
    </w:p>
    <w:p w14:paraId="415C6B70" w14:textId="77777777" w:rsidR="00BB0623" w:rsidRPr="00D30662" w:rsidRDefault="00BB0623" w:rsidP="00BB0623">
      <w:pPr>
        <w:pStyle w:val="ListParagraph"/>
        <w:numPr>
          <w:ilvl w:val="0"/>
          <w:numId w:val="1"/>
        </w:numPr>
        <w:jc w:val="both"/>
        <w:rPr>
          <w:rFonts w:eastAsiaTheme="minorHAnsi"/>
          <w:sz w:val="24"/>
          <w:szCs w:val="24"/>
          <w:lang w:val="en-IN" w:eastAsia="en-US"/>
        </w:rPr>
      </w:pPr>
      <w:r w:rsidRPr="00D30662">
        <w:rPr>
          <w:rFonts w:eastAsiaTheme="minorHAnsi"/>
          <w:sz w:val="24"/>
          <w:szCs w:val="24"/>
          <w:lang w:val="en-IN" w:eastAsia="en-US"/>
        </w:rPr>
        <w:t>Completeness – data fields with values</w:t>
      </w:r>
    </w:p>
    <w:p w14:paraId="11928414" w14:textId="77777777" w:rsidR="00BB0623" w:rsidRPr="00D30662" w:rsidRDefault="00BB0623" w:rsidP="00BB0623">
      <w:pPr>
        <w:pStyle w:val="ListParagraph"/>
        <w:numPr>
          <w:ilvl w:val="0"/>
          <w:numId w:val="1"/>
        </w:numPr>
        <w:jc w:val="both"/>
        <w:rPr>
          <w:rFonts w:eastAsiaTheme="minorHAnsi"/>
          <w:sz w:val="24"/>
          <w:szCs w:val="24"/>
          <w:lang w:val="en-IN" w:eastAsia="en-US"/>
        </w:rPr>
      </w:pPr>
      <w:r w:rsidRPr="00D30662">
        <w:rPr>
          <w:rFonts w:eastAsiaTheme="minorHAnsi"/>
          <w:sz w:val="24"/>
          <w:szCs w:val="24"/>
          <w:lang w:val="en-IN" w:eastAsia="en-US"/>
        </w:rPr>
        <w:t>Consistency – values free from contradiction</w:t>
      </w:r>
    </w:p>
    <w:p w14:paraId="3CE1A551" w14:textId="0D5522C0" w:rsidR="00BB0623" w:rsidRPr="00D30662" w:rsidRDefault="00BB0623" w:rsidP="00BB0623">
      <w:pPr>
        <w:pStyle w:val="ListParagraph"/>
        <w:numPr>
          <w:ilvl w:val="0"/>
          <w:numId w:val="1"/>
        </w:numPr>
        <w:jc w:val="both"/>
        <w:rPr>
          <w:rFonts w:eastAsiaTheme="minorHAnsi"/>
          <w:sz w:val="24"/>
          <w:szCs w:val="24"/>
          <w:lang w:val="en-IN" w:eastAsia="en-US"/>
        </w:rPr>
      </w:pPr>
      <w:r w:rsidRPr="00D30662">
        <w:rPr>
          <w:rFonts w:eastAsiaTheme="minorHAnsi"/>
          <w:sz w:val="24"/>
          <w:szCs w:val="24"/>
          <w:lang w:val="en-IN" w:eastAsia="en-US"/>
        </w:rPr>
        <w:t>Currency – values up to date</w:t>
      </w:r>
    </w:p>
    <w:p w14:paraId="378FFB27" w14:textId="77777777" w:rsidR="00BB0623" w:rsidRPr="00D30662" w:rsidRDefault="00BB0623" w:rsidP="00BB0623">
      <w:pPr>
        <w:pStyle w:val="ListParagraph"/>
        <w:numPr>
          <w:ilvl w:val="0"/>
          <w:numId w:val="1"/>
        </w:numPr>
        <w:jc w:val="both"/>
        <w:rPr>
          <w:rFonts w:eastAsiaTheme="minorHAnsi"/>
          <w:sz w:val="24"/>
          <w:szCs w:val="24"/>
          <w:lang w:val="en-IN" w:eastAsia="en-US"/>
        </w:rPr>
      </w:pPr>
      <w:r w:rsidRPr="00D30662">
        <w:rPr>
          <w:rFonts w:eastAsiaTheme="minorHAnsi"/>
          <w:sz w:val="24"/>
          <w:szCs w:val="24"/>
          <w:lang w:val="en-IN" w:eastAsia="en-US"/>
        </w:rPr>
        <w:t>Relevancy – data item with value meta-data</w:t>
      </w:r>
    </w:p>
    <w:p w14:paraId="29A2E222" w14:textId="77777777" w:rsidR="00BB0623" w:rsidRPr="00D30662" w:rsidRDefault="00BB0623" w:rsidP="00BB0623">
      <w:pPr>
        <w:pStyle w:val="ListParagraph"/>
        <w:numPr>
          <w:ilvl w:val="0"/>
          <w:numId w:val="1"/>
        </w:numPr>
        <w:jc w:val="both"/>
        <w:rPr>
          <w:rFonts w:eastAsiaTheme="minorHAnsi"/>
          <w:sz w:val="24"/>
          <w:szCs w:val="24"/>
          <w:lang w:val="en-IN" w:eastAsia="en-US"/>
        </w:rPr>
      </w:pPr>
      <w:r w:rsidRPr="00D30662">
        <w:rPr>
          <w:rFonts w:eastAsiaTheme="minorHAnsi"/>
          <w:sz w:val="24"/>
          <w:szCs w:val="24"/>
          <w:lang w:val="en-IN" w:eastAsia="en-US"/>
        </w:rPr>
        <w:t>Uniqueness – records that are not duplicated</w:t>
      </w:r>
    </w:p>
    <w:p w14:paraId="68C9F975" w14:textId="02888401" w:rsidR="00BB0623" w:rsidRDefault="00942883" w:rsidP="00BB0623">
      <w:pPr>
        <w:pStyle w:val="ListParagraph"/>
        <w:numPr>
          <w:ilvl w:val="0"/>
          <w:numId w:val="1"/>
        </w:numPr>
        <w:jc w:val="both"/>
        <w:rPr>
          <w:rFonts w:eastAsiaTheme="minorHAnsi"/>
          <w:sz w:val="24"/>
          <w:szCs w:val="24"/>
          <w:lang w:val="en-IN" w:eastAsia="en-US"/>
        </w:rPr>
      </w:pPr>
      <w:r w:rsidRPr="00D30662">
        <w:rPr>
          <w:rFonts w:eastAsiaTheme="minorHAnsi"/>
          <w:sz w:val="24"/>
          <w:szCs w:val="24"/>
          <w:lang w:val="en-IN" w:eastAsia="en-US"/>
        </w:rPr>
        <w:t xml:space="preserve">Validity </w:t>
      </w:r>
      <w:r w:rsidR="00BB0623" w:rsidRPr="00D30662">
        <w:rPr>
          <w:rFonts w:eastAsiaTheme="minorHAnsi"/>
          <w:sz w:val="24"/>
          <w:szCs w:val="24"/>
          <w:lang w:val="en-IN" w:eastAsia="en-US"/>
        </w:rPr>
        <w:t>– data containing allowable values</w:t>
      </w:r>
    </w:p>
    <w:p w14:paraId="55CA1B5B" w14:textId="0784C4DC" w:rsidR="00D30662" w:rsidRDefault="00D30662" w:rsidP="00D30662">
      <w:pPr>
        <w:jc w:val="both"/>
        <w:rPr>
          <w:sz w:val="24"/>
          <w:szCs w:val="24"/>
        </w:rPr>
      </w:pPr>
    </w:p>
    <w:p w14:paraId="0B80DF1A" w14:textId="4622FE04" w:rsidR="00B87833" w:rsidRDefault="00B87833" w:rsidP="00D30662">
      <w:pPr>
        <w:jc w:val="both"/>
        <w:rPr>
          <w:sz w:val="24"/>
          <w:szCs w:val="24"/>
        </w:rPr>
      </w:pPr>
      <w:r>
        <w:rPr>
          <w:sz w:val="24"/>
          <w:szCs w:val="24"/>
        </w:rPr>
        <w:t>Here is a brief summary table of our assessment:</w:t>
      </w:r>
    </w:p>
    <w:tbl>
      <w:tblPr>
        <w:tblStyle w:val="TableGrid"/>
        <w:tblW w:w="9628" w:type="dxa"/>
        <w:tblLook w:val="04A0" w:firstRow="1" w:lastRow="0" w:firstColumn="1" w:lastColumn="0" w:noHBand="0" w:noVBand="1"/>
      </w:tblPr>
      <w:tblGrid>
        <w:gridCol w:w="2407"/>
        <w:gridCol w:w="2407"/>
        <w:gridCol w:w="2407"/>
        <w:gridCol w:w="2407"/>
      </w:tblGrid>
      <w:tr w:rsidR="00942883" w14:paraId="6CA438C0" w14:textId="77777777" w:rsidTr="00267677">
        <w:trPr>
          <w:trHeight w:val="1006"/>
        </w:trPr>
        <w:tc>
          <w:tcPr>
            <w:tcW w:w="2407" w:type="dxa"/>
            <w:vAlign w:val="center"/>
          </w:tcPr>
          <w:p w14:paraId="0AEB62BE" w14:textId="77777777" w:rsidR="00942883" w:rsidRDefault="00942883" w:rsidP="00942883">
            <w:pPr>
              <w:jc w:val="center"/>
              <w:rPr>
                <w:sz w:val="24"/>
                <w:szCs w:val="24"/>
              </w:rPr>
            </w:pPr>
          </w:p>
        </w:tc>
        <w:tc>
          <w:tcPr>
            <w:tcW w:w="2407" w:type="dxa"/>
            <w:vAlign w:val="center"/>
          </w:tcPr>
          <w:p w14:paraId="0337C2AF" w14:textId="0B01B2DD" w:rsidR="00942883" w:rsidRPr="00267677" w:rsidRDefault="00942883" w:rsidP="00942883">
            <w:pPr>
              <w:jc w:val="center"/>
              <w:rPr>
                <w:b/>
                <w:bCs/>
                <w:sz w:val="24"/>
                <w:szCs w:val="24"/>
              </w:rPr>
            </w:pPr>
            <w:r w:rsidRPr="00267677">
              <w:rPr>
                <w:b/>
                <w:bCs/>
                <w:sz w:val="24"/>
                <w:szCs w:val="24"/>
              </w:rPr>
              <w:t>Customer Demographics</w:t>
            </w:r>
          </w:p>
        </w:tc>
        <w:tc>
          <w:tcPr>
            <w:tcW w:w="2407" w:type="dxa"/>
            <w:vAlign w:val="center"/>
          </w:tcPr>
          <w:p w14:paraId="0D3454C5" w14:textId="20BD5258" w:rsidR="00942883" w:rsidRPr="00267677" w:rsidRDefault="00942883" w:rsidP="00942883">
            <w:pPr>
              <w:jc w:val="center"/>
              <w:rPr>
                <w:b/>
                <w:bCs/>
                <w:sz w:val="24"/>
                <w:szCs w:val="24"/>
              </w:rPr>
            </w:pPr>
            <w:r w:rsidRPr="00267677">
              <w:rPr>
                <w:b/>
                <w:bCs/>
                <w:sz w:val="24"/>
                <w:szCs w:val="24"/>
              </w:rPr>
              <w:t>Customer Addresses</w:t>
            </w:r>
          </w:p>
        </w:tc>
        <w:tc>
          <w:tcPr>
            <w:tcW w:w="2407" w:type="dxa"/>
            <w:vAlign w:val="center"/>
          </w:tcPr>
          <w:p w14:paraId="2BA4CEF4" w14:textId="78BE68AD" w:rsidR="00942883" w:rsidRPr="00267677" w:rsidRDefault="00942883" w:rsidP="00942883">
            <w:pPr>
              <w:jc w:val="center"/>
              <w:rPr>
                <w:b/>
                <w:bCs/>
                <w:sz w:val="24"/>
                <w:szCs w:val="24"/>
              </w:rPr>
            </w:pPr>
            <w:r w:rsidRPr="00267677">
              <w:rPr>
                <w:b/>
                <w:bCs/>
                <w:sz w:val="24"/>
                <w:szCs w:val="24"/>
              </w:rPr>
              <w:t>Transactions</w:t>
            </w:r>
          </w:p>
        </w:tc>
      </w:tr>
      <w:tr w:rsidR="00942883" w14:paraId="65F1D3EE" w14:textId="77777777" w:rsidTr="00267677">
        <w:trPr>
          <w:trHeight w:val="804"/>
        </w:trPr>
        <w:tc>
          <w:tcPr>
            <w:tcW w:w="2407" w:type="dxa"/>
            <w:vAlign w:val="center"/>
          </w:tcPr>
          <w:p w14:paraId="732211B3" w14:textId="5C382598" w:rsidR="00942883" w:rsidRPr="00267677" w:rsidRDefault="00942883" w:rsidP="00942883">
            <w:pPr>
              <w:jc w:val="center"/>
              <w:rPr>
                <w:b/>
                <w:bCs/>
                <w:i/>
                <w:iCs/>
                <w:sz w:val="24"/>
                <w:szCs w:val="24"/>
              </w:rPr>
            </w:pPr>
            <w:r w:rsidRPr="00267677">
              <w:rPr>
                <w:b/>
                <w:bCs/>
                <w:i/>
                <w:iCs/>
                <w:sz w:val="24"/>
                <w:szCs w:val="24"/>
              </w:rPr>
              <w:t>Accuracy</w:t>
            </w:r>
          </w:p>
        </w:tc>
        <w:tc>
          <w:tcPr>
            <w:tcW w:w="2407" w:type="dxa"/>
            <w:vAlign w:val="center"/>
          </w:tcPr>
          <w:p w14:paraId="7D0DF07E" w14:textId="294AD5E8" w:rsidR="00942883" w:rsidRDefault="001E4F3C" w:rsidP="00942883">
            <w:pPr>
              <w:jc w:val="center"/>
              <w:rPr>
                <w:sz w:val="24"/>
                <w:szCs w:val="24"/>
              </w:rPr>
            </w:pPr>
            <w:r>
              <w:rPr>
                <w:sz w:val="24"/>
                <w:szCs w:val="24"/>
              </w:rPr>
              <w:t>D</w:t>
            </w:r>
            <w:r w:rsidR="00085AD2">
              <w:rPr>
                <w:sz w:val="24"/>
                <w:szCs w:val="24"/>
              </w:rPr>
              <w:t>OB has deceased customers</w:t>
            </w:r>
          </w:p>
        </w:tc>
        <w:tc>
          <w:tcPr>
            <w:tcW w:w="2407" w:type="dxa"/>
            <w:vAlign w:val="center"/>
          </w:tcPr>
          <w:p w14:paraId="1AD00457" w14:textId="77777777" w:rsidR="00942883" w:rsidRDefault="00942883" w:rsidP="00942883">
            <w:pPr>
              <w:jc w:val="center"/>
              <w:rPr>
                <w:sz w:val="24"/>
                <w:szCs w:val="24"/>
              </w:rPr>
            </w:pPr>
          </w:p>
        </w:tc>
        <w:tc>
          <w:tcPr>
            <w:tcW w:w="2407" w:type="dxa"/>
            <w:vAlign w:val="center"/>
          </w:tcPr>
          <w:p w14:paraId="39434D1B" w14:textId="77777777" w:rsidR="00942883" w:rsidRDefault="00942883" w:rsidP="00942883">
            <w:pPr>
              <w:jc w:val="center"/>
              <w:rPr>
                <w:sz w:val="24"/>
                <w:szCs w:val="24"/>
              </w:rPr>
            </w:pPr>
          </w:p>
        </w:tc>
      </w:tr>
      <w:tr w:rsidR="00942883" w14:paraId="677D9D10" w14:textId="77777777" w:rsidTr="00267677">
        <w:trPr>
          <w:trHeight w:val="855"/>
        </w:trPr>
        <w:tc>
          <w:tcPr>
            <w:tcW w:w="2407" w:type="dxa"/>
            <w:vAlign w:val="center"/>
          </w:tcPr>
          <w:p w14:paraId="095C4A79" w14:textId="61B29F47" w:rsidR="00942883" w:rsidRPr="00267677" w:rsidRDefault="00942883" w:rsidP="00942883">
            <w:pPr>
              <w:jc w:val="center"/>
              <w:rPr>
                <w:b/>
                <w:bCs/>
                <w:i/>
                <w:iCs/>
                <w:sz w:val="24"/>
                <w:szCs w:val="24"/>
              </w:rPr>
            </w:pPr>
            <w:r w:rsidRPr="00267677">
              <w:rPr>
                <w:b/>
                <w:bCs/>
                <w:i/>
                <w:iCs/>
                <w:sz w:val="24"/>
                <w:szCs w:val="24"/>
              </w:rPr>
              <w:t>Completeness</w:t>
            </w:r>
          </w:p>
        </w:tc>
        <w:tc>
          <w:tcPr>
            <w:tcW w:w="2407" w:type="dxa"/>
            <w:vAlign w:val="center"/>
          </w:tcPr>
          <w:p w14:paraId="34A1C4D9" w14:textId="3E491C9F" w:rsidR="00942883" w:rsidRDefault="001E4F3C" w:rsidP="00942883">
            <w:pPr>
              <w:jc w:val="center"/>
              <w:rPr>
                <w:sz w:val="24"/>
                <w:szCs w:val="24"/>
              </w:rPr>
            </w:pPr>
            <w:r>
              <w:rPr>
                <w:sz w:val="24"/>
                <w:szCs w:val="24"/>
              </w:rPr>
              <w:t>Last_name, DOB, job_title, tenure</w:t>
            </w:r>
          </w:p>
        </w:tc>
        <w:tc>
          <w:tcPr>
            <w:tcW w:w="2407" w:type="dxa"/>
            <w:vAlign w:val="center"/>
          </w:tcPr>
          <w:p w14:paraId="3D0977D9" w14:textId="408F2352" w:rsidR="00942883" w:rsidRDefault="00CB783A" w:rsidP="00942883">
            <w:pPr>
              <w:jc w:val="center"/>
              <w:rPr>
                <w:sz w:val="24"/>
                <w:szCs w:val="24"/>
              </w:rPr>
            </w:pPr>
            <w:r>
              <w:rPr>
                <w:sz w:val="24"/>
                <w:szCs w:val="24"/>
              </w:rPr>
              <w:t>Customer_id’s missing</w:t>
            </w:r>
          </w:p>
        </w:tc>
        <w:tc>
          <w:tcPr>
            <w:tcW w:w="2407" w:type="dxa"/>
            <w:vAlign w:val="center"/>
          </w:tcPr>
          <w:p w14:paraId="664DC3A0" w14:textId="77777777" w:rsidR="00A15DF3" w:rsidRDefault="00A15DF3" w:rsidP="00942883">
            <w:pPr>
              <w:jc w:val="center"/>
              <w:rPr>
                <w:sz w:val="24"/>
                <w:szCs w:val="24"/>
              </w:rPr>
            </w:pPr>
            <w:r>
              <w:rPr>
                <w:sz w:val="24"/>
                <w:szCs w:val="24"/>
              </w:rPr>
              <w:t xml:space="preserve">Online_order, brand, </w:t>
            </w:r>
          </w:p>
          <w:p w14:paraId="07BECECD" w14:textId="77777777" w:rsidR="00A15DF3" w:rsidRPr="00A15DF3" w:rsidRDefault="00A15DF3" w:rsidP="00A15DF3">
            <w:pPr>
              <w:jc w:val="center"/>
              <w:rPr>
                <w:rFonts w:ascii="Arial" w:hAnsi="Arial" w:cs="Arial"/>
                <w:color w:val="000000"/>
                <w:sz w:val="20"/>
                <w:szCs w:val="20"/>
              </w:rPr>
            </w:pPr>
            <w:r>
              <w:rPr>
                <w:rFonts w:ascii="Arial" w:hAnsi="Arial" w:cs="Arial"/>
                <w:color w:val="000000"/>
                <w:sz w:val="20"/>
                <w:szCs w:val="20"/>
              </w:rPr>
              <w:t xml:space="preserve">product_line, </w:t>
            </w:r>
          </w:p>
          <w:p w14:paraId="585232AD" w14:textId="77777777" w:rsidR="00A15DF3" w:rsidRPr="00A15DF3" w:rsidRDefault="00A15DF3" w:rsidP="00A15DF3">
            <w:pPr>
              <w:jc w:val="center"/>
              <w:rPr>
                <w:rFonts w:ascii="Arial" w:hAnsi="Arial" w:cs="Arial"/>
                <w:color w:val="000000"/>
                <w:sz w:val="20"/>
                <w:szCs w:val="20"/>
              </w:rPr>
            </w:pPr>
            <w:r>
              <w:rPr>
                <w:rFonts w:ascii="Arial" w:hAnsi="Arial" w:cs="Arial"/>
                <w:color w:val="000000"/>
                <w:sz w:val="20"/>
                <w:szCs w:val="20"/>
              </w:rPr>
              <w:t xml:space="preserve">product_class, </w:t>
            </w:r>
          </w:p>
          <w:p w14:paraId="2F479075" w14:textId="69A149AA" w:rsidR="00942883" w:rsidRPr="00A15DF3" w:rsidRDefault="00A15DF3" w:rsidP="00A15DF3">
            <w:pPr>
              <w:jc w:val="center"/>
              <w:rPr>
                <w:rFonts w:ascii="Arial" w:hAnsi="Arial" w:cs="Arial"/>
                <w:color w:val="000000"/>
                <w:sz w:val="20"/>
                <w:szCs w:val="20"/>
              </w:rPr>
            </w:pPr>
            <w:r>
              <w:rPr>
                <w:rFonts w:ascii="Arial" w:hAnsi="Arial" w:cs="Arial"/>
                <w:color w:val="000000"/>
                <w:sz w:val="20"/>
                <w:szCs w:val="20"/>
              </w:rPr>
              <w:t>product_size, standard_cost</w:t>
            </w:r>
            <w:r w:rsidR="00267677">
              <w:rPr>
                <w:rFonts w:ascii="Arial" w:hAnsi="Arial" w:cs="Arial"/>
                <w:color w:val="000000"/>
                <w:sz w:val="20"/>
                <w:szCs w:val="20"/>
              </w:rPr>
              <w:t xml:space="preserve"> are all missing values</w:t>
            </w:r>
          </w:p>
        </w:tc>
      </w:tr>
      <w:tr w:rsidR="00942883" w14:paraId="3A10770B" w14:textId="77777777" w:rsidTr="00267677">
        <w:trPr>
          <w:trHeight w:val="855"/>
        </w:trPr>
        <w:tc>
          <w:tcPr>
            <w:tcW w:w="2407" w:type="dxa"/>
            <w:vAlign w:val="center"/>
          </w:tcPr>
          <w:p w14:paraId="58FF505E" w14:textId="58DFBDCE" w:rsidR="00942883" w:rsidRPr="00267677" w:rsidRDefault="00942883" w:rsidP="00942883">
            <w:pPr>
              <w:jc w:val="center"/>
              <w:rPr>
                <w:b/>
                <w:bCs/>
                <w:i/>
                <w:iCs/>
                <w:sz w:val="24"/>
                <w:szCs w:val="24"/>
              </w:rPr>
            </w:pPr>
            <w:r w:rsidRPr="00267677">
              <w:rPr>
                <w:b/>
                <w:bCs/>
                <w:i/>
                <w:iCs/>
                <w:sz w:val="24"/>
                <w:szCs w:val="24"/>
              </w:rPr>
              <w:t>Consistency</w:t>
            </w:r>
          </w:p>
        </w:tc>
        <w:tc>
          <w:tcPr>
            <w:tcW w:w="2407" w:type="dxa"/>
            <w:vAlign w:val="center"/>
          </w:tcPr>
          <w:p w14:paraId="55BB1305" w14:textId="21294DD1" w:rsidR="00942883" w:rsidRDefault="001E4F3C" w:rsidP="00942883">
            <w:pPr>
              <w:jc w:val="center"/>
              <w:rPr>
                <w:sz w:val="24"/>
                <w:szCs w:val="24"/>
              </w:rPr>
            </w:pPr>
            <w:r>
              <w:rPr>
                <w:sz w:val="24"/>
                <w:szCs w:val="24"/>
              </w:rPr>
              <w:t>Gender has 3 values</w:t>
            </w:r>
          </w:p>
        </w:tc>
        <w:tc>
          <w:tcPr>
            <w:tcW w:w="2407" w:type="dxa"/>
            <w:vAlign w:val="center"/>
          </w:tcPr>
          <w:p w14:paraId="04D57DBD" w14:textId="77777777" w:rsidR="00942883" w:rsidRDefault="00942883" w:rsidP="00942883">
            <w:pPr>
              <w:jc w:val="center"/>
              <w:rPr>
                <w:sz w:val="24"/>
                <w:szCs w:val="24"/>
              </w:rPr>
            </w:pPr>
          </w:p>
        </w:tc>
        <w:tc>
          <w:tcPr>
            <w:tcW w:w="2407" w:type="dxa"/>
            <w:vAlign w:val="center"/>
          </w:tcPr>
          <w:p w14:paraId="0D4563C0" w14:textId="50DD6894" w:rsidR="00942883" w:rsidRDefault="00A15DF3" w:rsidP="00942883">
            <w:pPr>
              <w:jc w:val="center"/>
              <w:rPr>
                <w:sz w:val="24"/>
                <w:szCs w:val="24"/>
              </w:rPr>
            </w:pPr>
            <w:r>
              <w:rPr>
                <w:sz w:val="24"/>
                <w:szCs w:val="24"/>
              </w:rPr>
              <w:t>No data on all customer_id</w:t>
            </w:r>
          </w:p>
        </w:tc>
      </w:tr>
      <w:tr w:rsidR="00942883" w14:paraId="6EC43B2F" w14:textId="77777777" w:rsidTr="00267677">
        <w:trPr>
          <w:trHeight w:val="804"/>
        </w:trPr>
        <w:tc>
          <w:tcPr>
            <w:tcW w:w="2407" w:type="dxa"/>
            <w:vAlign w:val="center"/>
          </w:tcPr>
          <w:p w14:paraId="24B3C6FA" w14:textId="1B724D7A" w:rsidR="00942883" w:rsidRPr="00267677" w:rsidRDefault="00942883" w:rsidP="00942883">
            <w:pPr>
              <w:jc w:val="center"/>
              <w:rPr>
                <w:b/>
                <w:bCs/>
                <w:i/>
                <w:iCs/>
                <w:sz w:val="24"/>
                <w:szCs w:val="24"/>
              </w:rPr>
            </w:pPr>
            <w:r w:rsidRPr="00267677">
              <w:rPr>
                <w:b/>
                <w:bCs/>
                <w:i/>
                <w:iCs/>
                <w:sz w:val="24"/>
                <w:szCs w:val="24"/>
              </w:rPr>
              <w:t>Currency</w:t>
            </w:r>
          </w:p>
        </w:tc>
        <w:tc>
          <w:tcPr>
            <w:tcW w:w="2407" w:type="dxa"/>
            <w:vAlign w:val="center"/>
          </w:tcPr>
          <w:p w14:paraId="1FE52077" w14:textId="703EB740" w:rsidR="00942883" w:rsidRDefault="00CB783A" w:rsidP="00942883">
            <w:pPr>
              <w:jc w:val="center"/>
              <w:rPr>
                <w:sz w:val="24"/>
                <w:szCs w:val="24"/>
              </w:rPr>
            </w:pPr>
            <w:r>
              <w:rPr>
                <w:sz w:val="24"/>
                <w:szCs w:val="24"/>
              </w:rPr>
              <w:t>Deceased customers in table</w:t>
            </w:r>
          </w:p>
        </w:tc>
        <w:tc>
          <w:tcPr>
            <w:tcW w:w="2407" w:type="dxa"/>
            <w:vAlign w:val="center"/>
          </w:tcPr>
          <w:p w14:paraId="341B3F30" w14:textId="15CB1C67" w:rsidR="00942883" w:rsidRDefault="00942883" w:rsidP="00942883">
            <w:pPr>
              <w:jc w:val="center"/>
              <w:rPr>
                <w:sz w:val="24"/>
                <w:szCs w:val="24"/>
              </w:rPr>
            </w:pPr>
          </w:p>
        </w:tc>
        <w:tc>
          <w:tcPr>
            <w:tcW w:w="2407" w:type="dxa"/>
            <w:vAlign w:val="center"/>
          </w:tcPr>
          <w:p w14:paraId="1453D2A2" w14:textId="77F7E4DE" w:rsidR="00942883" w:rsidRDefault="00C102CC" w:rsidP="00942883">
            <w:pPr>
              <w:jc w:val="center"/>
              <w:rPr>
                <w:sz w:val="24"/>
                <w:szCs w:val="24"/>
              </w:rPr>
            </w:pPr>
            <w:r>
              <w:rPr>
                <w:sz w:val="24"/>
                <w:szCs w:val="24"/>
              </w:rPr>
              <w:t>Cancelled orders not necessary</w:t>
            </w:r>
          </w:p>
        </w:tc>
      </w:tr>
      <w:tr w:rsidR="00942883" w14:paraId="3DDF6E13" w14:textId="77777777" w:rsidTr="00267677">
        <w:trPr>
          <w:trHeight w:val="855"/>
        </w:trPr>
        <w:tc>
          <w:tcPr>
            <w:tcW w:w="2407" w:type="dxa"/>
            <w:vAlign w:val="center"/>
          </w:tcPr>
          <w:p w14:paraId="791F6BF6" w14:textId="771B7B2C" w:rsidR="00942883" w:rsidRPr="00267677" w:rsidRDefault="00942883" w:rsidP="00942883">
            <w:pPr>
              <w:jc w:val="center"/>
              <w:rPr>
                <w:b/>
                <w:bCs/>
                <w:i/>
                <w:iCs/>
                <w:sz w:val="24"/>
                <w:szCs w:val="24"/>
              </w:rPr>
            </w:pPr>
            <w:r w:rsidRPr="00267677">
              <w:rPr>
                <w:b/>
                <w:bCs/>
                <w:i/>
                <w:iCs/>
                <w:sz w:val="24"/>
                <w:szCs w:val="24"/>
              </w:rPr>
              <w:t>Relevancy</w:t>
            </w:r>
          </w:p>
        </w:tc>
        <w:tc>
          <w:tcPr>
            <w:tcW w:w="2407" w:type="dxa"/>
            <w:vAlign w:val="center"/>
          </w:tcPr>
          <w:p w14:paraId="457DC02B" w14:textId="32C9E085" w:rsidR="00942883" w:rsidRDefault="00CB783A" w:rsidP="00942883">
            <w:pPr>
              <w:jc w:val="center"/>
              <w:rPr>
                <w:sz w:val="24"/>
                <w:szCs w:val="24"/>
              </w:rPr>
            </w:pPr>
            <w:r>
              <w:rPr>
                <w:sz w:val="24"/>
                <w:szCs w:val="24"/>
              </w:rPr>
              <w:t>Default column</w:t>
            </w:r>
          </w:p>
        </w:tc>
        <w:tc>
          <w:tcPr>
            <w:tcW w:w="2407" w:type="dxa"/>
            <w:vAlign w:val="center"/>
          </w:tcPr>
          <w:p w14:paraId="0441F895" w14:textId="658AD4E8" w:rsidR="00942883" w:rsidRDefault="001A7A3D" w:rsidP="00942883">
            <w:pPr>
              <w:jc w:val="center"/>
              <w:rPr>
                <w:sz w:val="24"/>
                <w:szCs w:val="24"/>
              </w:rPr>
            </w:pPr>
            <w:r>
              <w:rPr>
                <w:sz w:val="24"/>
                <w:szCs w:val="24"/>
              </w:rPr>
              <w:t>country</w:t>
            </w:r>
            <w:r w:rsidR="00CB783A">
              <w:rPr>
                <w:sz w:val="24"/>
                <w:szCs w:val="24"/>
              </w:rPr>
              <w:t xml:space="preserve"> column</w:t>
            </w:r>
          </w:p>
        </w:tc>
        <w:tc>
          <w:tcPr>
            <w:tcW w:w="2407" w:type="dxa"/>
            <w:vAlign w:val="center"/>
          </w:tcPr>
          <w:p w14:paraId="6E6BB7D4" w14:textId="474A928C" w:rsidR="00085AD2" w:rsidRDefault="00085AD2" w:rsidP="00085AD2">
            <w:pPr>
              <w:jc w:val="center"/>
              <w:rPr>
                <w:rFonts w:ascii="Arial" w:hAnsi="Arial" w:cs="Arial"/>
                <w:color w:val="000000"/>
                <w:sz w:val="20"/>
                <w:szCs w:val="20"/>
              </w:rPr>
            </w:pPr>
            <w:r>
              <w:rPr>
                <w:rFonts w:ascii="Arial" w:hAnsi="Arial" w:cs="Arial"/>
                <w:color w:val="000000"/>
                <w:sz w:val="20"/>
                <w:szCs w:val="20"/>
              </w:rPr>
              <w:t>product_first_sold_date</w:t>
            </w:r>
            <w:r w:rsidR="00C102CC">
              <w:rPr>
                <w:rFonts w:ascii="Arial" w:hAnsi="Arial" w:cs="Arial"/>
                <w:color w:val="000000"/>
                <w:sz w:val="20"/>
                <w:szCs w:val="20"/>
              </w:rPr>
              <w:t xml:space="preserve"> not necessary</w:t>
            </w:r>
          </w:p>
          <w:p w14:paraId="71EA2020" w14:textId="77777777" w:rsidR="00942883" w:rsidRDefault="00942883" w:rsidP="00942883">
            <w:pPr>
              <w:jc w:val="center"/>
              <w:rPr>
                <w:sz w:val="24"/>
                <w:szCs w:val="24"/>
              </w:rPr>
            </w:pPr>
          </w:p>
        </w:tc>
      </w:tr>
      <w:tr w:rsidR="00942883" w14:paraId="591726D5" w14:textId="77777777" w:rsidTr="00267677">
        <w:trPr>
          <w:trHeight w:val="855"/>
        </w:trPr>
        <w:tc>
          <w:tcPr>
            <w:tcW w:w="2407" w:type="dxa"/>
            <w:vAlign w:val="center"/>
          </w:tcPr>
          <w:p w14:paraId="3F8EB1E2" w14:textId="16B9EE01" w:rsidR="00942883" w:rsidRPr="00267677" w:rsidRDefault="00942883" w:rsidP="00942883">
            <w:pPr>
              <w:jc w:val="center"/>
              <w:rPr>
                <w:b/>
                <w:bCs/>
                <w:i/>
                <w:iCs/>
                <w:sz w:val="24"/>
                <w:szCs w:val="24"/>
              </w:rPr>
            </w:pPr>
            <w:r w:rsidRPr="00267677">
              <w:rPr>
                <w:b/>
                <w:bCs/>
                <w:i/>
                <w:iCs/>
                <w:sz w:val="24"/>
                <w:szCs w:val="24"/>
              </w:rPr>
              <w:t>Uniqueness</w:t>
            </w:r>
          </w:p>
        </w:tc>
        <w:tc>
          <w:tcPr>
            <w:tcW w:w="2407" w:type="dxa"/>
            <w:vAlign w:val="center"/>
          </w:tcPr>
          <w:p w14:paraId="604B02EA" w14:textId="77777777" w:rsidR="00942883" w:rsidRDefault="00942883" w:rsidP="00942883">
            <w:pPr>
              <w:jc w:val="center"/>
              <w:rPr>
                <w:sz w:val="24"/>
                <w:szCs w:val="24"/>
              </w:rPr>
            </w:pPr>
          </w:p>
        </w:tc>
        <w:tc>
          <w:tcPr>
            <w:tcW w:w="2407" w:type="dxa"/>
            <w:vAlign w:val="center"/>
          </w:tcPr>
          <w:p w14:paraId="38BBC6B7" w14:textId="77777777" w:rsidR="00942883" w:rsidRDefault="00942883" w:rsidP="00942883">
            <w:pPr>
              <w:jc w:val="center"/>
              <w:rPr>
                <w:sz w:val="24"/>
                <w:szCs w:val="24"/>
              </w:rPr>
            </w:pPr>
          </w:p>
        </w:tc>
        <w:tc>
          <w:tcPr>
            <w:tcW w:w="2407" w:type="dxa"/>
            <w:vAlign w:val="center"/>
          </w:tcPr>
          <w:p w14:paraId="16C3300D" w14:textId="77777777" w:rsidR="00942883" w:rsidRDefault="00942883" w:rsidP="00942883">
            <w:pPr>
              <w:jc w:val="center"/>
              <w:rPr>
                <w:sz w:val="24"/>
                <w:szCs w:val="24"/>
              </w:rPr>
            </w:pPr>
          </w:p>
        </w:tc>
      </w:tr>
      <w:tr w:rsidR="00942883" w14:paraId="1E60FB74" w14:textId="77777777" w:rsidTr="00267677">
        <w:trPr>
          <w:trHeight w:val="804"/>
        </w:trPr>
        <w:tc>
          <w:tcPr>
            <w:tcW w:w="2407" w:type="dxa"/>
            <w:vAlign w:val="center"/>
          </w:tcPr>
          <w:p w14:paraId="6839977D" w14:textId="4A6DD280" w:rsidR="00942883" w:rsidRPr="00267677" w:rsidRDefault="00942883" w:rsidP="00942883">
            <w:pPr>
              <w:jc w:val="center"/>
              <w:rPr>
                <w:b/>
                <w:bCs/>
                <w:i/>
                <w:iCs/>
                <w:sz w:val="24"/>
                <w:szCs w:val="24"/>
              </w:rPr>
            </w:pPr>
            <w:r w:rsidRPr="00267677">
              <w:rPr>
                <w:b/>
                <w:bCs/>
                <w:i/>
                <w:iCs/>
                <w:sz w:val="24"/>
                <w:szCs w:val="24"/>
              </w:rPr>
              <w:t>Validity</w:t>
            </w:r>
          </w:p>
        </w:tc>
        <w:tc>
          <w:tcPr>
            <w:tcW w:w="2407" w:type="dxa"/>
            <w:vAlign w:val="center"/>
          </w:tcPr>
          <w:p w14:paraId="047575A6" w14:textId="46AE4B37" w:rsidR="00942883" w:rsidRDefault="00CB783A" w:rsidP="00942883">
            <w:pPr>
              <w:jc w:val="center"/>
              <w:rPr>
                <w:sz w:val="24"/>
                <w:szCs w:val="24"/>
              </w:rPr>
            </w:pPr>
            <w:r>
              <w:rPr>
                <w:sz w:val="24"/>
                <w:szCs w:val="24"/>
              </w:rPr>
              <w:t>Age column needed</w:t>
            </w:r>
          </w:p>
        </w:tc>
        <w:tc>
          <w:tcPr>
            <w:tcW w:w="2407" w:type="dxa"/>
            <w:vAlign w:val="center"/>
          </w:tcPr>
          <w:p w14:paraId="292F0F9D" w14:textId="77777777" w:rsidR="00942883" w:rsidRDefault="00942883" w:rsidP="00942883">
            <w:pPr>
              <w:jc w:val="center"/>
              <w:rPr>
                <w:sz w:val="24"/>
                <w:szCs w:val="24"/>
              </w:rPr>
            </w:pPr>
          </w:p>
        </w:tc>
        <w:tc>
          <w:tcPr>
            <w:tcW w:w="2407" w:type="dxa"/>
            <w:vAlign w:val="center"/>
          </w:tcPr>
          <w:p w14:paraId="0D76B741" w14:textId="77A1F5F6" w:rsidR="00942883" w:rsidRDefault="00C102CC" w:rsidP="00942883">
            <w:pPr>
              <w:jc w:val="center"/>
              <w:rPr>
                <w:sz w:val="24"/>
                <w:szCs w:val="24"/>
              </w:rPr>
            </w:pPr>
            <w:r>
              <w:rPr>
                <w:sz w:val="24"/>
                <w:szCs w:val="24"/>
              </w:rPr>
              <w:t>List_price and standard_cost not needed</w:t>
            </w:r>
          </w:p>
        </w:tc>
      </w:tr>
    </w:tbl>
    <w:p w14:paraId="4777AA4E" w14:textId="77777777" w:rsidR="00B87833" w:rsidRDefault="00B87833" w:rsidP="00D30662">
      <w:pPr>
        <w:jc w:val="both"/>
        <w:rPr>
          <w:sz w:val="24"/>
          <w:szCs w:val="24"/>
        </w:rPr>
      </w:pPr>
    </w:p>
    <w:p w14:paraId="77F00AF1" w14:textId="69FB822F" w:rsidR="00C102CC" w:rsidRDefault="00C102CC" w:rsidP="00D30662">
      <w:pPr>
        <w:jc w:val="both"/>
        <w:rPr>
          <w:sz w:val="24"/>
          <w:szCs w:val="24"/>
        </w:rPr>
      </w:pPr>
      <w:r>
        <w:rPr>
          <w:sz w:val="24"/>
          <w:szCs w:val="24"/>
        </w:rPr>
        <w:lastRenderedPageBreak/>
        <w:t>We will now list out the data quality issues in detail along with our recommendation</w:t>
      </w:r>
      <w:r w:rsidR="00267677">
        <w:rPr>
          <w:sz w:val="24"/>
          <w:szCs w:val="24"/>
        </w:rPr>
        <w:t xml:space="preserve">s to improve the quality of data and the necessary action to improve the accuracy of your data to improve your business decisions. </w:t>
      </w:r>
    </w:p>
    <w:p w14:paraId="70BE33BE" w14:textId="77777777" w:rsidR="00267677" w:rsidRPr="00D30662" w:rsidRDefault="00267677" w:rsidP="00D30662">
      <w:pPr>
        <w:jc w:val="both"/>
        <w:rPr>
          <w:sz w:val="24"/>
          <w:szCs w:val="24"/>
        </w:rPr>
      </w:pPr>
    </w:p>
    <w:p w14:paraId="6C0C15F4" w14:textId="133FB9F9" w:rsidR="00BB0623" w:rsidRDefault="001A7A3D">
      <w:pPr>
        <w:rPr>
          <w:sz w:val="24"/>
          <w:szCs w:val="24"/>
        </w:rPr>
      </w:pPr>
      <w:r>
        <w:rPr>
          <w:sz w:val="24"/>
          <w:szCs w:val="24"/>
        </w:rPr>
        <w:t>It is as follows:</w:t>
      </w:r>
    </w:p>
    <w:p w14:paraId="0ECE4BD1" w14:textId="53DF7FB0" w:rsidR="001A7A3D" w:rsidRPr="001A7A3D" w:rsidRDefault="001A7A3D" w:rsidP="001A7A3D">
      <w:pPr>
        <w:pStyle w:val="ListParagraph"/>
        <w:numPr>
          <w:ilvl w:val="0"/>
          <w:numId w:val="2"/>
        </w:numPr>
        <w:rPr>
          <w:b/>
          <w:bCs/>
          <w:sz w:val="24"/>
          <w:szCs w:val="24"/>
        </w:rPr>
      </w:pPr>
      <w:r w:rsidRPr="001A7A3D">
        <w:rPr>
          <w:b/>
          <w:bCs/>
          <w:sz w:val="24"/>
          <w:szCs w:val="24"/>
        </w:rPr>
        <w:t>The Customer Demographics has data from an extended timeline.</w:t>
      </w:r>
    </w:p>
    <w:p w14:paraId="403252BD" w14:textId="12538C83" w:rsidR="001A7A3D" w:rsidRPr="001A7A3D" w:rsidRDefault="001A7A3D" w:rsidP="001A7A3D">
      <w:pPr>
        <w:pStyle w:val="ListParagraph"/>
        <w:ind w:firstLine="0"/>
        <w:rPr>
          <w:sz w:val="24"/>
          <w:szCs w:val="24"/>
        </w:rPr>
      </w:pPr>
    </w:p>
    <w:p w14:paraId="5F03761B" w14:textId="21C3CAAE" w:rsidR="007C20AF" w:rsidRDefault="001A7A3D">
      <w:pPr>
        <w:rPr>
          <w:sz w:val="24"/>
          <w:szCs w:val="24"/>
        </w:rPr>
      </w:pPr>
      <w:r w:rsidRPr="001A7A3D">
        <w:rPr>
          <w:i/>
          <w:iCs/>
          <w:sz w:val="24"/>
          <w:szCs w:val="24"/>
        </w:rPr>
        <w:t>Suggestion:</w:t>
      </w:r>
      <w:r>
        <w:rPr>
          <w:sz w:val="24"/>
          <w:szCs w:val="24"/>
        </w:rPr>
        <w:t xml:space="preserve"> Please ensure that all customers belong to the same timeline to get accurate results. The outliers can include customers above a certain age.</w:t>
      </w:r>
    </w:p>
    <w:p w14:paraId="6F4337F8" w14:textId="00C71F3B" w:rsidR="001A7A3D" w:rsidRDefault="001A7A3D">
      <w:pPr>
        <w:rPr>
          <w:sz w:val="24"/>
          <w:szCs w:val="24"/>
        </w:rPr>
      </w:pPr>
    </w:p>
    <w:p w14:paraId="7205D0E7" w14:textId="3C220788" w:rsidR="001A7A3D" w:rsidRPr="0028416E" w:rsidRDefault="001A7A3D" w:rsidP="001A7A3D">
      <w:pPr>
        <w:pStyle w:val="ListParagraph"/>
        <w:numPr>
          <w:ilvl w:val="0"/>
          <w:numId w:val="2"/>
        </w:numPr>
        <w:rPr>
          <w:b/>
          <w:bCs/>
          <w:sz w:val="24"/>
          <w:szCs w:val="24"/>
        </w:rPr>
      </w:pPr>
      <w:r w:rsidRPr="0028416E">
        <w:rPr>
          <w:b/>
          <w:bCs/>
          <w:sz w:val="24"/>
          <w:szCs w:val="24"/>
        </w:rPr>
        <w:t>The Transactions table has a lot of missing values in multiple columns listed in the summary table.</w:t>
      </w:r>
    </w:p>
    <w:p w14:paraId="0087B910" w14:textId="07F1A888" w:rsidR="001A7A3D" w:rsidRDefault="001A7A3D" w:rsidP="001A7A3D">
      <w:pPr>
        <w:rPr>
          <w:sz w:val="24"/>
          <w:szCs w:val="24"/>
        </w:rPr>
      </w:pPr>
      <w:r w:rsidRPr="001A7A3D">
        <w:rPr>
          <w:i/>
          <w:iCs/>
          <w:sz w:val="24"/>
          <w:szCs w:val="24"/>
        </w:rPr>
        <w:t>Suggestion:</w:t>
      </w:r>
      <w:r>
        <w:rPr>
          <w:sz w:val="24"/>
          <w:szCs w:val="24"/>
        </w:rPr>
        <w:t xml:space="preserve"> Missing values highly affect your data so it is suggested to remove the rows containing the missing values as they are very few in number in comparison to the rows present in the table.</w:t>
      </w:r>
    </w:p>
    <w:p w14:paraId="5CDB3130" w14:textId="5FFAD8B9" w:rsidR="001A7A3D" w:rsidRDefault="001A7A3D" w:rsidP="001A7A3D">
      <w:pPr>
        <w:rPr>
          <w:sz w:val="24"/>
          <w:szCs w:val="24"/>
        </w:rPr>
      </w:pPr>
    </w:p>
    <w:p w14:paraId="35592CB1" w14:textId="4E44D8E0" w:rsidR="001A7A3D" w:rsidRPr="0028416E" w:rsidRDefault="001A7A3D" w:rsidP="001A7A3D">
      <w:pPr>
        <w:pStyle w:val="ListParagraph"/>
        <w:numPr>
          <w:ilvl w:val="0"/>
          <w:numId w:val="2"/>
        </w:numPr>
        <w:rPr>
          <w:b/>
          <w:bCs/>
          <w:sz w:val="24"/>
          <w:szCs w:val="24"/>
        </w:rPr>
      </w:pPr>
      <w:r w:rsidRPr="0028416E">
        <w:rPr>
          <w:b/>
          <w:bCs/>
          <w:sz w:val="24"/>
          <w:szCs w:val="24"/>
        </w:rPr>
        <w:t>The Customer Demographics column has DOB which has less relevancy.</w:t>
      </w:r>
    </w:p>
    <w:p w14:paraId="4240D654" w14:textId="260019DF" w:rsidR="001A7A3D" w:rsidRDefault="001A7A3D" w:rsidP="001A7A3D">
      <w:pPr>
        <w:rPr>
          <w:sz w:val="24"/>
          <w:szCs w:val="24"/>
        </w:rPr>
      </w:pPr>
      <w:r w:rsidRPr="001A7A3D">
        <w:rPr>
          <w:i/>
          <w:iCs/>
          <w:sz w:val="24"/>
          <w:szCs w:val="24"/>
        </w:rPr>
        <w:t>Suggestion:</w:t>
      </w:r>
      <w:r>
        <w:rPr>
          <w:sz w:val="24"/>
          <w:szCs w:val="24"/>
        </w:rPr>
        <w:t xml:space="preserve"> Converting the DOB into an age column would be more relevant to the business analytics.</w:t>
      </w:r>
    </w:p>
    <w:p w14:paraId="6CED4AB6" w14:textId="66582BFD" w:rsidR="001A7A3D" w:rsidRDefault="001A7A3D" w:rsidP="001A7A3D">
      <w:pPr>
        <w:rPr>
          <w:sz w:val="24"/>
          <w:szCs w:val="24"/>
        </w:rPr>
      </w:pPr>
    </w:p>
    <w:p w14:paraId="5F9C7D1F" w14:textId="0EF73463" w:rsidR="001A7A3D" w:rsidRPr="0028416E" w:rsidRDefault="001A7A3D" w:rsidP="001A7A3D">
      <w:pPr>
        <w:pStyle w:val="ListParagraph"/>
        <w:numPr>
          <w:ilvl w:val="0"/>
          <w:numId w:val="2"/>
        </w:numPr>
        <w:rPr>
          <w:b/>
          <w:bCs/>
          <w:sz w:val="24"/>
          <w:szCs w:val="24"/>
        </w:rPr>
      </w:pPr>
      <w:r w:rsidRPr="0028416E">
        <w:rPr>
          <w:b/>
          <w:bCs/>
          <w:sz w:val="24"/>
          <w:szCs w:val="24"/>
        </w:rPr>
        <w:t>The Customer Addresses table has a country column with the same value across.</w:t>
      </w:r>
    </w:p>
    <w:p w14:paraId="274F102D" w14:textId="77777777" w:rsidR="001A7A3D" w:rsidRDefault="001A7A3D" w:rsidP="001A7A3D">
      <w:pPr>
        <w:rPr>
          <w:sz w:val="24"/>
          <w:szCs w:val="24"/>
        </w:rPr>
      </w:pPr>
      <w:r w:rsidRPr="0028416E">
        <w:rPr>
          <w:i/>
          <w:iCs/>
          <w:sz w:val="24"/>
          <w:szCs w:val="24"/>
        </w:rPr>
        <w:t>Suggestion</w:t>
      </w:r>
      <w:r>
        <w:rPr>
          <w:sz w:val="24"/>
          <w:szCs w:val="24"/>
        </w:rPr>
        <w:t>: The country can be added to the state column instead of adding a new column.</w:t>
      </w:r>
    </w:p>
    <w:p w14:paraId="056F2D92" w14:textId="77777777" w:rsidR="001A7A3D" w:rsidRDefault="001A7A3D" w:rsidP="001A7A3D">
      <w:pPr>
        <w:rPr>
          <w:sz w:val="24"/>
          <w:szCs w:val="24"/>
        </w:rPr>
      </w:pPr>
    </w:p>
    <w:p w14:paraId="4198A4FE" w14:textId="77777777" w:rsidR="001A7A3D" w:rsidRPr="0028416E" w:rsidRDefault="001A7A3D" w:rsidP="001A7A3D">
      <w:pPr>
        <w:pStyle w:val="ListParagraph"/>
        <w:numPr>
          <w:ilvl w:val="0"/>
          <w:numId w:val="2"/>
        </w:numPr>
        <w:rPr>
          <w:b/>
          <w:bCs/>
          <w:sz w:val="24"/>
          <w:szCs w:val="24"/>
        </w:rPr>
      </w:pPr>
      <w:r w:rsidRPr="0028416E">
        <w:rPr>
          <w:b/>
          <w:bCs/>
          <w:sz w:val="24"/>
          <w:szCs w:val="24"/>
        </w:rPr>
        <w:t>The Transactions column has irrelevant columns pertaining to sold date. Profit column not included.</w:t>
      </w:r>
    </w:p>
    <w:p w14:paraId="3A36B9FF" w14:textId="6189172D" w:rsidR="001A7A3D" w:rsidRPr="001A7A3D" w:rsidRDefault="001A7A3D" w:rsidP="001A7A3D">
      <w:pPr>
        <w:rPr>
          <w:sz w:val="24"/>
          <w:szCs w:val="24"/>
        </w:rPr>
      </w:pPr>
      <w:r w:rsidRPr="0028416E">
        <w:rPr>
          <w:i/>
          <w:iCs/>
          <w:sz w:val="24"/>
          <w:szCs w:val="24"/>
        </w:rPr>
        <w:t>Suggestion</w:t>
      </w:r>
      <w:r>
        <w:rPr>
          <w:sz w:val="24"/>
          <w:szCs w:val="24"/>
        </w:rPr>
        <w:t xml:space="preserve">: We can remove the product sold date due to irrelevancy. The list price and standard cost can be removed and a profit column can be added to </w:t>
      </w:r>
      <w:r w:rsidR="0028416E">
        <w:rPr>
          <w:sz w:val="24"/>
          <w:szCs w:val="24"/>
        </w:rPr>
        <w:t>improve the validity.</w:t>
      </w:r>
      <w:r w:rsidRPr="001A7A3D">
        <w:rPr>
          <w:sz w:val="24"/>
          <w:szCs w:val="24"/>
        </w:rPr>
        <w:t xml:space="preserve"> </w:t>
      </w:r>
    </w:p>
    <w:p w14:paraId="0D82045F" w14:textId="7E287F4A" w:rsidR="001A7A3D" w:rsidRDefault="001A7A3D">
      <w:pPr>
        <w:rPr>
          <w:sz w:val="24"/>
          <w:szCs w:val="24"/>
        </w:rPr>
      </w:pPr>
    </w:p>
    <w:p w14:paraId="72A83523" w14:textId="58E01755" w:rsidR="0028416E" w:rsidRPr="0028416E" w:rsidRDefault="0028416E" w:rsidP="0028416E">
      <w:pPr>
        <w:pStyle w:val="ListParagraph"/>
        <w:numPr>
          <w:ilvl w:val="0"/>
          <w:numId w:val="2"/>
        </w:numPr>
        <w:rPr>
          <w:b/>
          <w:bCs/>
          <w:sz w:val="24"/>
          <w:szCs w:val="24"/>
        </w:rPr>
      </w:pPr>
      <w:r w:rsidRPr="0028416E">
        <w:rPr>
          <w:b/>
          <w:bCs/>
          <w:sz w:val="24"/>
          <w:szCs w:val="24"/>
        </w:rPr>
        <w:t>Customer id’s are missing in certain tables.</w:t>
      </w:r>
    </w:p>
    <w:p w14:paraId="27EBF072" w14:textId="4841C190" w:rsidR="0028416E" w:rsidRDefault="0028416E" w:rsidP="0028416E">
      <w:pPr>
        <w:rPr>
          <w:sz w:val="24"/>
          <w:szCs w:val="24"/>
        </w:rPr>
      </w:pPr>
      <w:r w:rsidRPr="0028416E">
        <w:rPr>
          <w:i/>
          <w:iCs/>
          <w:sz w:val="24"/>
          <w:szCs w:val="24"/>
        </w:rPr>
        <w:t>Suggestion</w:t>
      </w:r>
      <w:r>
        <w:rPr>
          <w:sz w:val="24"/>
          <w:szCs w:val="24"/>
        </w:rPr>
        <w:t>: To keep one table as the master and have the data relevant to all those in the other tables and null values to be removed. As data for irrelevant customer_id’s have been provided.</w:t>
      </w:r>
    </w:p>
    <w:p w14:paraId="1DAB86CF" w14:textId="585F7057" w:rsidR="0028416E" w:rsidRDefault="0028416E" w:rsidP="0028416E">
      <w:pPr>
        <w:rPr>
          <w:sz w:val="24"/>
          <w:szCs w:val="24"/>
        </w:rPr>
      </w:pPr>
    </w:p>
    <w:p w14:paraId="60659BD6" w14:textId="7C806541" w:rsidR="0028416E" w:rsidRDefault="0028416E" w:rsidP="0028416E">
      <w:pPr>
        <w:rPr>
          <w:sz w:val="24"/>
          <w:szCs w:val="24"/>
        </w:rPr>
      </w:pPr>
      <w:r>
        <w:rPr>
          <w:sz w:val="24"/>
          <w:szCs w:val="24"/>
        </w:rPr>
        <w:lastRenderedPageBreak/>
        <w:t xml:space="preserve">The above summary is concluded from the first stage of Data Quality checks. Our team will move forward with the next step, i.e. data cleaning, transformation, etc. This will be documented and sent at an agreed timeline. </w:t>
      </w:r>
    </w:p>
    <w:p w14:paraId="64B97063" w14:textId="141F568A" w:rsidR="0028416E" w:rsidRDefault="0028416E" w:rsidP="0028416E">
      <w:pPr>
        <w:rPr>
          <w:sz w:val="24"/>
          <w:szCs w:val="24"/>
        </w:rPr>
      </w:pPr>
      <w:r>
        <w:rPr>
          <w:sz w:val="24"/>
          <w:szCs w:val="24"/>
        </w:rPr>
        <w:t>Please let us know your thoughts on our first stage of cleaning. We will be happy to discuss your suggestions regarding this on our next meeting.</w:t>
      </w:r>
    </w:p>
    <w:p w14:paraId="5B7E597B" w14:textId="68D9B458" w:rsidR="0028416E" w:rsidRDefault="0028416E" w:rsidP="0028416E">
      <w:pPr>
        <w:rPr>
          <w:sz w:val="24"/>
          <w:szCs w:val="24"/>
        </w:rPr>
      </w:pPr>
      <w:r>
        <w:rPr>
          <w:sz w:val="24"/>
          <w:szCs w:val="24"/>
        </w:rPr>
        <w:t>Thanks and Regards,</w:t>
      </w:r>
    </w:p>
    <w:p w14:paraId="02E86FD6" w14:textId="3EE1C86B" w:rsidR="0028416E" w:rsidRPr="0028416E" w:rsidRDefault="00F84D57" w:rsidP="0028416E">
      <w:pPr>
        <w:rPr>
          <w:sz w:val="24"/>
          <w:szCs w:val="24"/>
        </w:rPr>
      </w:pPr>
      <w:r>
        <w:rPr>
          <w:sz w:val="24"/>
          <w:szCs w:val="24"/>
        </w:rPr>
        <w:t>Lavanya Wakade</w:t>
      </w:r>
    </w:p>
    <w:sectPr w:rsidR="0028416E" w:rsidRPr="002841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65A754E"/>
    <w:multiLevelType w:val="hybridMultilevel"/>
    <w:tmpl w:val="02A2791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5D42715F"/>
    <w:multiLevelType w:val="hybridMultilevel"/>
    <w:tmpl w:val="1D5461D4"/>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num w:numId="1" w16cid:durableId="777483853">
    <w:abstractNumId w:val="1"/>
  </w:num>
  <w:num w:numId="2" w16cid:durableId="12123013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0AF"/>
    <w:rsid w:val="00085AD2"/>
    <w:rsid w:val="001A7A3D"/>
    <w:rsid w:val="001E4F3C"/>
    <w:rsid w:val="00267677"/>
    <w:rsid w:val="0028416E"/>
    <w:rsid w:val="007C20AF"/>
    <w:rsid w:val="00942883"/>
    <w:rsid w:val="009C48EA"/>
    <w:rsid w:val="00A15DF3"/>
    <w:rsid w:val="00B87833"/>
    <w:rsid w:val="00BB0623"/>
    <w:rsid w:val="00C102CC"/>
    <w:rsid w:val="00CB783A"/>
    <w:rsid w:val="00D30662"/>
    <w:rsid w:val="00E30259"/>
    <w:rsid w:val="00F84D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76BE5"/>
  <w15:chartTrackingRefBased/>
  <w15:docId w15:val="{446B68C1-A561-49EC-B9E7-83021F671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0623"/>
    <w:pPr>
      <w:spacing w:after="120" w:line="276" w:lineRule="auto"/>
      <w:ind w:left="720" w:firstLine="360"/>
      <w:contextualSpacing/>
    </w:pPr>
    <w:rPr>
      <w:rFonts w:eastAsiaTheme="minorEastAsia"/>
      <w:lang w:val="en-GB" w:eastAsia="zh-TW"/>
    </w:rPr>
  </w:style>
  <w:style w:type="table" w:styleId="TableGrid">
    <w:name w:val="Table Grid"/>
    <w:basedOn w:val="TableNormal"/>
    <w:uiPriority w:val="39"/>
    <w:rsid w:val="00B878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3516948">
      <w:bodyDiv w:val="1"/>
      <w:marLeft w:val="0"/>
      <w:marRight w:val="0"/>
      <w:marTop w:val="0"/>
      <w:marBottom w:val="0"/>
      <w:divBdr>
        <w:top w:val="none" w:sz="0" w:space="0" w:color="auto"/>
        <w:left w:val="none" w:sz="0" w:space="0" w:color="auto"/>
        <w:bottom w:val="none" w:sz="0" w:space="0" w:color="auto"/>
        <w:right w:val="none" w:sz="0" w:space="0" w:color="auto"/>
      </w:divBdr>
    </w:div>
    <w:div w:id="708189629">
      <w:bodyDiv w:val="1"/>
      <w:marLeft w:val="0"/>
      <w:marRight w:val="0"/>
      <w:marTop w:val="0"/>
      <w:marBottom w:val="0"/>
      <w:divBdr>
        <w:top w:val="none" w:sz="0" w:space="0" w:color="auto"/>
        <w:left w:val="none" w:sz="0" w:space="0" w:color="auto"/>
        <w:bottom w:val="none" w:sz="0" w:space="0" w:color="auto"/>
        <w:right w:val="none" w:sz="0" w:space="0" w:color="auto"/>
      </w:divBdr>
    </w:div>
    <w:div w:id="1112015271">
      <w:bodyDiv w:val="1"/>
      <w:marLeft w:val="0"/>
      <w:marRight w:val="0"/>
      <w:marTop w:val="0"/>
      <w:marBottom w:val="0"/>
      <w:divBdr>
        <w:top w:val="none" w:sz="0" w:space="0" w:color="auto"/>
        <w:left w:val="none" w:sz="0" w:space="0" w:color="auto"/>
        <w:bottom w:val="none" w:sz="0" w:space="0" w:color="auto"/>
        <w:right w:val="none" w:sz="0" w:space="0" w:color="auto"/>
      </w:divBdr>
    </w:div>
    <w:div w:id="1400857540">
      <w:bodyDiv w:val="1"/>
      <w:marLeft w:val="0"/>
      <w:marRight w:val="0"/>
      <w:marTop w:val="0"/>
      <w:marBottom w:val="0"/>
      <w:divBdr>
        <w:top w:val="none" w:sz="0" w:space="0" w:color="auto"/>
        <w:left w:val="none" w:sz="0" w:space="0" w:color="auto"/>
        <w:bottom w:val="none" w:sz="0" w:space="0" w:color="auto"/>
        <w:right w:val="none" w:sz="0" w:space="0" w:color="auto"/>
      </w:divBdr>
    </w:div>
    <w:div w:id="1576041628">
      <w:bodyDiv w:val="1"/>
      <w:marLeft w:val="0"/>
      <w:marRight w:val="0"/>
      <w:marTop w:val="0"/>
      <w:marBottom w:val="0"/>
      <w:divBdr>
        <w:top w:val="none" w:sz="0" w:space="0" w:color="auto"/>
        <w:left w:val="none" w:sz="0" w:space="0" w:color="auto"/>
        <w:bottom w:val="none" w:sz="0" w:space="0" w:color="auto"/>
        <w:right w:val="none" w:sz="0" w:space="0" w:color="auto"/>
      </w:divBdr>
    </w:div>
    <w:div w:id="1696886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224</TotalTime>
  <Pages>3</Pages>
  <Words>476</Words>
  <Characters>2717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Priyanka Chandramohan</dc:creator>
  <cp:keywords/>
  <dc:description/>
  <cp:lastModifiedBy>lavanya wakade</cp:lastModifiedBy>
  <cp:revision>2</cp:revision>
  <cp:lastPrinted>2022-12-25T09:56:00Z</cp:lastPrinted>
  <dcterms:created xsi:type="dcterms:W3CDTF">2022-12-18T09:14:00Z</dcterms:created>
  <dcterms:modified xsi:type="dcterms:W3CDTF">2024-05-13T11:32:00Z</dcterms:modified>
</cp:coreProperties>
</file>