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F9B" w:rsidRDefault="00A04F9B" w:rsidP="00A04F9B"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:rsidR="00A04F9B" w:rsidRDefault="00A04F9B" w:rsidP="00A04F9B">
      <w:r>
        <w:t>Design and implement a Python application that generates reports based on client requirements. The application must ensure that report generation follows a strict sequence of operations depending on the type of file:</w:t>
      </w:r>
    </w:p>
    <w:p w:rsidR="00A04F9B" w:rsidRDefault="00A04F9B" w:rsidP="00A04F9B">
      <w:r>
        <w:t xml:space="preserve">• </w:t>
      </w:r>
      <w:r>
        <w:tab/>
        <w:t>Standard Reports (PDF, DOCX, TXT):</w:t>
      </w:r>
    </w:p>
    <w:p w:rsidR="00A04F9B" w:rsidRDefault="00A04F9B" w:rsidP="00A04F9B">
      <w:r>
        <w:t xml:space="preserve">• </w:t>
      </w:r>
      <w:r>
        <w:tab/>
        <w:t>Sequence: Parse → Validate → Save</w:t>
      </w:r>
    </w:p>
    <w:p w:rsidR="00A04F9B" w:rsidRDefault="00A04F9B" w:rsidP="00A04F9B">
      <w:r>
        <w:t xml:space="preserve">• </w:t>
      </w:r>
      <w:r>
        <w:tab/>
        <w:t>Special Reports (CSV, JSON):</w:t>
      </w:r>
    </w:p>
    <w:p w:rsidR="00A04F9B" w:rsidRDefault="00A04F9B" w:rsidP="00A04F9B">
      <w:r>
        <w:t xml:space="preserve">• </w:t>
      </w:r>
      <w:r>
        <w:tab/>
        <w:t>Sequence: Parse → Validate → Revalidate → Save</w:t>
      </w:r>
    </w:p>
    <w:p w:rsidR="00A04F9B" w:rsidRDefault="00A04F9B" w:rsidP="00A04F9B">
      <w:r>
        <w:t>The application should:</w:t>
      </w:r>
    </w:p>
    <w:p w:rsidR="00A04F9B" w:rsidRDefault="00A04F9B" w:rsidP="00A04F9B">
      <w:r>
        <w:t xml:space="preserve">• </w:t>
      </w:r>
      <w:r>
        <w:tab/>
        <w:t>Be extensible to support new file types without modifying existing code (Open/Closed Principle).</w:t>
      </w:r>
    </w:p>
    <w:p w:rsidR="00A04F9B" w:rsidRDefault="00A04F9B" w:rsidP="00A04F9B">
      <w:r>
        <w:t xml:space="preserve">• </w:t>
      </w:r>
      <w:r>
        <w:tab/>
        <w:t>Use Object-Oriented Programming (OOP) principles such as abstraction, inheritance, and polymorphism.</w:t>
      </w:r>
    </w:p>
    <w:p w:rsidR="00A04F9B" w:rsidRDefault="00A04F9B" w:rsidP="00A04F9B">
      <w:r>
        <w:t xml:space="preserve">• </w:t>
      </w:r>
      <w:r>
        <w:tab/>
        <w:t>Apply appropriate design patterns (e.g., Template Method Pattern) to enforce the correct sequence of operations.</w:t>
      </w:r>
    </w:p>
    <w:p w:rsidR="00A04F9B" w:rsidRDefault="00A04F9B" w:rsidP="00A04F9B">
      <w:r>
        <w:t xml:space="preserve">• </w:t>
      </w:r>
      <w:r>
        <w:tab/>
        <w:t>Allow clients to choose between standard and special reports while ensuring the correct sequence is always followed.</w:t>
      </w:r>
    </w:p>
    <w:sectPr w:rsidR="00A04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9B"/>
    <w:rsid w:val="00A04F9B"/>
    <w:rsid w:val="00C3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7026F-CD6B-4014-AE86-4AFEE073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Mugdha Panhale</dc:creator>
  <cp:keywords/>
  <dc:description/>
  <cp:lastModifiedBy>Mugdha Panhale</cp:lastModifiedBy>
  <cp:revision>1</cp:revision>
  <dcterms:created xsi:type="dcterms:W3CDTF">2026-02-17T07:23:00Z</dcterms:created>
  <dcterms:modified xsi:type="dcterms:W3CDTF">2026-02-17T07:26:00Z</dcterms:modified>
</cp:coreProperties>
</file>