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AWS Security Group Live Sync and DR Reconciliation Runbook</w:t>
      </w:r>
    </w:p>
    <w:p>
      <w:pPr>
        <w:jc w:val="center"/>
      </w:pPr>
      <w:r>
        <w:rPr>
          <w:i/>
          <w:color w:val="595959"/>
          <w:sz w:val="24"/>
        </w:rPr>
        <w:t>Team Reference and Operating Guide</w:t>
      </w:r>
    </w:p>
    <w:p>
      <w:pPr>
        <w:jc w:val="center"/>
      </w:pPr>
      <w:r>
        <w:rPr>
          <w:sz w:val="20"/>
        </w:rPr>
        <w:t>Prepared for security group parity automation across source/production and target/DR AWS environments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Document Field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Operational runbook / team reference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Tool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sg_reconcile_engine.py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Primary Config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sg-config.json / sg-confile.json passed with --info-file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Default Policy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Source-required-only: target must contain source-required rules; extra target rules are tolerated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Primary Modes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--dry-run, --report-only, --yes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Audience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Cloud, DevOps, DR, Security Engineering, and Operations teams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This runbook documents the current AWS Security Group Live Sync / Reconciliation Engine. The tool compares security groups live between a source AWS account/VPC and a target AWS account/VPC, then creates or updates the target environment so that all source-required security groups and rules exist in the target.</w:t>
      </w:r>
    </w:p>
    <w:p>
      <w:r>
        <w:t>The current design is optimized for disaster recovery parity, controlled remediation, and repeatable audit reporting. It uses an information/configuration file to identify the source and target environments and does not rely on a static source export as the main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top"/>
          </w:tcPr>
          <w:p>
            <w:r>
              <w:rPr>
                <w:b/>
                <w:sz w:val="20"/>
              </w:rPr>
              <w:t>Current operating policy</w:t>
            </w:r>
            <w:r>
              <w:rPr>
                <w:sz w:val="20"/>
              </w:rPr>
              <w:br/>
              <w:t>The target must contain everything required by the source. Extra target ingress or egress rules are tolerated by default and do not count as drift unless strict extra-rule visibility is intentionally enabled.</w:t>
            </w:r>
          </w:p>
        </w:tc>
      </w:tr>
    </w:tbl>
    <w:p>
      <w:pPr>
        <w:pStyle w:val="Heading1"/>
        <w:keepNext/>
      </w:pPr>
      <w:r>
        <w:t>2. Scope and Use Case</w:t>
      </w:r>
    </w:p>
    <w:p>
      <w:r>
        <w:t>The tool is intended for AWS security group parity validation and controlled synchronization between production-like source environments and DR or target environments. It is especially useful when target security groups must be created, mapped, and reconciled without manually copying rules one group at 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Out of Scope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Live source-to-target SG comparison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Deleting target security groups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Creating missing target SG shells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Full automatic rollback engine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Adding missing source-required rules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Replacing AWS change-management approvals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Syncing non-AWS system tags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Deep validation of every AWS service-managed SG edge case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Remapping SG-to-SG references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Blindly revoking extra target rules by default</w:t>
            </w:r>
          </w:p>
        </w:tc>
      </w:tr>
    </w:tbl>
    <w:p>
      <w:pPr>
        <w:pStyle w:val="Heading1"/>
        <w:keepNext/>
      </w:pPr>
      <w:r>
        <w:t>3. High-Level Architecture</w:t>
      </w:r>
    </w:p>
    <w:p>
      <w:r>
        <w:t>The engine follows a staged reconciliation flow so that missing security groups and dependency references can be handled safely.</w:t>
      </w:r>
    </w:p>
    <w:p>
      <w:pPr>
        <w:pStyle w:val="CodeBlock"/>
      </w:pPr>
      <w:r>
        <w:rPr>
          <w:rFonts w:ascii="Consolas" w:hAnsi="Consolas" w:eastAsia="Consolas"/>
          <w:sz w:val="18"/>
        </w:rPr>
        <w:t>sg-config.json / sg-confile.json</w:t>
      </w:r>
      <w:r>
        <w:br/>
      </w:r>
      <w:r>
        <w:rPr>
          <w:rFonts w:ascii="Consolas" w:hAnsi="Consolas" w:eastAsia="Consolas"/>
          <w:sz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</w:rPr>
        <w:t>Read source SGs live from AWS</w:t>
      </w:r>
      <w:r>
        <w:br/>
      </w:r>
      <w:r>
        <w:rPr>
          <w:rFonts w:ascii="Consolas" w:hAnsi="Consolas" w:eastAsia="Consolas"/>
          <w:sz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</w:rPr>
        <w:t>Read target SGs live from AWS</w:t>
      </w:r>
      <w:r>
        <w:br/>
      </w:r>
      <w:r>
        <w:rPr>
          <w:rFonts w:ascii="Consolas" w:hAnsi="Consolas" w:eastAsia="Consolas"/>
          <w:sz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</w:rPr>
        <w:t>Match source SGs to target SGs</w:t>
      </w:r>
      <w:r>
        <w:br/>
      </w:r>
      <w:r>
        <w:rPr>
          <w:rFonts w:ascii="Consolas" w:hAnsi="Consolas" w:eastAsia="Consolas"/>
          <w:sz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</w:rPr>
        <w:t>Create missing target SG shells</w:t>
      </w:r>
      <w:r>
        <w:br/>
      </w:r>
      <w:r>
        <w:rPr>
          <w:rFonts w:ascii="Consolas" w:hAnsi="Consolas" w:eastAsia="Consolas"/>
          <w:sz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</w:rPr>
        <w:t>Build source SG ID -&gt; target SG ID map</w:t>
      </w:r>
      <w:r>
        <w:br/>
      </w:r>
      <w:r>
        <w:rPr>
          <w:rFonts w:ascii="Consolas" w:hAnsi="Consolas" w:eastAsia="Consolas"/>
          <w:sz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</w:rPr>
        <w:t>Rewrite SG-to-SG references</w:t>
      </w:r>
      <w:r>
        <w:br/>
      </w:r>
      <w:r>
        <w:rPr>
          <w:rFonts w:ascii="Consolas" w:hAnsi="Consolas" w:eastAsia="Consolas"/>
          <w:sz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</w:rPr>
        <w:t>Apply missing ingress / egress rules</w:t>
      </w:r>
      <w:r>
        <w:br/>
      </w:r>
      <w:r>
        <w:rPr>
          <w:rFonts w:ascii="Consolas" w:hAnsi="Consolas" w:eastAsia="Consolas"/>
          <w:sz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</w:rPr>
        <w:t>Sync tags and write report</w:t>
      </w:r>
    </w:p>
    <w:p>
      <w:pPr>
        <w:pStyle w:val="Heading1"/>
        <w:keepNext/>
      </w:pPr>
      <w:r>
        <w:t>4. Configuration File</w:t>
      </w:r>
    </w:p>
    <w:p>
      <w:r>
        <w:t>The current workflow uses an info/config file passed with --info-file. The file identifies both the source and target AWS environments.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"source": {</w:t>
      </w:r>
      <w:r>
        <w:br/>
      </w:r>
      <w:r>
        <w:rPr>
          <w:rFonts w:ascii="Consolas" w:hAnsi="Consolas" w:eastAsia="Consolas"/>
          <w:sz w:val="18"/>
        </w:rPr>
        <w:t xml:space="preserve">    "profile": "prod",</w:t>
      </w:r>
      <w:r>
        <w:br/>
      </w:r>
      <w:r>
        <w:rPr>
          <w:rFonts w:ascii="Consolas" w:hAnsi="Consolas" w:eastAsia="Consolas"/>
          <w:sz w:val="18"/>
        </w:rPr>
        <w:t xml:space="preserve">    "region": "us-east-1",</w:t>
      </w:r>
      <w:r>
        <w:br/>
      </w:r>
      <w:r>
        <w:rPr>
          <w:rFonts w:ascii="Consolas" w:hAnsi="Consolas" w:eastAsia="Consolas"/>
          <w:sz w:val="18"/>
        </w:rPr>
        <w:t xml:space="preserve">    "vpc_id": "vpc-source-id",</w:t>
      </w:r>
      <w:r>
        <w:br/>
      </w:r>
      <w:r>
        <w:rPr>
          <w:rFonts w:ascii="Consolas" w:hAnsi="Consolas" w:eastAsia="Consolas"/>
          <w:sz w:val="18"/>
        </w:rPr>
        <w:t xml:space="preserve">    "account_id": "111111111111"</w:t>
      </w:r>
      <w:r>
        <w:br/>
      </w:r>
      <w:r>
        <w:rPr>
          <w:rFonts w:ascii="Consolas" w:hAnsi="Consolas" w:eastAsia="Consolas"/>
          <w:sz w:val="18"/>
        </w:rPr>
        <w:t xml:space="preserve">  },</w:t>
      </w:r>
      <w:r>
        <w:br/>
      </w:r>
      <w:r>
        <w:rPr>
          <w:rFonts w:ascii="Consolas" w:hAnsi="Consolas" w:eastAsia="Consolas"/>
          <w:sz w:val="18"/>
        </w:rPr>
        <w:t xml:space="preserve">  "target": {</w:t>
      </w:r>
      <w:r>
        <w:br/>
      </w:r>
      <w:r>
        <w:rPr>
          <w:rFonts w:ascii="Consolas" w:hAnsi="Consolas" w:eastAsia="Consolas"/>
          <w:sz w:val="18"/>
        </w:rPr>
        <w:t xml:space="preserve">    "profile": "dr",</w:t>
      </w:r>
      <w:r>
        <w:br/>
      </w:r>
      <w:r>
        <w:rPr>
          <w:rFonts w:ascii="Consolas" w:hAnsi="Consolas" w:eastAsia="Consolas"/>
          <w:sz w:val="18"/>
        </w:rPr>
        <w:t xml:space="preserve">    "region": "us-east-1",</w:t>
      </w:r>
      <w:r>
        <w:br/>
      </w:r>
      <w:r>
        <w:rPr>
          <w:rFonts w:ascii="Consolas" w:hAnsi="Consolas" w:eastAsia="Consolas"/>
          <w:sz w:val="18"/>
        </w:rPr>
        <w:t xml:space="preserve">    "vpc_id": "vpc-target-id",</w:t>
      </w:r>
      <w:r>
        <w:br/>
      </w:r>
      <w:r>
        <w:rPr>
          <w:rFonts w:ascii="Consolas" w:hAnsi="Consolas" w:eastAsia="Consolas"/>
          <w:sz w:val="18"/>
        </w:rPr>
        <w:t xml:space="preserve">    "account_id": "222222222222"</w:t>
      </w:r>
      <w:r>
        <w:br/>
      </w:r>
      <w:r>
        <w:rPr>
          <w:rFonts w:ascii="Consolas" w:hAnsi="Consolas" w:eastAsia="Consolas"/>
          <w:sz w:val="18"/>
        </w:rPr>
        <w:t xml:space="preserve">  }</w:t>
      </w:r>
      <w:r>
        <w:br/>
      </w:r>
      <w:r>
        <w:rPr>
          <w:rFonts w:ascii="Consolas" w:hAnsi="Consolas" w:eastAsia="Consolas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source.profile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AWS CLI profile used to read source security groups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source.region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AWS region where source VPC exists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source.vpc_id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Source VPC ID used to filter source SGs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target.profile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AWS CLI profile used to read/write target security groups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target.region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AWS region where target VPC exists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target.vpc_id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Target VPC ID where missing SGs/rules are reconciled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Optional documentation/validation field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</w:tr>
    </w:tbl>
    <w:p>
      <w:pPr>
        <w:pStyle w:val="Heading1"/>
        <w:keepNext/>
      </w:pPr>
      <w:r>
        <w:t>5. AWS Access Requirements</w:t>
      </w:r>
    </w:p>
    <w:p>
      <w:r>
        <w:t>Because the tool now performs a live source-to-live target comparison, the machine running the script must have AWS access to both accounts or profiles. Source access is read-only. Target access requires read/write permissions for reconciliation.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Profile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Minimum Required Actions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profile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ec2:DescribeSecurityGroups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Target profile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ec2:DescribeSecurityGroups, ec2:CreateSecurityGroup, ec2:AuthorizeSecurityGroupIngress, ec2:AuthorizeSecurityGroupEgress, ec2:CreateTags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8"/>
        </w:rPr>
        <w:t>aws sso login --profile prod</w:t>
      </w:r>
      <w:r>
        <w:br/>
      </w:r>
      <w:r>
        <w:rPr>
          <w:rFonts w:ascii="Consolas" w:hAnsi="Consolas" w:eastAsia="Consolas"/>
          <w:sz w:val="18"/>
        </w:rPr>
        <w:t>aws sso login --profile dr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aws sts get-caller-identity --profile prod</w:t>
      </w:r>
      <w:r>
        <w:br/>
      </w:r>
      <w:r>
        <w:rPr>
          <w:rFonts w:ascii="Consolas" w:hAnsi="Consolas" w:eastAsia="Consolas"/>
          <w:sz w:val="18"/>
        </w:rPr>
        <w:t>aws sts get-caller-identity --profile dr</w:t>
      </w:r>
    </w:p>
    <w:p>
      <w:pPr>
        <w:pStyle w:val="Heading1"/>
        <w:keepNext/>
      </w:pPr>
      <w:r>
        <w:t>6.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Command Pattern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Dry run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 sg_reconcile_engine.py --info-file sg-config.json --dry-run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Reads both environments, builds plan/report, makes no AWS changes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Report only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 sg_reconcile_engine.py --info-file sg-config.json --report-only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Analysis and report only; no execution path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Apply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 sg_reconcile_engine.py --info-file sg-config.json --yes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Creates missing SG shells, applies missing source-required rules, syncs tags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top"/>
          </w:tcPr>
          <w:p>
            <w:r>
              <w:rPr>
                <w:b/>
                <w:sz w:val="20"/>
              </w:rPr>
              <w:t>Default safety behavior</w:t>
            </w:r>
            <w:r>
              <w:rPr>
                <w:sz w:val="20"/>
              </w:rPr>
              <w:br/>
              <w:t>If no mode is supplied, the script defaults to dry-run. Apply mode requires --yes.</w:t>
            </w:r>
          </w:p>
        </w:tc>
      </w:tr>
    </w:tbl>
    <w:p>
      <w:pPr>
        <w:pStyle w:val="Heading1"/>
        <w:keepNext/>
      </w:pPr>
      <w:r>
        <w:t>7. Standard Team Workflow</w:t>
      </w:r>
    </w:p>
    <w:p>
      <w:r>
        <w:t>1. Confirm AWS SSO/session access for both source and target profiles.</w:t>
      </w:r>
    </w:p>
    <w:p>
      <w:r>
        <w:t>2. Review sg-config.json or sg-confile.json for correct account, region, and VPC values.</w:t>
      </w:r>
    </w:p>
    <w:p>
      <w:r>
        <w:t>3. Run dry-run and generate a report.</w:t>
      </w:r>
    </w:p>
    <w:p>
      <w:r>
        <w:t>4. Review the report for missing SGs, drifted SGs, ambiguous matches, and unresolved dependencies.</w:t>
      </w:r>
    </w:p>
    <w:p>
      <w:r>
        <w:t>5. Obtain the required operational approval before remediation.</w:t>
      </w:r>
    </w:p>
    <w:p>
      <w:r>
        <w:t>6. Run apply mode with --yes.</w:t>
      </w:r>
    </w:p>
    <w:p>
      <w:r>
        <w:t>7. Rerun dry-run after apply mode to confirm convergence.</w:t>
      </w:r>
    </w:p>
    <w:p>
      <w:r>
        <w:t>8. Archive the report output for audit/change evidence.</w:t>
      </w:r>
    </w:p>
    <w:p>
      <w:pPr>
        <w:pStyle w:val="CodeBlock"/>
      </w:pPr>
      <w:r>
        <w:rPr>
          <w:rFonts w:ascii="Consolas" w:hAnsi="Consolas" w:eastAsia="Consolas"/>
          <w:sz w:val="18"/>
        </w:rPr>
        <w:t>python sg_reconcile_engine.py --info-file sg-config.json --dry-run</w:t>
      </w:r>
      <w:r>
        <w:br/>
      </w:r>
      <w:r>
        <w:rPr>
          <w:rFonts w:ascii="Consolas" w:hAnsi="Consolas" w:eastAsia="Consolas"/>
          <w:sz w:val="18"/>
        </w:rPr>
        <w:t>python sg_reconcile_engine.py --info-file sg-config.json --yes</w:t>
      </w:r>
      <w:r>
        <w:br/>
      </w:r>
      <w:r>
        <w:rPr>
          <w:rFonts w:ascii="Consolas" w:hAnsi="Consolas" w:eastAsia="Consolas"/>
          <w:sz w:val="18"/>
        </w:rPr>
        <w:t>python sg_reconcile_engine.py --info-file sg-config.json --dry-run</w:t>
      </w:r>
    </w:p>
    <w:p>
      <w:pPr>
        <w:pStyle w:val="Heading1"/>
        <w:keepNext/>
      </w:pPr>
      <w:r>
        <w:t>8. Reconciliation Policy</w:t>
      </w:r>
    </w:p>
    <w:p>
      <w:r>
        <w:t>The current policy is source-required-only. This means the target environment is considered compliant when every required source SG and source rule exists in the target. The target may contain additional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Default Result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SG exists in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SG missing in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Reported as missing; created in apply mode unless disabled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rule missing in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Reported as drift; added in apply mode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Target has extra ingress rule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Allowed by default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Target has extra egress rule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Allowed by default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AWS default outbound rule exists only in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Allowed by default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Tag differs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Reported as tag drift and can be synced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Description differs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Reported as description drift; not updated in place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Referenced SG cannot be mapped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Reported as unresolved dependency</w:t>
            </w:r>
          </w:p>
        </w:tc>
      </w:tr>
    </w:tbl>
    <w:p>
      <w:pPr>
        <w:pStyle w:val="Heading1"/>
        <w:keepNext/>
      </w:pPr>
      <w:r>
        <w:t>9. Matching Logic</w:t>
      </w:r>
    </w:p>
    <w:p>
      <w:r>
        <w:t>The engine uses a safe matching hierarchy to decide which target SG corresponds to each source SG.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Apply Behavior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Canonical name match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Matches source and target by canonicalized GroupName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Strict/safe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CloudFormation tag match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Uses aws:cloudformation:stack-name and logical-id tags when present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Strict/safe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Normalized-name fallback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Enabled with --allow-legacy for environment prefixes/suffixes or generated names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Allowed only when unambiguous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vAlign w:val="top"/>
          </w:tcPr>
          <w:p>
            <w:r>
              <w:rPr>
                <w:b/>
                <w:sz w:val="20"/>
              </w:rPr>
              <w:t>Ambiguous matches</w:t>
            </w:r>
            <w:r>
              <w:rPr>
                <w:sz w:val="20"/>
              </w:rPr>
              <w:br/>
              <w:t>If multiple target SGs match the same normalized source name, apply mode is blocked. This prevents accidental rule updates to the wrong security group.</w:t>
            </w:r>
          </w:p>
        </w:tc>
      </w:tr>
    </w:tbl>
    <w:p>
      <w:pPr>
        <w:pStyle w:val="Heading1"/>
        <w:keepNext/>
      </w:pPr>
      <w:r>
        <w:t>10. Missing SG and Dependency Handling</w:t>
      </w:r>
    </w:p>
    <w:p>
      <w:r>
        <w:t>Missing target SGs are created as empty shells before rule application. This is required because SG-to-SG rules can only be authorized after all referenced target SG IDs exist.</w:t>
      </w:r>
    </w:p>
    <w:p>
      <w:r>
        <w:t>The engine builds a source SG ID to target SG ID map, then uses that map to rewrite source-side SG references into target-side SG references.</w:t>
      </w:r>
    </w:p>
    <w:p>
      <w:pPr>
        <w:pStyle w:val="CodeBlock"/>
      </w:pPr>
      <w:r>
        <w:rPr>
          <w:rFonts w:ascii="Consolas" w:hAnsi="Consolas" w:eastAsia="Consolas"/>
          <w:sz w:val="18"/>
        </w:rPr>
        <w:t>Example:</w:t>
      </w:r>
      <w:r>
        <w:br/>
      </w:r>
      <w:r>
        <w:rPr>
          <w:rFonts w:ascii="Consolas" w:hAnsi="Consolas" w:eastAsia="Consolas"/>
          <w:sz w:val="18"/>
        </w:rPr>
        <w:t>Source: my-sg-b allows ingress from source my-sg-a</w:t>
      </w:r>
      <w:r>
        <w:br/>
      </w:r>
      <w:r>
        <w:rPr>
          <w:rFonts w:ascii="Consolas" w:hAnsi="Consolas" w:eastAsia="Consolas"/>
          <w:sz w:val="18"/>
        </w:rPr>
        <w:t>Target: my-sg-b must allow ingress from target my-sg-a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The target rule must reference the target SG ID, not the source SG ID.</w:t>
      </w:r>
    </w:p>
    <w:p>
      <w:r>
        <w:t>The current rewrite logic uses clean target-side references and does not copy source-side metadata such as source VPC ID, source account ID, VPC peering connection details, or peering status into the target rule.</w:t>
      </w:r>
    </w:p>
    <w:p>
      <w:pPr>
        <w:pStyle w:val="Heading1"/>
        <w:keepNext/>
      </w:pPr>
      <w:r>
        <w:t>11. Cycle Handling</w:t>
      </w:r>
    </w:p>
    <w:p>
      <w:r>
        <w:t>Security groups can reference each other. For example, sg-a may reference sg-b while sg-b references sg-a. This creates a dependency cycle. The tool handles this by creating SG shells first, including SGs inside cycles, then applying rules once all target IDs are known.</w:t>
      </w:r>
    </w:p>
    <w:p>
      <w:pPr>
        <w:pStyle w:val="CodeBlock"/>
      </w:pPr>
      <w:r>
        <w:rPr>
          <w:rFonts w:ascii="Consolas" w:hAnsi="Consolas" w:eastAsia="Consolas"/>
          <w:sz w:val="18"/>
        </w:rPr>
        <w:t>sg-a -&gt; references sg-b</w:t>
      </w:r>
      <w:r>
        <w:br/>
      </w:r>
      <w:r>
        <w:rPr>
          <w:rFonts w:ascii="Consolas" w:hAnsi="Consolas" w:eastAsia="Consolas"/>
          <w:sz w:val="18"/>
        </w:rPr>
        <w:t>sg-b -&gt; references sg-a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Shell-first behavior:</w:t>
      </w:r>
      <w:r>
        <w:br/>
      </w:r>
      <w:r>
        <w:rPr>
          <w:rFonts w:ascii="Consolas" w:hAnsi="Consolas" w:eastAsia="Consolas"/>
          <w:sz w:val="18"/>
        </w:rPr>
        <w:t>1. Create empty sg-a shell in target.</w:t>
      </w:r>
      <w:r>
        <w:br/>
      </w:r>
      <w:r>
        <w:rPr>
          <w:rFonts w:ascii="Consolas" w:hAnsi="Consolas" w:eastAsia="Consolas"/>
          <w:sz w:val="18"/>
        </w:rPr>
        <w:t>2. Create empty sg-b shell in target.</w:t>
      </w:r>
      <w:r>
        <w:br/>
      </w:r>
      <w:r>
        <w:rPr>
          <w:rFonts w:ascii="Consolas" w:hAnsi="Consolas" w:eastAsia="Consolas"/>
          <w:sz w:val="18"/>
        </w:rPr>
        <w:t>3. Build target ID map.</w:t>
      </w:r>
      <w:r>
        <w:br/>
      </w:r>
      <w:r>
        <w:rPr>
          <w:rFonts w:ascii="Consolas" w:hAnsi="Consolas" w:eastAsia="Consolas"/>
          <w:sz w:val="18"/>
        </w:rPr>
        <w:t>4. Apply rules after both IDs exist.</w:t>
      </w:r>
    </w:p>
    <w:p>
      <w:pPr>
        <w:pStyle w:val="Heading1"/>
        <w:keepNext/>
      </w:pPr>
      <w:r>
        <w:t>12. Report Interpretation</w:t>
      </w:r>
    </w:p>
    <w:p>
      <w:r>
        <w:t>Each run writes a JSON report under sg_reports unless a custom report path is supplied. The report includes summary, matches, missing groups, drifts, dependency issues, Terraform-like plan, and execution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source_total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Number of source SGs found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evaluated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Number of SGs evaluated after exclusions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strict_matches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SGs matched by strict/canonical logic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legacy_matches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SGs matched by normalized-name fallback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SGs not found in target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drifted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SGs with missing source-required rules or metadata drift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unresolved_dependencies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 references that could not be mapped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in_sync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SGs compliant with current policy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8"/>
        </w:rPr>
        <w:t>Clean summary example:</w:t>
      </w:r>
      <w:r>
        <w:br/>
      </w: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"source_total": 4,</w:t>
      </w:r>
      <w:r>
        <w:br/>
      </w:r>
      <w:r>
        <w:rPr>
          <w:rFonts w:ascii="Consolas" w:hAnsi="Consolas" w:eastAsia="Consolas"/>
          <w:sz w:val="18"/>
        </w:rPr>
        <w:t xml:space="preserve">  "evaluated": 4,</w:t>
      </w:r>
      <w:r>
        <w:br/>
      </w:r>
      <w:r>
        <w:rPr>
          <w:rFonts w:ascii="Consolas" w:hAnsi="Consolas" w:eastAsia="Consolas"/>
          <w:sz w:val="18"/>
        </w:rPr>
        <w:t xml:space="preserve">  "strict_matches": 4,</w:t>
      </w:r>
      <w:r>
        <w:br/>
      </w:r>
      <w:r>
        <w:rPr>
          <w:rFonts w:ascii="Consolas" w:hAnsi="Consolas" w:eastAsia="Consolas"/>
          <w:sz w:val="18"/>
        </w:rPr>
        <w:t xml:space="preserve">  "legacy_matches": 0,</w:t>
      </w:r>
      <w:r>
        <w:br/>
      </w:r>
      <w:r>
        <w:rPr>
          <w:rFonts w:ascii="Consolas" w:hAnsi="Consolas" w:eastAsia="Consolas"/>
          <w:sz w:val="18"/>
        </w:rPr>
        <w:t xml:space="preserve">  "missing": 0,</w:t>
      </w:r>
      <w:r>
        <w:br/>
      </w:r>
      <w:r>
        <w:rPr>
          <w:rFonts w:ascii="Consolas" w:hAnsi="Consolas" w:eastAsia="Consolas"/>
          <w:sz w:val="18"/>
        </w:rPr>
        <w:t xml:space="preserve">  "drifted": 0,</w:t>
      </w:r>
      <w:r>
        <w:br/>
      </w:r>
      <w:r>
        <w:rPr>
          <w:rFonts w:ascii="Consolas" w:hAnsi="Consolas" w:eastAsia="Consolas"/>
          <w:sz w:val="18"/>
        </w:rPr>
        <w:t xml:space="preserve">  "unresolved_dependencies": 0,</w:t>
      </w:r>
      <w:r>
        <w:br/>
      </w:r>
      <w:r>
        <w:rPr>
          <w:rFonts w:ascii="Consolas" w:hAnsi="Consolas" w:eastAsia="Consolas"/>
          <w:sz w:val="18"/>
        </w:rPr>
        <w:t xml:space="preserve">  "in_sync": 4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1"/>
        <w:keepNext/>
      </w:pPr>
      <w:r>
        <w:t>13. Terraform-Like Plan</w:t>
      </w:r>
    </w:p>
    <w:p>
      <w:r>
        <w:t>The Terraform-like plan is a readable summary of intended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Plan Field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create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SGs missing in target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update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Existing SGs that need missing source-required rules or tag sync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Reserved for future delete behavior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skip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SGs already in sync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cycles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Dependency cycle groups detected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8"/>
        </w:rPr>
        <w:t>Expected clean plan:</w:t>
      </w:r>
      <w:r>
        <w:br/>
      </w: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"create": 0,</w:t>
      </w:r>
      <w:r>
        <w:br/>
      </w:r>
      <w:r>
        <w:rPr>
          <w:rFonts w:ascii="Consolas" w:hAnsi="Consolas" w:eastAsia="Consolas"/>
          <w:sz w:val="18"/>
        </w:rPr>
        <w:t xml:space="preserve">  "update": 0,</w:t>
      </w:r>
      <w:r>
        <w:br/>
      </w:r>
      <w:r>
        <w:rPr>
          <w:rFonts w:ascii="Consolas" w:hAnsi="Consolas" w:eastAsia="Consolas"/>
          <w:sz w:val="18"/>
        </w:rPr>
        <w:t xml:space="preserve">  "delete": 0,</w:t>
      </w:r>
      <w:r>
        <w:br/>
      </w:r>
      <w:r>
        <w:rPr>
          <w:rFonts w:ascii="Consolas" w:hAnsi="Consolas" w:eastAsia="Consolas"/>
          <w:sz w:val="18"/>
        </w:rPr>
        <w:t xml:space="preserve">  "skip": 4,</w:t>
      </w:r>
      <w:r>
        <w:br/>
      </w:r>
      <w:r>
        <w:rPr>
          <w:rFonts w:ascii="Consolas" w:hAnsi="Consolas" w:eastAsia="Consolas"/>
          <w:sz w:val="18"/>
        </w:rPr>
        <w:t xml:space="preserve">  "cycles": 0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1"/>
        <w:keepNext/>
      </w:pPr>
      <w:r>
        <w:t>14. Execution Report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Execution Field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created_sgs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Target SGs created during apply mode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failed_nodes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SG IDs that failed during create or rule sync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sg_id_map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Source SG ID to target SG ID mapping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rollback_actions_count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Number of rollback actions recorded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top"/>
          </w:tcPr>
          <w:p>
            <w:r>
              <w:rPr>
                <w:b/>
                <w:sz w:val="20"/>
              </w:rPr>
              <w:t>Post-apply validation</w:t>
            </w:r>
            <w:r>
              <w:rPr>
                <w:sz w:val="20"/>
              </w:rPr>
              <w:br/>
              <w:t>After every --yes run, rerun --dry-run. A clean final report should show missing=0, drifted=0, unresolved_dependencies=0, and all expected SGs in sync.</w:t>
            </w:r>
          </w:p>
        </w:tc>
      </w:tr>
    </w:tbl>
    <w:p>
      <w:pPr>
        <w:pStyle w:val="Heading1"/>
        <w:keepNext/>
      </w:pPr>
      <w:r>
        <w:t>15.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Symptom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Likely Cause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Recommended Action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Missing SG reported but not created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Apply path blocked, create failed, wrong target VPC, or insufficient IAM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Check terminal error, failed_nodes, target VPC, and target profile permissions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SG created but ingress rule missing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SG-to-SG reference mapping issue or AWS authorize error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Check unresolved_dependencies, failed_nodes, and whether referenced SG exists in sg_id_map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InvalidGroup.NotFound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Rule references source SG ID or wrong target SG 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Confirm source references are rewritten to target SG IDs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UnauthorizedOperation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Target profile lacks EC2 permissions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Update target role/IAM policy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InvalidVpcID.NotFound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Target VPC ID is wrong for selected account/region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Verify sg-config.json target.vpc_id, region, and profile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Drift only shows extra target egress 0.0.0.0/0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AWS default egress rule exists in target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Default policy should tolerate this; verify tolerate-extra-rules logic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Ambiguous match detected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Multiple target SGs normalize to same key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Use exact names, manual review, or improve matching logic before apply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Unresolved dependency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 referenced source SG has no mapped target SG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Ensure referenced SG is included, created, or intentionally excluded</w:t>
            </w:r>
          </w:p>
        </w:tc>
      </w:tr>
    </w:tbl>
    <w:p>
      <w:pPr>
        <w:pStyle w:val="Heading1"/>
        <w:keepNext/>
      </w:pPr>
      <w:r>
        <w:t>16. CLI Options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Option</w:t>
            </w:r>
          </w:p>
        </w:tc>
        <w:tc>
          <w:tcPr>
            <w:tcW w:type="dxa" w:w="5040"/>
            <w:shd w:fill="D9EAF7"/>
            <w:vAlign w:val="top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--info-file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Path to source/target config file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--source-profile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override for source AWS CLI profile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--source-region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override for source region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--source-vpc-id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override for source VPC ID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--target-profile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override for target AWS CLI profile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--target-region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override for target region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--target-vpc-id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override for target VPC ID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--dry-run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Preview changes without modifying AWS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--report-only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Generate report only; no execution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--yes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Apply changes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--allow-legacy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Enable normalized-name fallback matching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--allow-unresolved-dependencies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Allow execution even when SG references cannot be mapped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--revoke-extra-rules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Strict extra-rule visibility; current policy does not actively remove extras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--no-create-missing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 not create missing target SG shells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--no-sync-tags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 not sync tags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--report-path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Custom report output path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--rollback-dir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Custom rollback journal directory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--workers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Worker count parameter; current reconciliation path is primarily sequential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--max-preview-items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Maximum preview items for output/report display</w:t>
            </w:r>
          </w:p>
        </w:tc>
      </w:tr>
    </w:tbl>
    <w:p>
      <w:pPr>
        <w:pStyle w:val="Heading1"/>
        <w:keepNext/>
      </w:pPr>
      <w:r>
        <w:t>17. Limitations and Safeguards</w:t>
      </w:r>
    </w:p>
    <w:p>
      <w:pPr>
        <w:pStyle w:val="ListBullet"/>
      </w:pPr>
      <w:r>
        <w:t>The tool does not delete target security groups.</w:t>
      </w:r>
    </w:p>
    <w:p>
      <w:pPr>
        <w:pStyle w:val="ListBullet"/>
      </w:pPr>
      <w:r>
        <w:t>The tool does not actively revoke extra target rules under the current source-required-only policy.</w:t>
      </w:r>
    </w:p>
    <w:p>
      <w:pPr>
        <w:pStyle w:val="ListBullet"/>
      </w:pPr>
      <w:r>
        <w:t>Rollback journals are audit/recovery aids, not a complete automatic rollback engine.</w:t>
      </w:r>
    </w:p>
    <w:p>
      <w:pPr>
        <w:pStyle w:val="ListBullet"/>
      </w:pPr>
      <w:r>
        <w:t>Security group descriptions are reported as drift when different, but AWS does not allow in-place SG description updates.</w:t>
      </w:r>
    </w:p>
    <w:p>
      <w:pPr>
        <w:pStyle w:val="ListBullet"/>
      </w:pPr>
      <w:r>
        <w:t>Complex cross-account, cross-VPC, or peered-VPC SG references may require manual review.</w:t>
      </w:r>
    </w:p>
    <w:p>
      <w:pPr>
        <w:pStyle w:val="ListBullet"/>
      </w:pPr>
      <w:r>
        <w:t>Service-managed security groups should be reviewed carefully before automated remediation.</w:t>
      </w:r>
    </w:p>
    <w:p>
      <w:pPr>
        <w:pStyle w:val="ListBullet"/>
      </w:pPr>
      <w:r>
        <w:t>Always use dry-run before apply mode and rerun dry-run after apply mode.</w:t>
      </w:r>
    </w:p>
    <w:p>
      <w:pPr>
        <w:pStyle w:val="Heading1"/>
        <w:keepNext/>
      </w:pPr>
      <w:r>
        <w:t>18. Git and Data Handling Recommendations</w:t>
      </w:r>
    </w:p>
    <w:p>
      <w:r>
        <w:t>Do not commit real account IDs, VPC IDs, SG IDs, CIDRs, or production SG names into a public repository. Add generated reports, rollback journals, and real config files to .gitignore.</w:t>
      </w:r>
    </w:p>
    <w:p>
      <w:pPr>
        <w:pStyle w:val="CodeBlock"/>
      </w:pPr>
      <w:r>
        <w:rPr>
          <w:rFonts w:ascii="Consolas" w:hAnsi="Consolas" w:eastAsia="Consolas"/>
          <w:sz w:val="18"/>
        </w:rPr>
        <w:t># Runtime outputs</w:t>
      </w:r>
      <w:r>
        <w:br/>
      </w:r>
      <w:r>
        <w:rPr>
          <w:rFonts w:ascii="Consolas" w:hAnsi="Consolas" w:eastAsia="Consolas"/>
          <w:sz w:val="18"/>
        </w:rPr>
        <w:t>sg_reports/</w:t>
      </w:r>
      <w:r>
        <w:br/>
      </w:r>
      <w:r>
        <w:rPr>
          <w:rFonts w:ascii="Consolas" w:hAnsi="Consolas" w:eastAsia="Consolas"/>
          <w:sz w:val="18"/>
        </w:rPr>
        <w:t>rollback/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Local config files with real account/VPC details</w:t>
      </w:r>
      <w:r>
        <w:br/>
      </w:r>
      <w:r>
        <w:rPr>
          <w:rFonts w:ascii="Consolas" w:hAnsi="Consolas" w:eastAsia="Consolas"/>
          <w:sz w:val="18"/>
        </w:rPr>
        <w:t>sg-config.json</w:t>
      </w:r>
      <w:r>
        <w:br/>
      </w:r>
      <w:r>
        <w:rPr>
          <w:rFonts w:ascii="Consolas" w:hAnsi="Consolas" w:eastAsia="Consolas"/>
          <w:sz w:val="18"/>
        </w:rPr>
        <w:t>sg-confile.json</w:t>
      </w:r>
      <w:r>
        <w:br/>
      </w:r>
      <w:r>
        <w:rPr>
          <w:rFonts w:ascii="Consolas" w:hAnsi="Consolas" w:eastAsia="Consolas"/>
          <w:sz w:val="18"/>
        </w:rPr>
        <w:t>sg-info.json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Real AWS exports, if used for troubleshooting</w:t>
      </w:r>
      <w:r>
        <w:br/>
      </w:r>
      <w:r>
        <w:rPr>
          <w:rFonts w:ascii="Consolas" w:hAnsi="Consolas" w:eastAsia="Consolas"/>
          <w:sz w:val="18"/>
        </w:rPr>
        <w:t>sg-export-real*.json</w:t>
      </w:r>
      <w:r>
        <w:br/>
      </w:r>
      <w:r>
        <w:rPr>
          <w:rFonts w:ascii="Consolas" w:hAnsi="Consolas" w:eastAsia="Consolas"/>
          <w:sz w:val="18"/>
        </w:rPr>
        <w:t>prod-sg-export*.json</w:t>
      </w:r>
      <w:r>
        <w:br/>
      </w:r>
      <w:r>
        <w:rPr>
          <w:rFonts w:ascii="Consolas" w:hAnsi="Consolas" w:eastAsia="Consolas"/>
          <w:sz w:val="18"/>
        </w:rPr>
        <w:t>dr-sg-export*.json</w:t>
      </w:r>
    </w:p>
    <w:p>
      <w:pPr>
        <w:pStyle w:val="Heading1"/>
        <w:keepNext/>
      </w:pPr>
      <w:r>
        <w:t>19. Appendix A - Command Cheat Sheet</w:t>
      </w:r>
    </w:p>
    <w:p>
      <w:pPr>
        <w:pStyle w:val="CodeBlock"/>
      </w:pPr>
      <w:r>
        <w:rPr>
          <w:rFonts w:ascii="Consolas" w:hAnsi="Consolas" w:eastAsia="Consolas"/>
          <w:sz w:val="18"/>
        </w:rPr>
        <w:t># Install dependency</w:t>
      </w:r>
      <w:r>
        <w:br/>
      </w:r>
      <w:r>
        <w:rPr>
          <w:rFonts w:ascii="Consolas" w:hAnsi="Consolas" w:eastAsia="Consolas"/>
          <w:sz w:val="18"/>
        </w:rPr>
        <w:t>python -m pip install boto3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Validate syntax</w:t>
      </w:r>
      <w:r>
        <w:br/>
      </w:r>
      <w:r>
        <w:rPr>
          <w:rFonts w:ascii="Consolas" w:hAnsi="Consolas" w:eastAsia="Consolas"/>
          <w:sz w:val="18"/>
        </w:rPr>
        <w:t>python -m py_compile sg_reconcile_engine.py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Login to AWS profiles</w:t>
      </w:r>
      <w:r>
        <w:br/>
      </w:r>
      <w:r>
        <w:rPr>
          <w:rFonts w:ascii="Consolas" w:hAnsi="Consolas" w:eastAsia="Consolas"/>
          <w:sz w:val="18"/>
        </w:rPr>
        <w:t>aws sso login --profile prod</w:t>
      </w:r>
      <w:r>
        <w:br/>
      </w:r>
      <w:r>
        <w:rPr>
          <w:rFonts w:ascii="Consolas" w:hAnsi="Consolas" w:eastAsia="Consolas"/>
          <w:sz w:val="18"/>
        </w:rPr>
        <w:t>aws sso login --profile dr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Verify identity</w:t>
      </w:r>
      <w:r>
        <w:br/>
      </w:r>
      <w:r>
        <w:rPr>
          <w:rFonts w:ascii="Consolas" w:hAnsi="Consolas" w:eastAsia="Consolas"/>
          <w:sz w:val="18"/>
        </w:rPr>
        <w:t>aws sts get-caller-identity --profile prod</w:t>
      </w:r>
      <w:r>
        <w:br/>
      </w:r>
      <w:r>
        <w:rPr>
          <w:rFonts w:ascii="Consolas" w:hAnsi="Consolas" w:eastAsia="Consolas"/>
          <w:sz w:val="18"/>
        </w:rPr>
        <w:t>aws sts get-caller-identity --profile dr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Dry run</w:t>
      </w:r>
      <w:r>
        <w:br/>
      </w:r>
      <w:r>
        <w:rPr>
          <w:rFonts w:ascii="Consolas" w:hAnsi="Consolas" w:eastAsia="Consolas"/>
          <w:sz w:val="18"/>
        </w:rPr>
        <w:t>python sg_reconcile_engine.py --info-file sg-config.json --dry-run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Report only</w:t>
      </w:r>
      <w:r>
        <w:br/>
      </w:r>
      <w:r>
        <w:rPr>
          <w:rFonts w:ascii="Consolas" w:hAnsi="Consolas" w:eastAsia="Consolas"/>
          <w:sz w:val="18"/>
        </w:rPr>
        <w:t>python sg_reconcile_engine.py --info-file sg-config.json --report-only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Apply changes</w:t>
      </w:r>
      <w:r>
        <w:br/>
      </w:r>
      <w:r>
        <w:rPr>
          <w:rFonts w:ascii="Consolas" w:hAnsi="Consolas" w:eastAsia="Consolas"/>
          <w:sz w:val="18"/>
        </w:rPr>
        <w:t>python sg_reconcile_engine.py --info-file sg-config.json --yes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Apply with legacy matching enabled</w:t>
      </w:r>
      <w:r>
        <w:br/>
      </w:r>
      <w:r>
        <w:rPr>
          <w:rFonts w:ascii="Consolas" w:hAnsi="Consolas" w:eastAsia="Consolas"/>
          <w:sz w:val="18"/>
        </w:rPr>
        <w:t>python sg_reconcile_engine.py --info-file sg-config.json --yes --allow-legacy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# Final convergence check</w:t>
      </w:r>
      <w:r>
        <w:br/>
      </w:r>
      <w:r>
        <w:rPr>
          <w:rFonts w:ascii="Consolas" w:hAnsi="Consolas" w:eastAsia="Consolas"/>
          <w:sz w:val="18"/>
        </w:rPr>
        <w:t>python sg_reconcile_engine.py --info-file sg-config.json --dry-run</w:t>
      </w:r>
    </w:p>
    <w:p>
      <w:pPr>
        <w:pStyle w:val="Heading1"/>
        <w:keepNext/>
      </w:pPr>
      <w:r>
        <w:t>20. Appendix B - Clean Final-State Criteria</w:t>
      </w:r>
    </w:p>
    <w:p>
      <w:r>
        <w:t>A successful final dry-run should show the following indicators: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"missing": 0,</w:t>
      </w:r>
      <w:r>
        <w:br/>
      </w:r>
      <w:r>
        <w:rPr>
          <w:rFonts w:ascii="Consolas" w:hAnsi="Consolas" w:eastAsia="Consolas"/>
          <w:sz w:val="18"/>
        </w:rPr>
        <w:t xml:space="preserve">  "drifted": 0,</w:t>
      </w:r>
      <w:r>
        <w:br/>
      </w:r>
      <w:r>
        <w:rPr>
          <w:rFonts w:ascii="Consolas" w:hAnsi="Consolas" w:eastAsia="Consolas"/>
          <w:sz w:val="18"/>
        </w:rPr>
        <w:t xml:space="preserve">  "unresolved_dependencies": 0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r>
        <w:t>The Terraform-like plan should show no create or update actions: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"create": 0,</w:t>
      </w:r>
      <w:r>
        <w:br/>
      </w:r>
      <w:r>
        <w:rPr>
          <w:rFonts w:ascii="Consolas" w:hAnsi="Consolas" w:eastAsia="Consolas"/>
          <w:sz w:val="18"/>
        </w:rPr>
        <w:t xml:space="preserve">  "update": 0,</w:t>
      </w:r>
      <w:r>
        <w:br/>
      </w:r>
      <w:r>
        <w:rPr>
          <w:rFonts w:ascii="Consolas" w:hAnsi="Consolas" w:eastAsia="Consolas"/>
          <w:sz w:val="18"/>
        </w:rPr>
        <w:t xml:space="preserve">  "delete": 0,</w:t>
      </w:r>
      <w:r>
        <w:br/>
      </w:r>
      <w:r>
        <w:rPr>
          <w:rFonts w:ascii="Consolas" w:hAnsi="Consolas" w:eastAsia="Consolas"/>
          <w:sz w:val="18"/>
        </w:rPr>
        <w:t xml:space="preserve">  "skip": "all evaluated SGs",</w:t>
      </w:r>
      <w:r>
        <w:br/>
      </w:r>
      <w:r>
        <w:rPr>
          <w:rFonts w:ascii="Consolas" w:hAnsi="Consolas" w:eastAsia="Consolas"/>
          <w:sz w:val="18"/>
        </w:rPr>
        <w:t xml:space="preserve">  "cycles": 0</w:t>
      </w:r>
      <w:r>
        <w:br/>
      </w:r>
      <w:r>
        <w:rPr>
          <w:rFonts w:ascii="Consolas" w:hAnsi="Consolas" w:eastAsia="Consolas"/>
          <w:sz w:val="18"/>
        </w:rPr>
        <w:t>}</w:t>
      </w:r>
    </w:p>
    <w:sectPr w:rsidR="00FC693F" w:rsidRPr="0006063C" w:rsidSect="00034616">
      <w:footerReference w:type="default" r:id="rId9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AWS Security Group Live Sync Team Runbook | Internal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Security Group Live Sync and DR Reconciliation Runbook</dc:title>
  <dc:subject>Team reference for live AWS security group reconciliation and DR parity automation</dc:subject>
  <dc:creator>ChatGPT</dc:creator>
  <cp:keywords>AWS, Security Groups, DR, DevOps, Reconciliation, Runbook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