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838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5"/>
      </w:tblGrid>
      <w:tr xmlns:wp14="http://schemas.microsoft.com/office/word/2010/wordml" w:rsidTr="7600376C" w14:paraId="7C35D90B" wp14:textId="77777777">
        <w:tc>
          <w:tcPr>
            <w:tcW w:w="8385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3A6B"/>
            <w:tcMar/>
          </w:tcPr>
          <w:p w14:paraId="672A6659" wp14:textId="77777777">
            <w:pPr>
              <w:spacing w:before="0" w:after="0"/>
            </w:pPr>
            <w:r>
              <w:rPr>
                <w:sz w:val="20"/>
                <w:szCs w:val="20"/>
              </w:rPr>
            </w:r>
          </w:p>
          <w:p w14:paraId="704DC374" wp14:textId="77777777">
            <w:pPr>
              <w:spacing w:before="0" w:after="80"/>
              <w:jc w:val="center"/>
            </w:pPr>
            <w:r w:rsidRPr="7600376C" w:rsidR="7600376C">
              <w:rPr>
                <w:rFonts w:ascii="Calibri" w:hAnsi="Calibri" w:eastAsia="Calibri" w:cs="Calibri"/>
                <w:b w:val="1"/>
                <w:bCs w:val="1"/>
                <w:color w:val="FFFFFF"/>
                <w:sz w:val="36"/>
                <w:szCs w:val="36"/>
                <w:lang w:val="en-US"/>
              </w:rPr>
              <w:t>PH User Name — assigned_user Standard</w:t>
            </w:r>
          </w:p>
          <w:p w14:paraId="621F6955" wp14:textId="77777777">
            <w:pPr>
              <w:spacing w:before="0" w:after="0"/>
              <w:jc w:val="center"/>
            </w:pPr>
            <w:r w:rsidRPr="7600376C" w:rsidR="7600376C">
              <w:rPr>
                <w:rFonts w:ascii="Calibri" w:hAnsi="Calibri" w:eastAsia="Calibri" w:cs="Calibri"/>
                <w:color w:val="D6E4F7"/>
                <w:sz w:val="20"/>
                <w:szCs w:val="20"/>
                <w:lang w:val="en-US"/>
              </w:rPr>
              <w:t>Use the prompt below to get user names. Push them into assigned_user exactly as returned.</w:t>
            </w:r>
          </w:p>
          <w:p w14:paraId="0A37501D" wp14:textId="77777777">
            <w:pPr>
              <w:spacing w:before="0" w:after="0"/>
            </w:pPr>
            <w:r>
              <w:rPr>
                <w:sz w:val="24"/>
                <w:szCs w:val="24"/>
              </w:rPr>
            </w:r>
          </w:p>
        </w:tc>
      </w:tr>
    </w:tbl>
    <w:p xmlns:wp14="http://schemas.microsoft.com/office/word/2010/wordml" w14:paraId="5DAB6C7B" wp14:textId="77777777">
      <w:pPr>
        <w:spacing w:before="0" w:after="0"/>
      </w:pPr>
      <w:r>
        <w:rPr>
          <w:sz w:val="28"/>
          <w:szCs w:val="28"/>
        </w:rPr>
      </w:r>
    </w:p>
    <w:p xmlns:wp14="http://schemas.microsoft.com/office/word/2010/wordml" w14:paraId="76EFE020" wp14:textId="77777777">
      <w:pPr>
        <w:spacing w:before="160" w:after="40"/>
      </w:pPr>
      <w:r w:rsidRPr="7600376C" w:rsidR="7600376C">
        <w:rPr>
          <w:rFonts w:ascii="Calibri" w:hAnsi="Calibri" w:eastAsia="Calibri" w:cs="Calibri"/>
          <w:b w:val="1"/>
          <w:bCs w:val="1"/>
          <w:color w:val="2E5FA3"/>
          <w:sz w:val="18"/>
          <w:szCs w:val="18"/>
          <w:lang w:val="en-US"/>
        </w:rPr>
        <w:t>PROMPT — run this in Claude to get the user names</w:t>
      </w:r>
    </w:p>
    <w:p xmlns:wp14="http://schemas.microsoft.com/office/word/2010/wordml" w14:paraId="02EB378F" wp14:textId="77777777">
      <w:pPr>
        <w:spacing w:before="0" w:after="0"/>
      </w:pPr>
      <w:r>
        <w:rPr>
          <w:sz w:val="8"/>
          <w:szCs w:val="8"/>
        </w:rPr>
      </w:r>
    </w:p>
    <w:tbl>
      <w:tblPr>
        <w:tblW w:w="961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15"/>
      </w:tblGrid>
      <w:tr xmlns:wp14="http://schemas.microsoft.com/office/word/2010/wordml" w:rsidTr="70284D44" w14:paraId="3A38B2B3" wp14:textId="77777777">
        <w:trPr>
          <w:trHeight w:val="585"/>
        </w:trPr>
        <w:tc>
          <w:tcPr>
            <w:tcW w:w="9615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2E"/>
            <w:tcMar/>
          </w:tcPr>
          <w:p w14:paraId="48B07BD5" wp14:textId="77777777">
            <w:pPr>
              <w:spacing w:before="30" w:after="30"/>
              <w:ind w:left="180" w:right="180"/>
            </w:pPr>
            <w:r w:rsidRPr="7600376C" w:rsidR="7600376C">
              <w:rPr>
                <w:rFonts w:ascii="Courier New" w:hAnsi="Courier New" w:eastAsia="Courier New" w:cs="Courier New"/>
                <w:color w:val="A8D8A8"/>
                <w:sz w:val="19"/>
                <w:szCs w:val="19"/>
                <w:lang w:val="en-US"/>
              </w:rPr>
              <w:t>All PH users — get from ph_cate_products, ph_categories, user.</w:t>
            </w:r>
          </w:p>
          <w:p w14:paraId="02F39522" wp14:textId="77777777">
            <w:pPr>
              <w:spacing w:before="30" w:after="30"/>
              <w:ind w:left="180" w:right="180"/>
            </w:pPr>
            <w:r w:rsidRPr="7600376C" w:rsidR="7600376C">
              <w:rPr>
                <w:rFonts w:ascii="Courier New" w:hAnsi="Courier New" w:eastAsia="Courier New" w:cs="Courier New"/>
                <w:color w:val="A8D8A8"/>
                <w:sz w:val="19"/>
                <w:szCs w:val="19"/>
                <w:lang w:val="en-US"/>
              </w:rPr>
              <w:t>I have tables: user, ph_cate_products, ph_categories.</w:t>
            </w:r>
          </w:p>
          <w:p w14:paraId="38EE3DEE" wp14:textId="77777777">
            <w:pPr>
              <w:spacing w:before="30" w:after="30"/>
              <w:ind w:left="180" w:right="180"/>
            </w:pPr>
            <w:r>
              <w:rPr>
                <w:rFonts w:ascii="Courier New" w:hAnsi="Courier New" w:eastAsia="Courier New" w:cs="Courier New"/>
                <w:color w:val="A8D8A8"/>
                <w:sz w:val="19"/>
                <w:szCs w:val="19"/>
              </w:rPr>
              <w:t xml:space="preserve">For each user has some categories and each category has</w:t>
            </w:r>
          </w:p>
          <w:p w14:paraId="747ADC20" wp14:textId="77777777">
            <w:pPr>
              <w:spacing w:before="30" w:after="30"/>
              <w:ind w:left="180" w:right="180"/>
            </w:pPr>
            <w:r w:rsidRPr="7600376C" w:rsidR="7600376C">
              <w:rPr>
                <w:rFonts w:ascii="Courier New" w:hAnsi="Courier New" w:eastAsia="Courier New" w:cs="Courier New"/>
                <w:color w:val="A8D8A8"/>
                <w:sz w:val="19"/>
                <w:szCs w:val="19"/>
                <w:lang w:val="en-US"/>
              </w:rPr>
              <w:t>cate_products. Join those tables and get the unique user names.</w:t>
            </w:r>
          </w:p>
        </w:tc>
      </w:tr>
    </w:tbl>
    <w:p xmlns:wp14="http://schemas.microsoft.com/office/word/2010/wordml" w14:paraId="6A05A809" wp14:textId="77777777">
      <w:pPr>
        <w:spacing w:before="0" w:after="0"/>
      </w:pPr>
      <w:r>
        <w:rPr>
          <w:sz w:val="20"/>
          <w:szCs w:val="20"/>
        </w:rPr>
      </w:r>
    </w:p>
    <w:p xmlns:wp14="http://schemas.microsoft.com/office/word/2010/wordml" w14:paraId="20CBA763" wp14:textId="77777777">
      <w:pPr>
        <w:spacing w:before="160" w:after="40"/>
      </w:pPr>
      <w:r>
        <w:rPr>
          <w:rFonts w:ascii="Calibri" w:hAnsi="Calibri" w:eastAsia="Calibri" w:cs="Calibri"/>
          <w:b/>
          <w:bCs/>
          <w:color w:val="2E5FA3"/>
          <w:sz w:val="18"/>
          <w:szCs w:val="18"/>
        </w:rPr>
        <w:t xml:space="preserve">RULE — how to use the result</w:t>
      </w:r>
    </w:p>
    <w:p xmlns:wp14="http://schemas.microsoft.com/office/word/2010/wordml" w14:paraId="5A39BBE3" wp14:textId="77777777">
      <w:pPr>
        <w:spacing w:before="0" w:after="0"/>
      </w:pPr>
      <w:r>
        <w:rPr>
          <w:sz w:val="8"/>
          <w:szCs w:val="8"/>
        </w:rPr>
      </w:r>
    </w:p>
    <w:tbl>
      <w:tblPr>
        <w:tblW w:w="943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35"/>
      </w:tblGrid>
      <w:tr xmlns:wp14="http://schemas.microsoft.com/office/word/2010/wordml" w:rsidTr="70284D44" w14:paraId="41A4974A" wp14:textId="77777777">
        <w:tc>
          <w:tcPr>
            <w:tcW w:w="9435" w:type="dxa"/>
            <w:tcBorders>
              <w:top w:val="none" w:color="FFFFFF" w:sz="0"/>
              <w:left w:val="thick" w:color="2E5FA3" w:sz="20"/>
              <w:bottom w:val="none" w:color="FFFFFF" w:sz="0"/>
              <w:right w:val="none" w:color="FFFFFF" w:sz="0"/>
            </w:tcBorders>
            <w:shd w:val="clear" w:color="auto" w:fill="D6E4F7"/>
            <w:tcMar/>
          </w:tcPr>
          <w:p w14:paraId="00082D53" wp14:textId="77777777">
            <w:pPr>
              <w:spacing w:before="100" w:after="100"/>
              <w:ind w:left="160" w:right="160"/>
            </w:pPr>
            <w:r w:rsidRPr="7600376C" w:rsidR="7600376C">
              <w:rPr>
                <w:rFonts w:ascii="Calibri" w:hAnsi="Calibri" w:eastAsia="Calibri" w:cs="Calibri"/>
                <w:color w:val="1A1A2E"/>
                <w:sz w:val="19"/>
                <w:szCs w:val="19"/>
                <w:lang w:val="en-US"/>
              </w:rPr>
              <w:t>Copy each name exactly as returned by the prompt and push it into the assigned_user column. Do not retype, do not change capitalisation. The name in assigned_user must be identical to the name from the prompt — character for character.</w:t>
            </w:r>
          </w:p>
        </w:tc>
      </w:tr>
    </w:tbl>
    <w:p xmlns:wp14="http://schemas.microsoft.com/office/word/2010/wordml" w14:paraId="41C8F396" wp14:textId="77777777">
      <w:pPr>
        <w:spacing w:before="0" w:after="0"/>
      </w:pPr>
      <w:r>
        <w:rPr>
          <w:sz w:val="28"/>
          <w:szCs w:val="28"/>
        </w:rPr>
      </w:r>
    </w:p>
    <w:tbl>
      <w:tblPr>
        <w:tblW w:w="97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 xmlns:wp14="http://schemas.microsoft.com/office/word/2010/wordml" w:rsidTr="70284D44" w14:paraId="7CDC115E" wp14:textId="77777777">
        <w:tc>
          <w:tcPr>
            <w:tcW w:w="975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3A6B"/>
            <w:tcMar/>
          </w:tcPr>
          <w:p w14:paraId="1FCBA1E0" wp14:textId="77777777">
            <w:pPr>
              <w:spacing w:before="120" w:after="120"/>
              <w:jc w:val="center"/>
            </w:pPr>
            <w:r w:rsidRPr="7600376C" w:rsidR="7600376C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Run the prompt  →  copy the name  →  paste unchanged into assigned_user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7600376C" w14:paraId="44045DD4" wp14:textId="77777777">
    <w:pPr>
      <w:pBdr>
        <w:top w:val="single" w:color="F2F4F7" w:sz="4" w:space="0"/>
      </w:pBdr>
      <w:jc w:val="center"/>
      <w:rPr>
        <w:lang w:val="en-US"/>
      </w:rPr>
    </w:pPr>
    <w:r w:rsidRPr="7600376C" w:rsidR="7600376C">
      <w:rPr>
        <w:rFonts w:ascii="Calibri" w:hAnsi="Calibri" w:eastAsia="Calibri" w:cs="Calibri"/>
        <w:color w:val="8395A7"/>
        <w:sz w:val="16"/>
        <w:szCs w:val="16"/>
        <w:lang w:val="en-US"/>
      </w:rPr>
      <w:t xml:space="preserve">CPPC  ·  July 2025  ·  Page </w:t>
    </w:r>
    <w:r w:rsidRPr="7600376C">
      <w:rPr>
        <w:rFonts w:ascii="Calibri" w:hAnsi="Calibri" w:eastAsia="Calibri" w:cs="Calibri"/>
        <w:color w:val="8395A7"/>
        <w:sz w:val="16"/>
        <w:szCs w:val="16"/>
        <w:lang w:val="en-US"/>
      </w:rPr>
      <w:fldChar w:fldCharType="begin"/>
    </w:r>
    <w:r w:rsidRPr="7600376C">
      <w:rPr>
        <w:rFonts w:ascii="Calibri" w:hAnsi="Calibri" w:eastAsia="Calibri" w:cs="Calibri"/>
        <w:color w:val="8395A7"/>
        <w:sz w:val="16"/>
        <w:szCs w:val="16"/>
      </w:rPr>
      <w:instrText xml:space="preserve">PAGE</w:instrText>
    </w:r>
    <w:r w:rsidRPr="7600376C">
      <w:rPr>
        <w:rFonts w:ascii="Calibri" w:hAnsi="Calibri" w:eastAsia="Calibri" w:cs="Calibri"/>
        <w:color w:val="8395A7"/>
        <w:sz w:val="16"/>
        <w:szCs w:val="16"/>
      </w:rPr>
      <w:fldChar w:fldCharType="separate"/>
    </w:r>
    <w:r w:rsidRPr="7600376C">
      <w:rPr>
        <w:rFonts w:ascii="Calibri" w:hAnsi="Calibri" w:eastAsia="Calibri" w:cs="Calibri"/>
        <w:color w:val="8395A7"/>
        <w:sz w:val="16"/>
        <w:szCs w:val="16"/>
        <w:lang w:val="en-US"/>
      </w:rPr>
      <w:fldChar w:fldCharType="end"/>
    </w:r>
    <w:r w:rsidRPr="7600376C" w:rsidR="7600376C">
      <w:rPr>
        <w:rFonts w:ascii="Calibri" w:hAnsi="Calibri" w:eastAsia="Calibri" w:cs="Calibri"/>
        <w:color w:val="8395A7"/>
        <w:sz w:val="16"/>
        <w:szCs w:val="16"/>
        <w:lang w:val="en-US"/>
      </w:rPr>
      <w:t xml:space="preserve"> of </w:t>
    </w:r>
    <w:r w:rsidRPr="7600376C">
      <w:rPr>
        <w:rFonts w:ascii="Calibri" w:hAnsi="Calibri" w:eastAsia="Calibri" w:cs="Calibri"/>
        <w:color w:val="8395A7"/>
        <w:sz w:val="16"/>
        <w:szCs w:val="16"/>
        <w:lang w:val="en-US"/>
      </w:rPr>
      <w:fldChar w:fldCharType="begin"/>
    </w:r>
    <w:r w:rsidRPr="7600376C">
      <w:rPr>
        <w:rFonts w:ascii="Calibri" w:hAnsi="Calibri" w:eastAsia="Calibri" w:cs="Calibri"/>
        <w:color w:val="8395A7"/>
        <w:sz w:val="16"/>
        <w:szCs w:val="16"/>
      </w:rPr>
      <w:instrText xml:space="preserve">NUMPAGES</w:instrText>
    </w:r>
    <w:r w:rsidRPr="7600376C">
      <w:rPr>
        <w:rFonts w:ascii="Calibri" w:hAnsi="Calibri" w:eastAsia="Calibri" w:cs="Calibri"/>
        <w:color w:val="8395A7"/>
        <w:sz w:val="16"/>
        <w:szCs w:val="16"/>
      </w:rPr>
      <w:fldChar w:fldCharType="separate"/>
    </w:r>
    <w:r w:rsidRPr="7600376C">
      <w:rPr>
        <w:rFonts w:ascii="Calibri" w:hAnsi="Calibri" w:eastAsia="Calibri" w:cs="Calibri"/>
        <w:color w:val="8395A7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7600376C" w14:paraId="7A2E76D3" wp14:textId="77777777">
    <w:pPr>
      <w:pBdr>
        <w:bottom w:val="single" w:color="F2F4F7" w:sz="4" w:space="0"/>
      </w:pBdr>
    </w:pPr>
    <w:r w:rsidRPr="7600376C" w:rsidR="7600376C">
      <w:rPr>
        <w:rFonts w:ascii="Calibri" w:hAnsi="Calibri" w:eastAsia="Calibri" w:cs="Calibri"/>
        <w:color w:val="8395A7"/>
        <w:sz w:val="16"/>
        <w:szCs w:val="16"/>
        <w:lang w:val="en-US"/>
      </w:rPr>
      <w:t>CPPC  ·  PH User Name Standard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9af6b0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7600376C"/>
    <w:rsid w:val="1592494D"/>
    <w:rsid w:val="63040779"/>
    <w:rsid w:val="70284D44"/>
    <w:rsid w:val="7600376C"/>
  </w:rsids>
  <w14:docId w14:val="3D75D887"/>
  <w15:docId w15:val="{44EB7781-3685-4F16-8A62-7F7100871D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3</revision>
  <dcterms:created xsi:type="dcterms:W3CDTF">2026-07-03T09:15:07.8040000Z</dcterms:created>
  <dcterms:modified xsi:type="dcterms:W3CDTF">2026-07-08T06:51:10.1486420Z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