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20"/>
        </w:rPr>
        <w:t>YUVA INTERN | DATA SCIENCE WITH PYTHON ANALYST</w:t>
      </w:r>
    </w:p>
    <w:p>
      <w:pPr>
        <w:pStyle w:val="Title"/>
        <w:jc w:val="center"/>
      </w:pPr>
      <w:r>
        <w:t>WEEK 2 TASK REPORT</w:t>
        <w:br/>
        <w:t>Data Identification, Sourcing Strategy &amp; Initial Analysis Planning</w:t>
      </w:r>
    </w:p>
    <w:p>
      <w:pPr>
        <w:jc w:val="center"/>
      </w:pPr>
      <w:r>
        <w:rPr>
          <w:b/>
        </w:rPr>
        <w:t>Project: Beauty Product Review Analysis and Customer Satisfaction Insights</w:t>
      </w:r>
    </w:p>
    <w:p>
      <w:pPr>
        <w:jc w:val="center"/>
      </w:pPr>
      <w:r>
        <w:t>Intern: Vipin Kumar | Domain: Beauty &amp; Wellness | Tools: Python, Pandas, Matplotlib</w:t>
      </w:r>
    </w:p>
    <w:p>
      <w:pPr>
        <w:pStyle w:val="Heading1"/>
      </w:pPr>
      <w:r>
        <w:t>1. Executive Summary</w:t>
      </w:r>
    </w:p>
    <w:p>
      <w:r>
        <w:t>This report defines a practical strategy for identifying, sourcing, checking and analysing beauty and skincare product data. The project continues the Week 1 problem: understanding what customer reviews reveal about product experience, satisfaction and areas where beauty brands can improve. The primary source is a publicly available Sephora products and customer reviews dataset.</w:t>
      </w:r>
    </w:p>
    <w:p>
      <w:r>
        <w:t>The project's earlier Python analysis found 8,494 product records, 304 unique brands and approximately 1,094,411 review records across five CSV files. Product-level average rating was approximately 4.19/5 and average listed price approximately USD 51.66. Review-level average rating was approximately 4.3/5 and recommendation rate approximately 84%. These describe this dataset only; they are not estimates for the entire beauty market.</w:t>
      </w:r>
    </w:p>
    <w:p>
      <w:pPr>
        <w:pStyle w:val="Heading1"/>
      </w:pPr>
      <w:r>
        <w:t>2. Business Problem and Objectives</w:t>
      </w:r>
    </w:p>
    <w:p>
      <w:r>
        <w:t>Customers compare beauty products using ratings, reviews, price and brand reputation. A high rating alone may not explain why customers like or dislike a product. This analysis will examine satisfaction patterns, recurring review themes, differences across brands/categories and possible relationships between price and customer response.</w:t>
      </w:r>
    </w:p>
    <w:p>
      <w:pPr>
        <w:pStyle w:val="ListBullet"/>
      </w:pPr>
      <w:r>
        <w:t>Identify relevant public data sources and select a suitable primary dataset.</w:t>
      </w:r>
    </w:p>
    <w:p>
      <w:pPr>
        <w:pStyle w:val="ListBullet"/>
      </w:pPr>
      <w:r>
        <w:t>Study ratings, review counts, recommendation status, price, brand and category.</w:t>
      </w:r>
    </w:p>
    <w:p>
      <w:pPr>
        <w:pStyle w:val="ListBullet"/>
      </w:pPr>
      <w:r>
        <w:t>Find recurring positive and negative themes in written reviews.</w:t>
      </w:r>
    </w:p>
    <w:p>
      <w:pPr>
        <w:pStyle w:val="ListBullet"/>
      </w:pPr>
      <w:r>
        <w:t>Assess completeness, consistency, duplicates, validity and possible bias.</w:t>
      </w:r>
    </w:p>
    <w:p>
      <w:pPr>
        <w:pStyle w:val="ListBullet"/>
      </w:pPr>
      <w:r>
        <w:t>Prepare a reproducible EDA plan using statistics, group comparisons and charts.</w:t>
      </w:r>
    </w:p>
    <w:p>
      <w:pPr>
        <w:pStyle w:val="Heading1"/>
      </w:pPr>
      <w:r>
        <w:t>3. Data Sources and Sourcing Strategy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6"/>
              </w:rPr>
              <w:t>Source</w:t>
            </w:r>
          </w:p>
        </w:tc>
        <w:tc>
          <w:tcPr>
            <w:tcW w:type="dxa" w:w="3360"/>
            <w:shd w:fill="D9EAF7"/>
          </w:tcPr>
          <w:p>
            <w:r>
              <w:rPr>
                <w:b/>
                <w:sz w:val="16"/>
              </w:rPr>
              <w:t>Purpose / useful fields</w:t>
            </w:r>
          </w:p>
        </w:tc>
        <w:tc>
          <w:tcPr>
            <w:tcW w:type="dxa" w:w="3360"/>
            <w:shd w:fill="D9EAF7"/>
          </w:tcPr>
          <w:p>
            <w:r>
              <w:rPr>
                <w:b/>
                <w:sz w:val="16"/>
              </w:rPr>
              <w:t>Access, strengths and limitations</w:t>
            </w:r>
          </w:p>
        </w:tc>
      </w:tr>
      <w:tr>
        <w:tc>
          <w:tcPr>
            <w:tcW w:type="dxa" w:w="3360"/>
            <w:vAlign w:val="center"/>
          </w:tcPr>
          <w:p>
            <w:r>
              <w:rPr>
                <w:sz w:val="16"/>
              </w:rPr>
              <w:t>Primary – Kaggle Sephora Products and Skincare Reviews</w:t>
              <w:br/>
              <w:t>https://www.kaggle.com/datasets/nadyinky/sephora-products-and-skincare-reviews</w:t>
            </w:r>
          </w:p>
        </w:tc>
        <w:tc>
          <w:tcPr>
            <w:tcW w:type="dxa" w:w="3360"/>
            <w:vAlign w:val="center"/>
          </w:tcPr>
          <w:p>
            <w:r>
              <w:rPr>
                <w:sz w:val="16"/>
              </w:rPr>
              <w:t>Product and review data: product_id, product_name, brand_name, rating, reviews, price_usd, categories, review_text, is_recommended, helpfulness, skin_type and skin_tone.</w:t>
            </w:r>
          </w:p>
        </w:tc>
        <w:tc>
          <w:tcPr>
            <w:tcW w:type="dxa" w:w="3360"/>
            <w:vAlign w:val="center"/>
          </w:tcPr>
          <w:p>
            <w:r>
              <w:rPr>
                <w:sz w:val="16"/>
              </w:rPr>
              <w:t>Public downloadable CSV dataset; directly relevant and large. Kaggle account/download may be needed. It is a historical snapshot; time coverage and platform representation may be limited.</w:t>
            </w:r>
          </w:p>
        </w:tc>
      </w:tr>
      <w:tr>
        <w:tc>
          <w:tcPr>
            <w:tcW w:type="dxa" w:w="3360"/>
            <w:vAlign w:val="center"/>
          </w:tcPr>
          <w:p>
            <w:r>
              <w:rPr>
                <w:sz w:val="16"/>
              </w:rPr>
              <w:t>Open Beauty Facts</w:t>
              <w:br/>
              <w:t>https://world.openbeautyfacts.org/data</w:t>
            </w:r>
          </w:p>
        </w:tc>
        <w:tc>
          <w:tcPr>
            <w:tcW w:type="dxa" w:w="3360"/>
            <w:vAlign w:val="center"/>
          </w:tcPr>
          <w:p>
            <w:r>
              <w:rPr>
                <w:sz w:val="16"/>
              </w:rPr>
              <w:t>Product catalogue, ingredients, brands, categories and labels where available.</w:t>
            </w:r>
          </w:p>
        </w:tc>
        <w:tc>
          <w:tcPr>
            <w:tcW w:type="dxa" w:w="3360"/>
            <w:vAlign w:val="center"/>
          </w:tcPr>
          <w:p>
            <w:r>
              <w:rPr>
                <w:sz w:val="16"/>
              </w:rPr>
              <w:t>Open data useful for product/ingredient enrichment. Completeness and coverage vary; some fields may be user-contributed.</w:t>
            </w:r>
          </w:p>
        </w:tc>
      </w:tr>
      <w:tr>
        <w:tc>
          <w:tcPr>
            <w:tcW w:type="dxa" w:w="3360"/>
            <w:vAlign w:val="center"/>
          </w:tcPr>
          <w:p>
            <w:r>
              <w:rPr>
                <w:sz w:val="16"/>
              </w:rPr>
              <w:t>U.S. FDA – Cosmetics</w:t>
              <w:br/>
              <w:t>https://www.fda.gov/cosmetics</w:t>
            </w:r>
          </w:p>
        </w:tc>
        <w:tc>
          <w:tcPr>
            <w:tcW w:type="dxa" w:w="3360"/>
            <w:vAlign w:val="center"/>
          </w:tcPr>
          <w:p>
            <w:r>
              <w:rPr>
                <w:sz w:val="16"/>
              </w:rPr>
              <w:t>Official cosmetics guidance, safety alerts and regulatory context.</w:t>
            </w:r>
          </w:p>
        </w:tc>
        <w:tc>
          <w:tcPr>
            <w:tcW w:type="dxa" w:w="3360"/>
            <w:vAlign w:val="center"/>
          </w:tcPr>
          <w:p>
            <w:r>
              <w:rPr>
                <w:sz w:val="16"/>
              </w:rPr>
              <w:t>Reliable official context, but not a customer-review dataset; updates depend on official publications.</w:t>
            </w:r>
          </w:p>
        </w:tc>
      </w:tr>
      <w:tr>
        <w:tc>
          <w:tcPr>
            <w:tcW w:type="dxa" w:w="3360"/>
            <w:vAlign w:val="center"/>
          </w:tcPr>
          <w:p>
            <w:r>
              <w:rPr>
                <w:sz w:val="16"/>
              </w:rPr>
              <w:t>Google Trends</w:t>
              <w:br/>
              <w:t>https://trends.google.com/trends/</w:t>
            </w:r>
          </w:p>
        </w:tc>
        <w:tc>
          <w:tcPr>
            <w:tcW w:type="dxa" w:w="3360"/>
            <w:vAlign w:val="center"/>
          </w:tcPr>
          <w:p>
            <w:r>
              <w:rPr>
                <w:sz w:val="16"/>
              </w:rPr>
              <w:t>Relative search interest for skincare, sunscreen, moisturiser and related terms.</w:t>
            </w:r>
          </w:p>
        </w:tc>
        <w:tc>
          <w:tcPr>
            <w:tcW w:type="dxa" w:w="3360"/>
            <w:vAlign w:val="center"/>
          </w:tcPr>
          <w:p>
            <w:r>
              <w:rPr>
                <w:sz w:val="16"/>
              </w:rPr>
              <w:t>Useful for interest over time and region. Values are normalised, not exact search volumes.</w:t>
            </w:r>
          </w:p>
        </w:tc>
      </w:tr>
      <w:tr>
        <w:tc>
          <w:tcPr>
            <w:tcW w:type="dxa" w:w="3360"/>
            <w:vAlign w:val="center"/>
          </w:tcPr>
          <w:p>
            <w:r>
              <w:rPr>
                <w:sz w:val="16"/>
              </w:rPr>
              <w:t>Reddit Developer API</w:t>
              <w:br/>
              <w:t>https://www.reddit.com/dev/api/</w:t>
            </w:r>
          </w:p>
        </w:tc>
        <w:tc>
          <w:tcPr>
            <w:tcW w:type="dxa" w:w="3360"/>
            <w:vAlign w:val="center"/>
          </w:tcPr>
          <w:p>
            <w:r>
              <w:rPr>
                <w:sz w:val="16"/>
              </w:rPr>
              <w:t>Potential public discussions about product experience and concerns.</w:t>
            </w:r>
          </w:p>
        </w:tc>
        <w:tc>
          <w:tcPr>
            <w:tcW w:type="dxa" w:w="3360"/>
            <w:vAlign w:val="center"/>
          </w:tcPr>
          <w:p>
            <w:r>
              <w:rPr>
                <w:sz w:val="16"/>
              </w:rPr>
              <w:t>Qualitative context only. API rules/rate limits apply; posts are self-selected and not representative. Not required for core analysis.</w:t>
            </w:r>
          </w:p>
        </w:tc>
      </w:tr>
    </w:tbl>
    <w:p/>
    <w:p>
      <w:r>
        <w:t>Selection decision: the Kaggle Sephora dataset is the primary source because it contains both product attributes and a large number of customer reviews. Other sources are optional supporting references. The current work does not require scraping websites or collecting private data.</w:t>
      </w:r>
    </w:p>
    <w:p>
      <w:pPr>
        <w:pStyle w:val="Heading1"/>
      </w:pPr>
      <w:r>
        <w:t>4. Dataset Inventory and Initial Evidence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6"/>
              </w:rPr>
              <w:t>Dataset component</w:t>
            </w:r>
          </w:p>
        </w:tc>
        <w:tc>
          <w:tcPr>
            <w:tcW w:type="dxa" w:w="3360"/>
            <w:shd w:fill="D9EAF7"/>
          </w:tcPr>
          <w:p>
            <w:r>
              <w:rPr>
                <w:b/>
                <w:sz w:val="16"/>
              </w:rPr>
              <w:t>Known observation from project analysis</w:t>
            </w:r>
          </w:p>
        </w:tc>
        <w:tc>
          <w:tcPr>
            <w:tcW w:type="dxa" w:w="3360"/>
            <w:shd w:fill="D9EAF7"/>
          </w:tcPr>
          <w:p>
            <w:r>
              <w:rPr>
                <w:b/>
                <w:sz w:val="16"/>
              </w:rPr>
              <w:t>Use</w:t>
            </w:r>
          </w:p>
        </w:tc>
      </w:tr>
      <w:tr>
        <w:tc>
          <w:tcPr>
            <w:tcW w:type="dxa" w:w="3360"/>
            <w:vAlign w:val="center"/>
          </w:tcPr>
          <w:p>
            <w:r>
              <w:rPr>
                <w:sz w:val="16"/>
              </w:rPr>
              <w:t>product_info.csv</w:t>
            </w:r>
          </w:p>
        </w:tc>
        <w:tc>
          <w:tcPr>
            <w:tcW w:type="dxa" w:w="3360"/>
            <w:vAlign w:val="center"/>
          </w:tcPr>
          <w:p>
            <w:r>
              <w:rPr>
                <w:sz w:val="16"/>
              </w:rPr>
              <w:t>8,494 rows; 27 columns; 304 unique brands.</w:t>
            </w:r>
          </w:p>
        </w:tc>
        <w:tc>
          <w:tcPr>
            <w:tcW w:type="dxa" w:w="3360"/>
            <w:vAlign w:val="center"/>
          </w:tcPr>
          <w:p>
            <w:r>
              <w:rPr>
                <w:sz w:val="16"/>
              </w:rPr>
              <w:t>Product rating, price, brand and category analysis.</w:t>
            </w:r>
          </w:p>
        </w:tc>
      </w:tr>
      <w:tr>
        <w:tc>
          <w:tcPr>
            <w:tcW w:type="dxa" w:w="3360"/>
            <w:vAlign w:val="center"/>
          </w:tcPr>
          <w:p>
            <w:r>
              <w:rPr>
                <w:sz w:val="16"/>
              </w:rPr>
              <w:t>Five review CSV files</w:t>
            </w:r>
          </w:p>
        </w:tc>
        <w:tc>
          <w:tcPr>
            <w:tcW w:type="dxa" w:w="3360"/>
            <w:vAlign w:val="center"/>
          </w:tcPr>
          <w:p>
            <w:r>
              <w:rPr>
                <w:sz w:val="16"/>
              </w:rPr>
              <w:t>Approximately 1,094,411 review rows.</w:t>
            </w:r>
          </w:p>
        </w:tc>
        <w:tc>
          <w:tcPr>
            <w:tcW w:type="dxa" w:w="3360"/>
            <w:vAlign w:val="center"/>
          </w:tcPr>
          <w:p>
            <w:r>
              <w:rPr>
                <w:sz w:val="16"/>
              </w:rPr>
              <w:t>Rating, recommendation, review text and customer/product attributes.</w:t>
            </w:r>
          </w:p>
        </w:tc>
      </w:tr>
      <w:tr>
        <w:tc>
          <w:tcPr>
            <w:tcW w:type="dxa" w:w="3360"/>
            <w:vAlign w:val="center"/>
          </w:tcPr>
          <w:p>
            <w:r>
              <w:rPr>
                <w:sz w:val="16"/>
              </w:rPr>
              <w:t>Product rating and price</w:t>
            </w:r>
          </w:p>
        </w:tc>
        <w:tc>
          <w:tcPr>
            <w:tcW w:type="dxa" w:w="3360"/>
            <w:vAlign w:val="center"/>
          </w:tcPr>
          <w:p>
            <w:r>
              <w:rPr>
                <w:sz w:val="16"/>
              </w:rPr>
              <w:t>Average rating ~4.19/5; average price ~USD 51.66.</w:t>
            </w:r>
          </w:p>
        </w:tc>
        <w:tc>
          <w:tcPr>
            <w:tcW w:type="dxa" w:w="3360"/>
            <w:vAlign w:val="center"/>
          </w:tcPr>
          <w:p>
            <w:r>
              <w:rPr>
                <w:sz w:val="16"/>
              </w:rPr>
              <w:t>Baseline and price/rating exploration.</w:t>
            </w:r>
          </w:p>
        </w:tc>
      </w:tr>
      <w:tr>
        <w:tc>
          <w:tcPr>
            <w:tcW w:type="dxa" w:w="3360"/>
            <w:vAlign w:val="center"/>
          </w:tcPr>
          <w:p>
            <w:r>
              <w:rPr>
                <w:sz w:val="16"/>
              </w:rPr>
              <w:t>Customer reviews</w:t>
            </w:r>
          </w:p>
        </w:tc>
        <w:tc>
          <w:tcPr>
            <w:tcW w:type="dxa" w:w="3360"/>
            <w:vAlign w:val="center"/>
          </w:tcPr>
          <w:p>
            <w:r>
              <w:rPr>
                <w:sz w:val="16"/>
              </w:rPr>
              <w:t>Average rating ~4.3/5; recommendation rate ~84%.</w:t>
            </w:r>
          </w:p>
        </w:tc>
        <w:tc>
          <w:tcPr>
            <w:tcW w:type="dxa" w:w="3360"/>
            <w:vAlign w:val="center"/>
          </w:tcPr>
          <w:p>
            <w:r>
              <w:rPr>
                <w:sz w:val="16"/>
              </w:rPr>
              <w:t>Customer response analysis.</w:t>
            </w:r>
          </w:p>
        </w:tc>
      </w:tr>
      <w:tr>
        <w:tc>
          <w:tcPr>
            <w:tcW w:type="dxa" w:w="3360"/>
            <w:vAlign w:val="center"/>
          </w:tcPr>
          <w:p>
            <w:r>
              <w:rPr>
                <w:sz w:val="16"/>
              </w:rPr>
              <w:t>Review text</w:t>
            </w:r>
          </w:p>
        </w:tc>
        <w:tc>
          <w:tcPr>
            <w:tcW w:type="dxa" w:w="3360"/>
            <w:vAlign w:val="center"/>
          </w:tcPr>
          <w:p>
            <w:r>
              <w:rPr>
                <w:sz w:val="16"/>
              </w:rPr>
              <w:t>About 1,444 review texts were missing in earlier run.</w:t>
            </w:r>
          </w:p>
        </w:tc>
        <w:tc>
          <w:tcPr>
            <w:tcW w:type="dxa" w:w="3360"/>
            <w:vAlign w:val="center"/>
          </w:tcPr>
          <w:p>
            <w:r>
              <w:rPr>
                <w:sz w:val="16"/>
              </w:rPr>
              <w:t>Text analysis after excluding blank text from text-specific calculations.</w:t>
            </w:r>
          </w:p>
        </w:tc>
      </w:tr>
    </w:tbl>
    <w:p/>
    <w:p>
      <w:r>
        <w:t>Counts are based on previous Python runs and should be rechecked if source files are replaced or filtered. Product rows and review rows are different units and must not be combined as one count.</w:t>
      </w:r>
    </w:p>
    <w:p>
      <w:pPr>
        <w:pStyle w:val="Heading1"/>
      </w:pPr>
      <w:r>
        <w:t>5. Project Questions and Testable Hypotheses</w:t>
      </w:r>
    </w:p>
    <w:p>
      <w:r>
        <w:t>The following operational hypotheses translate the Week 1 project purpose into statements that can be tested with the available fields. They are used to guide analysis; findings will be decided from the data.</w:t>
      </w:r>
    </w:p>
    <w:p>
      <w:pPr>
        <w:pStyle w:val="ListBullet"/>
      </w:pPr>
      <w:r>
        <w:t>H1 – Rating and recommendation: higher review ratings are expected to be associated with a higher proportion of positive recommendation responses.</w:t>
      </w:r>
    </w:p>
    <w:p>
      <w:pPr>
        <w:pStyle w:val="ListBullet"/>
      </w:pPr>
      <w:r>
        <w:t>H2 – Brand/category differences: average ratings and recommendation rates may differ across brands and product categories.</w:t>
      </w:r>
    </w:p>
    <w:p>
      <w:pPr>
        <w:pStyle w:val="ListBullet"/>
      </w:pPr>
      <w:r>
        <w:t>H3 – Price and satisfaction: price alone may not explain customer satisfaction; the relationship between price and rating will be examined without assuming expensive products are better.</w:t>
      </w:r>
    </w:p>
    <w:p>
      <w:pPr>
        <w:pStyle w:val="ListBullet"/>
      </w:pPr>
      <w:r>
        <w:t>H4 – Review themes: written reviews may contain recurring positive and negative topics; themes will be identified from the actual review text.</w:t>
      </w:r>
    </w:p>
    <w:p>
      <w:pPr>
        <w:pStyle w:val="ListBullet"/>
      </w:pPr>
      <w:r>
        <w:t>H5 – Review volume and stability: averages based on very few reviews may be less stable than averages supported by many reviews.</w:t>
      </w:r>
    </w:p>
    <w:p>
      <w:pPr>
        <w:pStyle w:val="Heading1"/>
      </w:pPr>
      <w:r>
        <w:t>6. Data Quality and Relevance Assessment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6"/>
              </w:rPr>
              <w:t>Dimension</w:t>
            </w:r>
          </w:p>
        </w:tc>
        <w:tc>
          <w:tcPr>
            <w:tcW w:type="dxa" w:w="3360"/>
            <w:shd w:fill="D9EAF7"/>
          </w:tcPr>
          <w:p>
            <w:r>
              <w:rPr>
                <w:b/>
                <w:sz w:val="16"/>
              </w:rPr>
              <w:t>Checks</w:t>
            </w:r>
          </w:p>
        </w:tc>
        <w:tc>
          <w:tcPr>
            <w:tcW w:type="dxa" w:w="3360"/>
            <w:shd w:fill="D9EAF7"/>
          </w:tcPr>
          <w:p>
            <w:r>
              <w:rPr>
                <w:b/>
                <w:sz w:val="16"/>
              </w:rPr>
              <w:t>Planned action / importance</w:t>
            </w:r>
          </w:p>
        </w:tc>
      </w:tr>
      <w:tr>
        <w:tc>
          <w:tcPr>
            <w:tcW w:type="dxa" w:w="3360"/>
            <w:vAlign w:val="center"/>
          </w:tcPr>
          <w:p>
            <w:r>
              <w:rPr>
                <w:sz w:val="16"/>
              </w:rPr>
              <w:t>Completeness</w:t>
            </w:r>
          </w:p>
        </w:tc>
        <w:tc>
          <w:tcPr>
            <w:tcW w:type="dxa" w:w="3360"/>
            <w:vAlign w:val="center"/>
          </w:tcPr>
          <w:p>
            <w:r>
              <w:rPr>
                <w:sz w:val="16"/>
              </w:rPr>
              <w:t>Missing rating, price, brand, category, review text and recommendation values.</w:t>
            </w:r>
          </w:p>
        </w:tc>
        <w:tc>
          <w:tcPr>
            <w:tcW w:type="dxa" w:w="3360"/>
            <w:vAlign w:val="center"/>
          </w:tcPr>
          <w:p>
            <w:r>
              <w:rPr>
                <w:sz w:val="16"/>
              </w:rPr>
              <w:t>Report counts and percentages; never invent missing review text.</w:t>
            </w:r>
          </w:p>
        </w:tc>
      </w:tr>
      <w:tr>
        <w:tc>
          <w:tcPr>
            <w:tcW w:type="dxa" w:w="3360"/>
            <w:vAlign w:val="center"/>
          </w:tcPr>
          <w:p>
            <w:r>
              <w:rPr>
                <w:sz w:val="16"/>
              </w:rPr>
              <w:t>Validity</w:t>
            </w:r>
          </w:p>
        </w:tc>
        <w:tc>
          <w:tcPr>
            <w:tcW w:type="dxa" w:w="3360"/>
            <w:vAlign w:val="center"/>
          </w:tcPr>
          <w:p>
            <w:r>
              <w:rPr>
                <w:sz w:val="16"/>
              </w:rPr>
              <w:t>Ratings outside expected scale, negative prices, invalid dates and unexpected category values.</w:t>
            </w:r>
          </w:p>
        </w:tc>
        <w:tc>
          <w:tcPr>
            <w:tcW w:type="dxa" w:w="3360"/>
            <w:vAlign w:val="center"/>
          </w:tcPr>
          <w:p>
            <w:r>
              <w:rPr>
                <w:sz w:val="16"/>
              </w:rPr>
              <w:t>Check allowed ranges; flag invalid records for justified handling.</w:t>
            </w:r>
          </w:p>
        </w:tc>
      </w:tr>
      <w:tr>
        <w:tc>
          <w:tcPr>
            <w:tcW w:type="dxa" w:w="3360"/>
            <w:vAlign w:val="center"/>
          </w:tcPr>
          <w:p>
            <w:r>
              <w:rPr>
                <w:sz w:val="16"/>
              </w:rPr>
              <w:t>Consistency</w:t>
            </w:r>
          </w:p>
        </w:tc>
        <w:tc>
          <w:tcPr>
            <w:tcW w:type="dxa" w:w="3360"/>
            <w:vAlign w:val="center"/>
          </w:tcPr>
          <w:p>
            <w:r>
              <w:rPr>
                <w:sz w:val="16"/>
              </w:rPr>
              <w:t>Different spellings/capitalisation and mixed data types.</w:t>
            </w:r>
          </w:p>
        </w:tc>
        <w:tc>
          <w:tcPr>
            <w:tcW w:type="dxa" w:w="3360"/>
            <w:vAlign w:val="center"/>
          </w:tcPr>
          <w:p>
            <w:r>
              <w:rPr>
                <w:sz w:val="16"/>
              </w:rPr>
              <w:t>Standardise text for grouping while preserving original data.</w:t>
            </w:r>
          </w:p>
        </w:tc>
      </w:tr>
      <w:tr>
        <w:tc>
          <w:tcPr>
            <w:tcW w:type="dxa" w:w="3360"/>
            <w:vAlign w:val="center"/>
          </w:tcPr>
          <w:p>
            <w:r>
              <w:rPr>
                <w:sz w:val="16"/>
              </w:rPr>
              <w:t>Duplicates</w:t>
            </w:r>
          </w:p>
        </w:tc>
        <w:tc>
          <w:tcPr>
            <w:tcW w:type="dxa" w:w="3360"/>
            <w:vAlign w:val="center"/>
          </w:tcPr>
          <w:p>
            <w:r>
              <w:rPr>
                <w:sz w:val="16"/>
              </w:rPr>
              <w:t>Repeated product IDs and review rows.</w:t>
            </w:r>
          </w:p>
        </w:tc>
        <w:tc>
          <w:tcPr>
            <w:tcW w:type="dxa" w:w="3360"/>
            <w:vAlign w:val="center"/>
          </w:tcPr>
          <w:p>
            <w:r>
              <w:rPr>
                <w:sz w:val="16"/>
              </w:rPr>
              <w:t>Check keys and duplicate rows; remove only confirmed duplicates.</w:t>
            </w:r>
          </w:p>
        </w:tc>
      </w:tr>
      <w:tr>
        <w:tc>
          <w:tcPr>
            <w:tcW w:type="dxa" w:w="3360"/>
            <w:vAlign w:val="center"/>
          </w:tcPr>
          <w:p>
            <w:r>
              <w:rPr>
                <w:sz w:val="16"/>
              </w:rPr>
              <w:t>Reliability</w:t>
            </w:r>
          </w:p>
        </w:tc>
        <w:tc>
          <w:tcPr>
            <w:tcW w:type="dxa" w:w="3360"/>
            <w:vAlign w:val="center"/>
          </w:tcPr>
          <w:p>
            <w:r>
              <w:rPr>
                <w:sz w:val="16"/>
              </w:rPr>
              <w:t>Dataset documentation and field meanings.</w:t>
            </w:r>
          </w:p>
        </w:tc>
        <w:tc>
          <w:tcPr>
            <w:tcW w:type="dxa" w:w="3360"/>
            <w:vAlign w:val="center"/>
          </w:tcPr>
          <w:p>
            <w:r>
              <w:rPr>
                <w:sz w:val="16"/>
              </w:rPr>
              <w:t>Treat Kaggle as a secondary public source, not independently audited ground truth.</w:t>
            </w:r>
          </w:p>
        </w:tc>
      </w:tr>
      <w:tr>
        <w:tc>
          <w:tcPr>
            <w:tcW w:type="dxa" w:w="3360"/>
            <w:vAlign w:val="center"/>
          </w:tcPr>
          <w:p>
            <w:r>
              <w:rPr>
                <w:sz w:val="16"/>
              </w:rPr>
              <w:t>Representativeness</w:t>
            </w:r>
          </w:p>
        </w:tc>
        <w:tc>
          <w:tcPr>
            <w:tcW w:type="dxa" w:w="3360"/>
            <w:vAlign w:val="center"/>
          </w:tcPr>
          <w:p>
            <w:r>
              <w:rPr>
                <w:sz w:val="16"/>
              </w:rPr>
              <w:t>Single platform, geography/time coverage and self-selection of reviewers.</w:t>
            </w:r>
          </w:p>
        </w:tc>
        <w:tc>
          <w:tcPr>
            <w:tcW w:type="dxa" w:w="3360"/>
            <w:vAlign w:val="center"/>
          </w:tcPr>
          <w:p>
            <w:r>
              <w:rPr>
                <w:sz w:val="16"/>
              </w:rPr>
              <w:t>Avoid generalising results to every beauty customer or the whole market.</w:t>
            </w:r>
          </w:p>
        </w:tc>
      </w:tr>
    </w:tbl>
    <w:p/>
    <w:p>
      <w:pPr>
        <w:pStyle w:val="Heading1"/>
      </w:pPr>
      <w:r>
        <w:t>7. Initial Exploratory Data Analysis (EDA) Plan</w:t>
      </w:r>
    </w:p>
    <w:p>
      <w:pPr>
        <w:pStyle w:val="ListNumber"/>
      </w:pPr>
      <w:r>
        <w:t>Load product_info.csv and the five review CSV files with Pandas; record row counts, columns and data types.</w:t>
      </w:r>
    </w:p>
    <w:p>
      <w:pPr>
        <w:pStyle w:val="ListNumber"/>
      </w:pPr>
      <w:r>
        <w:t>Inspect sample rows and read dataset documentation to understand important fields.</w:t>
      </w:r>
    </w:p>
    <w:p>
      <w:pPr>
        <w:pStyle w:val="ListNumber"/>
      </w:pPr>
      <w:r>
        <w:t>Measure missing values and duplicates; validate rating, price and recommendation ranges.</w:t>
      </w:r>
    </w:p>
    <w:p>
      <w:pPr>
        <w:pStyle w:val="ListNumber"/>
      </w:pPr>
      <w:r>
        <w:t>Clean data types, blank strings and inconsistent text; keep raw files unchanged.</w:t>
      </w:r>
    </w:p>
    <w:p>
      <w:pPr>
        <w:pStyle w:val="ListNumber"/>
      </w:pPr>
      <w:r>
        <w:t>Calculate count, mean, median, standard deviation, minimum, maximum and quartiles for suitable numeric fields.</w:t>
      </w:r>
    </w:p>
    <w:p>
      <w:pPr>
        <w:pStyle w:val="ListNumber"/>
      </w:pPr>
      <w:r>
        <w:t>Compare average ratings and recommendation rates by brand/category where group sizes are adequate.</w:t>
      </w:r>
    </w:p>
    <w:p>
      <w:pPr>
        <w:pStyle w:val="ListNumber"/>
      </w:pPr>
      <w:r>
        <w:t>Explore price versus rating and review volume versus rating using grouped summaries and scatter plots.</w:t>
      </w:r>
    </w:p>
    <w:p>
      <w:pPr>
        <w:pStyle w:val="ListNumber"/>
      </w:pPr>
      <w:r>
        <w:t>Inspect review text, remove empty text from text-specific calculations and summarise recurring themes.</w:t>
      </w:r>
    </w:p>
    <w:p>
      <w:pPr>
        <w:pStyle w:val="ListNumber"/>
      </w:pPr>
      <w:r>
        <w:t>Document findings, limitations and questions for any later deeper analysis.</w:t>
      </w:r>
    </w:p>
    <w:p>
      <w:pPr>
        <w:pStyle w:val="Heading1"/>
      </w:pPr>
      <w:r>
        <w:t>8. Statistical Methods and Visualisations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6"/>
              </w:rPr>
              <w:t>Method / chart</w:t>
            </w:r>
          </w:p>
        </w:tc>
        <w:tc>
          <w:tcPr>
            <w:tcW w:type="dxa" w:w="3360"/>
            <w:shd w:fill="D9EAF7"/>
          </w:tcPr>
          <w:p>
            <w:r>
              <w:rPr>
                <w:b/>
                <w:sz w:val="16"/>
              </w:rPr>
              <w:t>Fields</w:t>
            </w:r>
          </w:p>
        </w:tc>
        <w:tc>
          <w:tcPr>
            <w:tcW w:type="dxa" w:w="3360"/>
            <w:shd w:fill="D9EAF7"/>
          </w:tcPr>
          <w:p>
            <w:r>
              <w:rPr>
                <w:b/>
                <w:sz w:val="16"/>
              </w:rPr>
              <w:t>Purpose</w:t>
            </w:r>
          </w:p>
        </w:tc>
      </w:tr>
      <w:tr>
        <w:tc>
          <w:tcPr>
            <w:tcW w:type="dxa" w:w="3360"/>
            <w:vAlign w:val="center"/>
          </w:tcPr>
          <w:p>
            <w:r>
              <w:rPr>
                <w:sz w:val="16"/>
              </w:rPr>
              <w:t>Frequency counts and percentages</w:t>
            </w:r>
          </w:p>
        </w:tc>
        <w:tc>
          <w:tcPr>
            <w:tcW w:type="dxa" w:w="3360"/>
            <w:vAlign w:val="center"/>
          </w:tcPr>
          <w:p>
            <w:r>
              <w:rPr>
                <w:sz w:val="16"/>
              </w:rPr>
              <w:t>Brand, category, recommendation, skin type/tone</w:t>
            </w:r>
          </w:p>
        </w:tc>
        <w:tc>
          <w:tcPr>
            <w:tcW w:type="dxa" w:w="3360"/>
            <w:vAlign w:val="center"/>
          </w:tcPr>
          <w:p>
            <w:r>
              <w:rPr>
                <w:sz w:val="16"/>
              </w:rPr>
              <w:t>Understand the distribution of records and responses.</w:t>
            </w:r>
          </w:p>
        </w:tc>
      </w:tr>
      <w:tr>
        <w:tc>
          <w:tcPr>
            <w:tcW w:type="dxa" w:w="3360"/>
            <w:vAlign w:val="center"/>
          </w:tcPr>
          <w:p>
            <w:r>
              <w:rPr>
                <w:sz w:val="16"/>
              </w:rPr>
              <w:t>Mean, median, standard deviation, quartiles</w:t>
            </w:r>
          </w:p>
        </w:tc>
        <w:tc>
          <w:tcPr>
            <w:tcW w:type="dxa" w:w="3360"/>
            <w:vAlign w:val="center"/>
          </w:tcPr>
          <w:p>
            <w:r>
              <w:rPr>
                <w:sz w:val="16"/>
              </w:rPr>
              <w:t>Rating, price, review count/helpfulness</w:t>
            </w:r>
          </w:p>
        </w:tc>
        <w:tc>
          <w:tcPr>
            <w:tcW w:type="dxa" w:w="3360"/>
            <w:vAlign w:val="center"/>
          </w:tcPr>
          <w:p>
            <w:r>
              <w:rPr>
                <w:sz w:val="16"/>
              </w:rPr>
              <w:t>Describe typical values, spread and outliers.</w:t>
            </w:r>
          </w:p>
        </w:tc>
      </w:tr>
      <w:tr>
        <w:tc>
          <w:tcPr>
            <w:tcW w:type="dxa" w:w="3360"/>
            <w:vAlign w:val="center"/>
          </w:tcPr>
          <w:p>
            <w:r>
              <w:rPr>
                <w:sz w:val="16"/>
              </w:rPr>
              <w:t>Grouped summaries / pivot tables</w:t>
            </w:r>
          </w:p>
        </w:tc>
        <w:tc>
          <w:tcPr>
            <w:tcW w:type="dxa" w:w="3360"/>
            <w:vAlign w:val="center"/>
          </w:tcPr>
          <w:p>
            <w:r>
              <w:rPr>
                <w:sz w:val="16"/>
              </w:rPr>
              <w:t>Average rating and recommendation rate by brand/category</w:t>
            </w:r>
          </w:p>
        </w:tc>
        <w:tc>
          <w:tcPr>
            <w:tcW w:type="dxa" w:w="3360"/>
            <w:vAlign w:val="center"/>
          </w:tcPr>
          <w:p>
            <w:r>
              <w:rPr>
                <w:sz w:val="16"/>
              </w:rPr>
              <w:t>Compare customer responses between groups.</w:t>
            </w:r>
          </w:p>
        </w:tc>
      </w:tr>
      <w:tr>
        <w:tc>
          <w:tcPr>
            <w:tcW w:type="dxa" w:w="3360"/>
            <w:vAlign w:val="center"/>
          </w:tcPr>
          <w:p>
            <w:r>
              <w:rPr>
                <w:sz w:val="16"/>
              </w:rPr>
              <w:t>Pearson or Spearman correlation, as appropriate</w:t>
            </w:r>
          </w:p>
        </w:tc>
        <w:tc>
          <w:tcPr>
            <w:tcW w:type="dxa" w:w="3360"/>
            <w:vAlign w:val="center"/>
          </w:tcPr>
          <w:p>
            <w:r>
              <w:rPr>
                <w:sz w:val="16"/>
              </w:rPr>
              <w:t>Price vs rating; review count vs rating</w:t>
            </w:r>
          </w:p>
        </w:tc>
        <w:tc>
          <w:tcPr>
            <w:tcW w:type="dxa" w:w="3360"/>
            <w:vAlign w:val="center"/>
          </w:tcPr>
          <w:p>
            <w:r>
              <w:rPr>
                <w:sz w:val="16"/>
              </w:rPr>
              <w:t>Check association; correlation does not prove causation.</w:t>
            </w:r>
          </w:p>
        </w:tc>
      </w:tr>
      <w:tr>
        <w:tc>
          <w:tcPr>
            <w:tcW w:type="dxa" w:w="3360"/>
            <w:vAlign w:val="center"/>
          </w:tcPr>
          <w:p>
            <w:r>
              <w:rPr>
                <w:sz w:val="16"/>
              </w:rPr>
              <w:t>Bar chart</w:t>
            </w:r>
          </w:p>
        </w:tc>
        <w:tc>
          <w:tcPr>
            <w:tcW w:type="dxa" w:w="3360"/>
            <w:vAlign w:val="center"/>
          </w:tcPr>
          <w:p>
            <w:r>
              <w:rPr>
                <w:sz w:val="16"/>
              </w:rPr>
              <w:t>Top brands/categories by count or average rating</w:t>
            </w:r>
          </w:p>
        </w:tc>
        <w:tc>
          <w:tcPr>
            <w:tcW w:type="dxa" w:w="3360"/>
            <w:vAlign w:val="center"/>
          </w:tcPr>
          <w:p>
            <w:r>
              <w:rPr>
                <w:sz w:val="16"/>
              </w:rPr>
              <w:t>Compare groups clearly.</w:t>
            </w:r>
          </w:p>
        </w:tc>
      </w:tr>
      <w:tr>
        <w:tc>
          <w:tcPr>
            <w:tcW w:type="dxa" w:w="3360"/>
            <w:vAlign w:val="center"/>
          </w:tcPr>
          <w:p>
            <w:r>
              <w:rPr>
                <w:sz w:val="16"/>
              </w:rPr>
              <w:t>Histogram and box plot</w:t>
            </w:r>
          </w:p>
        </w:tc>
        <w:tc>
          <w:tcPr>
            <w:tcW w:type="dxa" w:w="3360"/>
            <w:vAlign w:val="center"/>
          </w:tcPr>
          <w:p>
            <w:r>
              <w:rPr>
                <w:sz w:val="16"/>
              </w:rPr>
              <w:t>Rating and price</w:t>
            </w:r>
          </w:p>
        </w:tc>
        <w:tc>
          <w:tcPr>
            <w:tcW w:type="dxa" w:w="3360"/>
            <w:vAlign w:val="center"/>
          </w:tcPr>
          <w:p>
            <w:r>
              <w:rPr>
                <w:sz w:val="16"/>
              </w:rPr>
              <w:t>Show distribution, skew and unusual values.</w:t>
            </w:r>
          </w:p>
        </w:tc>
      </w:tr>
      <w:tr>
        <w:tc>
          <w:tcPr>
            <w:tcW w:type="dxa" w:w="3360"/>
            <w:vAlign w:val="center"/>
          </w:tcPr>
          <w:p>
            <w:r>
              <w:rPr>
                <w:sz w:val="16"/>
              </w:rPr>
              <w:t>Scatter plot</w:t>
            </w:r>
          </w:p>
        </w:tc>
        <w:tc>
          <w:tcPr>
            <w:tcW w:type="dxa" w:w="3360"/>
            <w:vAlign w:val="center"/>
          </w:tcPr>
          <w:p>
            <w:r>
              <w:rPr>
                <w:sz w:val="16"/>
              </w:rPr>
              <w:t>Price vs rating; review count vs rating</w:t>
            </w:r>
          </w:p>
        </w:tc>
        <w:tc>
          <w:tcPr>
            <w:tcW w:type="dxa" w:w="3360"/>
            <w:vAlign w:val="center"/>
          </w:tcPr>
          <w:p>
            <w:r>
              <w:rPr>
                <w:sz w:val="16"/>
              </w:rPr>
              <w:t>Inspect patterns and clusters.</w:t>
            </w:r>
          </w:p>
        </w:tc>
      </w:tr>
      <w:tr>
        <w:tc>
          <w:tcPr>
            <w:tcW w:type="dxa" w:w="3360"/>
            <w:vAlign w:val="center"/>
          </w:tcPr>
          <w:p>
            <w:r>
              <w:rPr>
                <w:sz w:val="16"/>
              </w:rPr>
              <w:t>Review keyword/theme summary</w:t>
            </w:r>
          </w:p>
        </w:tc>
        <w:tc>
          <w:tcPr>
            <w:tcW w:type="dxa" w:w="3360"/>
            <w:vAlign w:val="center"/>
          </w:tcPr>
          <w:p>
            <w:r>
              <w:rPr>
                <w:sz w:val="16"/>
              </w:rPr>
              <w:t>Review title and review text</w:t>
            </w:r>
          </w:p>
        </w:tc>
        <w:tc>
          <w:tcPr>
            <w:tcW w:type="dxa" w:w="3360"/>
            <w:vAlign w:val="center"/>
          </w:tcPr>
          <w:p>
            <w:r>
              <w:rPr>
                <w:sz w:val="16"/>
              </w:rPr>
              <w:t>Identify repeated customer topics; word frequency alone is not proof of sentiment.</w:t>
            </w:r>
          </w:p>
        </w:tc>
      </w:tr>
    </w:tbl>
    <w:p/>
    <w:p>
      <w:r>
        <w:t>For fair comparisons, groups with very few products/reviews will be flagged or excluded from ranked charts using a stated minimum-count rule. Sample sizes will be shown alongside averages.</w:t>
      </w:r>
    </w:p>
    <w:p>
      <w:pPr>
        <w:pStyle w:val="Heading1"/>
      </w:pPr>
      <w:r>
        <w:t>9. Initial Cleaning and Preprocessing Plan</w:t>
      </w:r>
    </w:p>
    <w:p>
      <w:pPr>
        <w:pStyle w:val="ListBullet"/>
      </w:pPr>
      <w:r>
        <w:t>Keep original raw CSV files unchanged and save cleaned outputs separately.</w:t>
      </w:r>
    </w:p>
    <w:p>
      <w:pPr>
        <w:pStyle w:val="ListBullet"/>
      </w:pPr>
      <w:r>
        <w:t>Read large review files in chunks to control memory use.</w:t>
      </w:r>
    </w:p>
    <w:p>
      <w:pPr>
        <w:pStyle w:val="ListBullet"/>
      </w:pPr>
      <w:r>
        <w:t>Use appropriate data types for IDs, ratings, prices and dates; handle mixed-type IDs safely.</w:t>
      </w:r>
    </w:p>
    <w:p>
      <w:pPr>
        <w:pStyle w:val="ListBullet"/>
      </w:pPr>
      <w:r>
        <w:t>Trim spaces and standardise brand/category text for analysis.</w:t>
      </w:r>
    </w:p>
    <w:p>
      <w:pPr>
        <w:pStyle w:val="ListBullet"/>
      </w:pPr>
      <w:r>
        <w:t>Measure missing values before deciding whether a record can be used.</w:t>
      </w:r>
    </w:p>
    <w:p>
      <w:pPr>
        <w:pStyle w:val="ListBullet"/>
      </w:pPr>
      <w:r>
        <w:t>Check duplicates using suitable identifiers before removing anything.</w:t>
      </w:r>
    </w:p>
    <w:p>
      <w:pPr>
        <w:pStyle w:val="ListBullet"/>
      </w:pPr>
      <w:r>
        <w:t>Validate rating and price ranges; flag suspicious values instead of silently changing them.</w:t>
      </w:r>
    </w:p>
    <w:p>
      <w:pPr>
        <w:pStyle w:val="ListBullet"/>
      </w:pPr>
      <w:r>
        <w:t>Exclude blank text only from text-specific analysis; retain other valid fields for numeric analysis.</w:t>
      </w:r>
    </w:p>
    <w:p>
      <w:pPr>
        <w:pStyle w:val="ListBullet"/>
      </w:pPr>
      <w:r>
        <w:t>Record every cleaning decision so the work can be reproduced.</w:t>
      </w:r>
    </w:p>
    <w:p>
      <w:pPr>
        <w:pStyle w:val="Heading1"/>
      </w:pPr>
      <w:r>
        <w:t>10. Tools, Reproducibility and File Management</w:t>
      </w:r>
    </w:p>
    <w:p>
      <w:r>
        <w:t>Tools: Python 3, Pandas, Matplotlib and Jupyter Notebook or Python scripts. Project GitHub repository: https://github.com/technicalvipinprajapati/beauty-product-data-analysis . Large raw CSV files will remain outside the public repository unless licensing and repository-size conditions clearly permit sharing. README instructions will explain the dataset source and how to obtain it.</w:t>
      </w:r>
    </w:p>
    <w:p>
      <w:pPr>
        <w:pStyle w:val="Heading1"/>
      </w:pPr>
      <w:r>
        <w:t>11. Work Plan and Estimated Time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6"/>
              </w:rPr>
              <w:t>Activity</w:t>
            </w:r>
          </w:p>
        </w:tc>
        <w:tc>
          <w:tcPr>
            <w:tcW w:type="dxa" w:w="3360"/>
            <w:shd w:fill="D9EAF7"/>
          </w:tcPr>
          <w:p>
            <w:r>
              <w:rPr>
                <w:b/>
                <w:sz w:val="16"/>
              </w:rPr>
              <w:t>Hours</w:t>
            </w:r>
          </w:p>
        </w:tc>
        <w:tc>
          <w:tcPr>
            <w:tcW w:type="dxa" w:w="3360"/>
            <w:shd w:fill="D9EAF7"/>
          </w:tcPr>
          <w:p>
            <w:r>
              <w:rPr>
                <w:b/>
                <w:sz w:val="16"/>
              </w:rPr>
              <w:t>Output</w:t>
            </w:r>
          </w:p>
        </w:tc>
      </w:tr>
      <w:tr>
        <w:tc>
          <w:tcPr>
            <w:tcW w:type="dxa" w:w="3360"/>
            <w:vAlign w:val="center"/>
          </w:tcPr>
          <w:p>
            <w:r>
              <w:rPr>
                <w:sz w:val="16"/>
              </w:rPr>
              <w:t>Confirm sources and dataset fields</w:t>
            </w:r>
          </w:p>
        </w:tc>
        <w:tc>
          <w:tcPr>
            <w:tcW w:type="dxa" w:w="3360"/>
            <w:vAlign w:val="center"/>
          </w:tcPr>
          <w:p>
            <w:r>
              <w:rPr>
                <w:sz w:val="16"/>
              </w:rPr>
              <w:t>3</w:t>
            </w:r>
          </w:p>
        </w:tc>
        <w:tc>
          <w:tcPr>
            <w:tcW w:type="dxa" w:w="3360"/>
            <w:vAlign w:val="center"/>
          </w:tcPr>
          <w:p>
            <w:r>
              <w:rPr>
                <w:sz w:val="16"/>
              </w:rPr>
              <w:t>Source inventory and variable list</w:t>
            </w:r>
          </w:p>
        </w:tc>
      </w:tr>
      <w:tr>
        <w:tc>
          <w:tcPr>
            <w:tcW w:type="dxa" w:w="3360"/>
            <w:vAlign w:val="center"/>
          </w:tcPr>
          <w:p>
            <w:r>
              <w:rPr>
                <w:sz w:val="16"/>
              </w:rPr>
              <w:t>Load data and profile structure</w:t>
            </w:r>
          </w:p>
        </w:tc>
        <w:tc>
          <w:tcPr>
            <w:tcW w:type="dxa" w:w="3360"/>
            <w:vAlign w:val="center"/>
          </w:tcPr>
          <w:p>
            <w:r>
              <w:rPr>
                <w:sz w:val="16"/>
              </w:rPr>
              <w:t>4</w:t>
            </w:r>
          </w:p>
        </w:tc>
        <w:tc>
          <w:tcPr>
            <w:tcW w:type="dxa" w:w="3360"/>
            <w:vAlign w:val="center"/>
          </w:tcPr>
          <w:p>
            <w:r>
              <w:rPr>
                <w:sz w:val="16"/>
              </w:rPr>
              <w:t>Counts, columns and data types</w:t>
            </w:r>
          </w:p>
        </w:tc>
      </w:tr>
      <w:tr>
        <w:tc>
          <w:tcPr>
            <w:tcW w:type="dxa" w:w="3360"/>
            <w:vAlign w:val="center"/>
          </w:tcPr>
          <w:p>
            <w:r>
              <w:rPr>
                <w:sz w:val="16"/>
              </w:rPr>
              <w:t>Quality checks and cleaning plan</w:t>
            </w:r>
          </w:p>
        </w:tc>
        <w:tc>
          <w:tcPr>
            <w:tcW w:type="dxa" w:w="3360"/>
            <w:vAlign w:val="center"/>
          </w:tcPr>
          <w:p>
            <w:r>
              <w:rPr>
                <w:sz w:val="16"/>
              </w:rPr>
              <w:t>5</w:t>
            </w:r>
          </w:p>
        </w:tc>
        <w:tc>
          <w:tcPr>
            <w:tcW w:type="dxa" w:w="3360"/>
            <w:vAlign w:val="center"/>
          </w:tcPr>
          <w:p>
            <w:r>
              <w:rPr>
                <w:sz w:val="16"/>
              </w:rPr>
              <w:t>Missing/duplicate/validity report</w:t>
            </w:r>
          </w:p>
        </w:tc>
      </w:tr>
      <w:tr>
        <w:tc>
          <w:tcPr>
            <w:tcW w:type="dxa" w:w="3360"/>
            <w:vAlign w:val="center"/>
          </w:tcPr>
          <w:p>
            <w:r>
              <w:rPr>
                <w:sz w:val="16"/>
              </w:rPr>
              <w:t>Descriptive statistics and group summaries</w:t>
            </w:r>
          </w:p>
        </w:tc>
        <w:tc>
          <w:tcPr>
            <w:tcW w:type="dxa" w:w="3360"/>
            <w:vAlign w:val="center"/>
          </w:tcPr>
          <w:p>
            <w:r>
              <w:rPr>
                <w:sz w:val="16"/>
              </w:rPr>
              <w:t>6</w:t>
            </w:r>
          </w:p>
        </w:tc>
        <w:tc>
          <w:tcPr>
            <w:tcW w:type="dxa" w:w="3360"/>
            <w:vAlign w:val="center"/>
          </w:tcPr>
          <w:p>
            <w:r>
              <w:rPr>
                <w:sz w:val="16"/>
              </w:rPr>
              <w:t>Summary tables</w:t>
            </w:r>
          </w:p>
        </w:tc>
      </w:tr>
      <w:tr>
        <w:tc>
          <w:tcPr>
            <w:tcW w:type="dxa" w:w="3360"/>
            <w:vAlign w:val="center"/>
          </w:tcPr>
          <w:p>
            <w:r>
              <w:rPr>
                <w:sz w:val="16"/>
              </w:rPr>
              <w:t>Charts and relationship exploration</w:t>
            </w:r>
          </w:p>
        </w:tc>
        <w:tc>
          <w:tcPr>
            <w:tcW w:type="dxa" w:w="3360"/>
            <w:vAlign w:val="center"/>
          </w:tcPr>
          <w:p>
            <w:r>
              <w:rPr>
                <w:sz w:val="16"/>
              </w:rPr>
              <w:t>6</w:t>
            </w:r>
          </w:p>
        </w:tc>
        <w:tc>
          <w:tcPr>
            <w:tcW w:type="dxa" w:w="3360"/>
            <w:vAlign w:val="center"/>
          </w:tcPr>
          <w:p>
            <w:r>
              <w:rPr>
                <w:sz w:val="16"/>
              </w:rPr>
              <w:t>EDA visualisations</w:t>
            </w:r>
          </w:p>
        </w:tc>
      </w:tr>
      <w:tr>
        <w:tc>
          <w:tcPr>
            <w:tcW w:type="dxa" w:w="3360"/>
            <w:vAlign w:val="center"/>
          </w:tcPr>
          <w:p>
            <w:r>
              <w:rPr>
                <w:sz w:val="16"/>
              </w:rPr>
              <w:t>Review-text exploration and interpretation</w:t>
            </w:r>
          </w:p>
        </w:tc>
        <w:tc>
          <w:tcPr>
            <w:tcW w:type="dxa" w:w="3360"/>
            <w:vAlign w:val="center"/>
          </w:tcPr>
          <w:p>
            <w:r>
              <w:rPr>
                <w:sz w:val="16"/>
              </w:rPr>
              <w:t>5</w:t>
            </w:r>
          </w:p>
        </w:tc>
        <w:tc>
          <w:tcPr>
            <w:tcW w:type="dxa" w:w="3360"/>
            <w:vAlign w:val="center"/>
          </w:tcPr>
          <w:p>
            <w:r>
              <w:rPr>
                <w:sz w:val="16"/>
              </w:rPr>
              <w:t>Common themes and limitations</w:t>
            </w:r>
          </w:p>
        </w:tc>
      </w:tr>
      <w:tr>
        <w:tc>
          <w:tcPr>
            <w:tcW w:type="dxa" w:w="3360"/>
            <w:vAlign w:val="center"/>
          </w:tcPr>
          <w:p>
            <w:r>
              <w:rPr>
                <w:sz w:val="16"/>
              </w:rPr>
              <w:t>Documentation and final review</w:t>
            </w:r>
          </w:p>
        </w:tc>
        <w:tc>
          <w:tcPr>
            <w:tcW w:type="dxa" w:w="3360"/>
            <w:vAlign w:val="center"/>
          </w:tcPr>
          <w:p>
            <w:r>
              <w:rPr>
                <w:sz w:val="16"/>
              </w:rPr>
              <w:t>3–5</w:t>
            </w:r>
          </w:p>
        </w:tc>
        <w:tc>
          <w:tcPr>
            <w:tcW w:type="dxa" w:w="3360"/>
            <w:vAlign w:val="center"/>
          </w:tcPr>
          <w:p>
            <w:r>
              <w:rPr>
                <w:sz w:val="16"/>
              </w:rPr>
              <w:t>Final report and reproducible files</w:t>
            </w:r>
          </w:p>
        </w:tc>
      </w:tr>
      <w:tr>
        <w:tc>
          <w:tcPr>
            <w:tcW w:type="dxa" w:w="3360"/>
            <w:vAlign w:val="center"/>
          </w:tcPr>
          <w:p>
            <w:r>
              <w:rPr>
                <w:sz w:val="16"/>
              </w:rPr>
              <w:t>Total</w:t>
            </w:r>
          </w:p>
        </w:tc>
        <w:tc>
          <w:tcPr>
            <w:tcW w:type="dxa" w:w="3360"/>
            <w:vAlign w:val="center"/>
          </w:tcPr>
          <w:p>
            <w:r>
              <w:rPr>
                <w:sz w:val="16"/>
              </w:rPr>
              <w:t>32–34</w:t>
            </w:r>
          </w:p>
        </w:tc>
        <w:tc>
          <w:tcPr>
            <w:tcW w:type="dxa" w:w="3360"/>
            <w:vAlign w:val="center"/>
          </w:tcPr>
          <w:p>
            <w:r>
              <w:rPr>
                <w:sz w:val="16"/>
              </w:rPr>
              <w:t>Week 2 deliverables</w:t>
            </w:r>
          </w:p>
        </w:tc>
      </w:tr>
    </w:tbl>
    <w:p/>
    <w:p>
      <w:pPr>
        <w:pStyle w:val="Heading1"/>
      </w:pPr>
      <w:r>
        <w:t>12. Ethical Considerations and Limitations</w:t>
      </w:r>
    </w:p>
    <w:p>
      <w:pPr>
        <w:pStyle w:val="ListBullet"/>
      </w:pPr>
      <w:r>
        <w:t>Use publicly accessible data and follow dataset licences, platform terms and API rules.</w:t>
      </w:r>
    </w:p>
    <w:p>
      <w:pPr>
        <w:pStyle w:val="ListBullet"/>
      </w:pPr>
      <w:r>
        <w:t>Do not identify reviewers or combine reviews with personal information.</w:t>
      </w:r>
    </w:p>
    <w:p>
      <w:pPr>
        <w:pStyle w:val="ListBullet"/>
      </w:pPr>
      <w:r>
        <w:t>Do not publish usernames, personal identifiers or sensitive information.</w:t>
      </w:r>
    </w:p>
    <w:p>
      <w:pPr>
        <w:pStyle w:val="ListBullet"/>
      </w:pPr>
      <w:r>
        <w:t>Reviews are voluntary and may overrepresent very positive or negative experiences.</w:t>
      </w:r>
    </w:p>
    <w:p>
      <w:pPr>
        <w:pStyle w:val="ListBullet"/>
      </w:pPr>
      <w:r>
        <w:t>The dataset may be old or limited to one retailer/platform; results should not be generalised to all brands.</w:t>
      </w:r>
    </w:p>
    <w:p>
      <w:pPr>
        <w:pStyle w:val="ListBullet"/>
      </w:pPr>
      <w:r>
        <w:t>This is educational analysis and does not provide medical advice or make product-safety claims.</w:t>
      </w:r>
    </w:p>
    <w:p>
      <w:pPr>
        <w:pStyle w:val="Heading1"/>
      </w:pPr>
      <w:r>
        <w:t>13. Expected Week 2 Deliverables</w:t>
      </w:r>
    </w:p>
    <w:p>
      <w:pPr>
        <w:pStyle w:val="ListBullet"/>
      </w:pPr>
      <w:r>
        <w:t>Public data-source list with links, purpose, advantages and limitations.</w:t>
      </w:r>
    </w:p>
    <w:p>
      <w:pPr>
        <w:pStyle w:val="ListBullet"/>
      </w:pPr>
      <w:r>
        <w:t>Documented sourcing strategy with the Sephora dataset as the primary source.</w:t>
      </w:r>
    </w:p>
    <w:p>
      <w:pPr>
        <w:pStyle w:val="ListBullet"/>
      </w:pPr>
      <w:r>
        <w:t>Initial dataset inventory supported by project counts and descriptive metrics.</w:t>
      </w:r>
    </w:p>
    <w:p>
      <w:pPr>
        <w:pStyle w:val="ListBullet"/>
      </w:pPr>
      <w:r>
        <w:t>Data quality assessment covering missingness, validity, consistency, duplicates and representativeness.</w:t>
      </w:r>
    </w:p>
    <w:p>
      <w:pPr>
        <w:pStyle w:val="ListBullet"/>
      </w:pPr>
      <w:r>
        <w:t>Step-by-step EDA plan with statistical methods and visualisation techniques.</w:t>
      </w:r>
    </w:p>
    <w:p>
      <w:pPr>
        <w:pStyle w:val="ListBullet"/>
      </w:pPr>
      <w:r>
        <w:t>Cleaning/preprocessing plan, tools, timeline and ethical considerations.</w:t>
      </w:r>
    </w:p>
    <w:p>
      <w:pPr>
        <w:pStyle w:val="Heading1"/>
      </w:pPr>
      <w:r>
        <w:t>14. References</w:t>
      </w:r>
    </w:p>
    <w:p>
      <w:pPr>
        <w:pStyle w:val="ListBullet"/>
      </w:pPr>
      <w:r>
        <w:t>Kaggle – Sephora Products and Skincare Reviews: https://www.kaggle.com/datasets/nadyinky/sephora-products-and-skincare-reviews</w:t>
      </w:r>
    </w:p>
    <w:p>
      <w:pPr>
        <w:pStyle w:val="ListBullet"/>
      </w:pPr>
      <w:r>
        <w:t>Open Beauty Facts – Open Data: https://world.openbeautyfacts.org/data</w:t>
      </w:r>
    </w:p>
    <w:p>
      <w:pPr>
        <w:pStyle w:val="ListBullet"/>
      </w:pPr>
      <w:r>
        <w:t>U.S. FDA – Cosmetics: https://www.fda.gov/cosmetics</w:t>
      </w:r>
    </w:p>
    <w:p>
      <w:pPr>
        <w:pStyle w:val="ListBullet"/>
      </w:pPr>
      <w:r>
        <w:t>Google Trends: https://trends.google.com/trends/</w:t>
      </w:r>
    </w:p>
    <w:p>
      <w:pPr>
        <w:pStyle w:val="ListBullet"/>
      </w:pPr>
      <w:r>
        <w:t>Reddit Developer API: https://www.reddit.com/dev/api/</w:t>
      </w:r>
    </w:p>
    <w:p>
      <w:pPr>
        <w:pStyle w:val="ListBullet"/>
      </w:pPr>
      <w:r>
        <w:t>Project repository: https://github.com/technicalvipinprajapati/beauty-product-data-analysis</w:t>
      </w:r>
    </w:p>
    <w:p>
      <w:pPr>
        <w:jc w:val="center"/>
      </w:pPr>
      <w:r>
        <w:rPr>
          <w:b/>
          <w:color w:val="1F4E79"/>
        </w:rPr>
        <w:t>— End of Week 2 Report —</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