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0F7BE" w14:textId="77777777" w:rsidR="00A55E47" w:rsidRPr="00A55E47" w:rsidRDefault="00A55E47" w:rsidP="00A55E47">
      <w:pPr>
        <w:rPr>
          <w:b/>
          <w:bCs/>
        </w:rPr>
      </w:pPr>
      <w:r w:rsidRPr="00A55E47">
        <w:rPr>
          <w:b/>
          <w:bCs/>
        </w:rPr>
        <w:t>MCPX</w:t>
      </w:r>
      <w:r w:rsidRPr="00A55E47">
        <w:rPr>
          <w:b/>
          <w:bCs/>
        </w:rPr>
        <w:noBreakHyphen/>
      </w:r>
      <w:proofErr w:type="spellStart"/>
      <w:r w:rsidRPr="00A55E47">
        <w:rPr>
          <w:b/>
          <w:bCs/>
        </w:rPr>
        <w:t>KendoBridge</w:t>
      </w:r>
      <w:proofErr w:type="spellEnd"/>
      <w:r w:rsidRPr="00A55E47">
        <w:rPr>
          <w:b/>
          <w:bCs/>
        </w:rPr>
        <w:t xml:space="preserve"> — Pull Request Template</w:t>
      </w:r>
    </w:p>
    <w:p w14:paraId="516D185A" w14:textId="77777777" w:rsidR="00A55E47" w:rsidRPr="00A55E47" w:rsidRDefault="00A55E47" w:rsidP="00A55E47">
      <w:r w:rsidRPr="00A55E47">
        <w:rPr>
          <w:b/>
          <w:bCs/>
        </w:rPr>
        <w:t>Document:</w:t>
      </w:r>
      <w:r w:rsidRPr="00A55E47">
        <w:t xml:space="preserve"> .</w:t>
      </w:r>
      <w:proofErr w:type="spellStart"/>
      <w:r w:rsidRPr="00A55E47">
        <w:t>github</w:t>
      </w:r>
      <w:proofErr w:type="spellEnd"/>
      <w:r w:rsidRPr="00A55E47">
        <w:t>/pull_request_template.docx</w:t>
      </w:r>
      <w:r w:rsidRPr="00A55E47">
        <w:br/>
      </w:r>
      <w:r w:rsidRPr="00A55E47">
        <w:rPr>
          <w:b/>
          <w:bCs/>
        </w:rPr>
        <w:t>Version:</w:t>
      </w:r>
      <w:r w:rsidRPr="00A55E47">
        <w:t xml:space="preserve"> 2.0.0</w:t>
      </w:r>
      <w:r w:rsidRPr="00A55E47">
        <w:br/>
      </w:r>
      <w:r w:rsidRPr="00A55E47">
        <w:rPr>
          <w:b/>
          <w:bCs/>
        </w:rPr>
        <w:t>Last Updated:</w:t>
      </w:r>
      <w:r w:rsidRPr="00A55E47">
        <w:t xml:space="preserve"> 2025</w:t>
      </w:r>
      <w:r w:rsidRPr="00A55E47">
        <w:noBreakHyphen/>
        <w:t>09</w:t>
      </w:r>
      <w:r w:rsidRPr="00A55E47">
        <w:noBreakHyphen/>
        <w:t>27</w:t>
      </w:r>
      <w:r w:rsidRPr="00A55E47">
        <w:br/>
      </w:r>
      <w:r w:rsidRPr="00A55E47">
        <w:rPr>
          <w:b/>
          <w:bCs/>
        </w:rPr>
        <w:t>Owner:</w:t>
      </w:r>
      <w:r w:rsidRPr="00A55E47">
        <w:t xml:space="preserve"> </w:t>
      </w:r>
      <w:proofErr w:type="spellStart"/>
      <w:r w:rsidRPr="00A55E47">
        <w:t>DoSE</w:t>
      </w:r>
      <w:proofErr w:type="spellEnd"/>
      <w:r w:rsidRPr="00A55E47">
        <w:t xml:space="preserve"> (Accountable) — </w:t>
      </w:r>
      <w:proofErr w:type="spellStart"/>
      <w:r w:rsidRPr="00A55E47">
        <w:t>DocFactory</w:t>
      </w:r>
      <w:proofErr w:type="spellEnd"/>
      <w:r w:rsidRPr="00A55E47">
        <w:t xml:space="preserve"> (Author/Responsible) — SRE/QA/</w:t>
      </w:r>
      <w:proofErr w:type="spellStart"/>
      <w:r w:rsidRPr="00A55E47">
        <w:t>SecLead</w:t>
      </w:r>
      <w:proofErr w:type="spellEnd"/>
      <w:r w:rsidRPr="00A55E47">
        <w:t>/DBA/T</w:t>
      </w:r>
      <w:r w:rsidRPr="00A55E47">
        <w:noBreakHyphen/>
        <w:t>Arch (Consulted)</w:t>
      </w:r>
    </w:p>
    <w:p w14:paraId="614C16DA" w14:textId="77777777" w:rsidR="00A55E47" w:rsidRPr="00A55E47" w:rsidRDefault="00A55E47" w:rsidP="00A55E47">
      <w:r w:rsidRPr="00A55E47">
        <w:rPr>
          <w:b/>
          <w:bCs/>
        </w:rPr>
        <w:t>Compliance banners (must hold for every PR)</w:t>
      </w:r>
      <w:r w:rsidRPr="00A55E47">
        <w:br/>
      </w:r>
      <w:r w:rsidRPr="00A55E47">
        <w:rPr>
          <w:b/>
          <w:bCs/>
        </w:rPr>
        <w:t>No</w:t>
      </w:r>
      <w:r w:rsidRPr="00A55E47">
        <w:rPr>
          <w:b/>
          <w:bCs/>
        </w:rPr>
        <w:noBreakHyphen/>
        <w:t>Hard</w:t>
      </w:r>
      <w:r w:rsidRPr="00A55E47">
        <w:rPr>
          <w:b/>
          <w:bCs/>
        </w:rPr>
        <w:noBreakHyphen/>
        <w:t>Coding</w:t>
      </w:r>
      <w:r w:rsidRPr="00A55E47">
        <w:t xml:space="preserve"> of dynamic values. </w:t>
      </w:r>
      <w:r w:rsidRPr="00A55E47">
        <w:rPr>
          <w:b/>
          <w:bCs/>
        </w:rPr>
        <w:t>Stored</w:t>
      </w:r>
      <w:r w:rsidRPr="00A55E47">
        <w:rPr>
          <w:b/>
          <w:bCs/>
        </w:rPr>
        <w:noBreakHyphen/>
        <w:t>procedure</w:t>
      </w:r>
      <w:r w:rsidRPr="00A55E47">
        <w:rPr>
          <w:b/>
          <w:bCs/>
        </w:rPr>
        <w:noBreakHyphen/>
        <w:t>only</w:t>
      </w:r>
      <w:r w:rsidRPr="00A55E47">
        <w:t xml:space="preserve"> data access with </w:t>
      </w:r>
      <w:r w:rsidRPr="00A55E47">
        <w:rPr>
          <w:b/>
          <w:bCs/>
        </w:rPr>
        <w:t>EXECUTE</w:t>
      </w:r>
      <w:r w:rsidRPr="00A55E47">
        <w:rPr>
          <w:b/>
          <w:bCs/>
        </w:rPr>
        <w:noBreakHyphen/>
        <w:t>only</w:t>
      </w:r>
      <w:r w:rsidRPr="00A55E47">
        <w:t xml:space="preserve"> grants. </w:t>
      </w:r>
      <w:r w:rsidRPr="00A55E47">
        <w:rPr>
          <w:b/>
          <w:bCs/>
        </w:rPr>
        <w:t>Add</w:t>
      </w:r>
      <w:r w:rsidRPr="00A55E47">
        <w:rPr>
          <w:b/>
          <w:bCs/>
        </w:rPr>
        <w:noBreakHyphen/>
        <w:t>only</w:t>
      </w:r>
      <w:r w:rsidRPr="00A55E47">
        <w:t xml:space="preserve"> DB migrations. </w:t>
      </w:r>
      <w:r w:rsidRPr="00A55E47">
        <w:rPr>
          <w:b/>
          <w:bCs/>
        </w:rPr>
        <w:t>Secrets</w:t>
      </w:r>
      <w:r w:rsidRPr="00A55E47">
        <w:t xml:space="preserve"> (SQL connection strings, Telerik license) live </w:t>
      </w:r>
      <w:r w:rsidRPr="00A55E47">
        <w:rPr>
          <w:b/>
          <w:bCs/>
        </w:rPr>
        <w:t>only</w:t>
      </w:r>
      <w:r w:rsidRPr="00A55E47">
        <w:t xml:space="preserve"> in GitHub Environments; never in code/DB/logs/evidence. </w:t>
      </w:r>
      <w:r w:rsidRPr="00A55E47">
        <w:rPr>
          <w:b/>
          <w:bCs/>
        </w:rPr>
        <w:t>SSE</w:t>
      </w:r>
      <w:r w:rsidRPr="00A55E47">
        <w:t xml:space="preserve"> pass</w:t>
      </w:r>
      <w:r w:rsidRPr="00A55E47">
        <w:noBreakHyphen/>
        <w:t xml:space="preserve">through (no ingress buffering) and </w:t>
      </w:r>
      <w:r w:rsidRPr="00A55E47">
        <w:rPr>
          <w:b/>
          <w:bCs/>
        </w:rPr>
        <w:t>sticky routing</w:t>
      </w:r>
      <w:r w:rsidRPr="00A55E47">
        <w:t xml:space="preserve"> by </w:t>
      </w:r>
      <w:proofErr w:type="spellStart"/>
      <w:r w:rsidRPr="00A55E47">
        <w:t>Mcp</w:t>
      </w:r>
      <w:proofErr w:type="spellEnd"/>
      <w:r w:rsidRPr="00A55E47">
        <w:noBreakHyphen/>
        <w:t>Session</w:t>
      </w:r>
      <w:r w:rsidRPr="00A55E47">
        <w:noBreakHyphen/>
        <w:t xml:space="preserve">Id preserved. </w:t>
      </w:r>
    </w:p>
    <w:p w14:paraId="3F158116" w14:textId="77777777" w:rsidR="00A55E47" w:rsidRPr="00A55E47" w:rsidRDefault="00637802" w:rsidP="00A55E47">
      <w:r>
        <w:pict w14:anchorId="3559FEA5">
          <v:rect id="_x0000_i1025" style="width:0;height:1.5pt" o:hralign="center" o:hrstd="t" o:hr="t" fillcolor="#a0a0a0" stroked="f"/>
        </w:pict>
      </w:r>
    </w:p>
    <w:p w14:paraId="3706054E" w14:textId="77777777" w:rsidR="00A55E47" w:rsidRPr="00A55E47" w:rsidRDefault="00A55E47" w:rsidP="00A55E47">
      <w:pPr>
        <w:rPr>
          <w:b/>
          <w:bCs/>
        </w:rPr>
      </w:pPr>
      <w:r w:rsidRPr="00A55E47">
        <w:rPr>
          <w:b/>
          <w:bCs/>
        </w:rPr>
        <w:t>1) Summary</w:t>
      </w:r>
    </w:p>
    <w:p w14:paraId="7D0652C8" w14:textId="77777777" w:rsidR="00A55E47" w:rsidRPr="00A55E47" w:rsidRDefault="00A55E47" w:rsidP="00A55E47">
      <w:pPr>
        <w:numPr>
          <w:ilvl w:val="0"/>
          <w:numId w:val="11"/>
        </w:numPr>
      </w:pPr>
      <w:r w:rsidRPr="00A55E47">
        <w:rPr>
          <w:b/>
          <w:bCs/>
        </w:rPr>
        <w:t>Title:</w:t>
      </w:r>
    </w:p>
    <w:p w14:paraId="76A2AD80" w14:textId="77777777" w:rsidR="00A55E47" w:rsidRPr="00A55E47" w:rsidRDefault="00A55E47" w:rsidP="00A55E47">
      <w:pPr>
        <w:numPr>
          <w:ilvl w:val="0"/>
          <w:numId w:val="11"/>
        </w:numPr>
      </w:pPr>
      <w:r w:rsidRPr="00A55E47">
        <w:rPr>
          <w:b/>
          <w:bCs/>
        </w:rPr>
        <w:t>Short description (what &amp; why):</w:t>
      </w:r>
    </w:p>
    <w:p w14:paraId="59E7089A" w14:textId="77777777" w:rsidR="00A55E47" w:rsidRPr="00A55E47" w:rsidRDefault="00A55E47" w:rsidP="00A55E47">
      <w:pPr>
        <w:numPr>
          <w:ilvl w:val="0"/>
          <w:numId w:val="11"/>
        </w:numPr>
      </w:pPr>
      <w:r w:rsidRPr="00A55E47">
        <w:rPr>
          <w:b/>
          <w:bCs/>
        </w:rPr>
        <w:t>Linked issue(s):</w:t>
      </w:r>
      <w:r w:rsidRPr="00A55E47">
        <w:t xml:space="preserve"> Fixes #… / Relates to #…</w:t>
      </w:r>
    </w:p>
    <w:p w14:paraId="0F41D497" w14:textId="77777777" w:rsidR="00A55E47" w:rsidRPr="00A55E47" w:rsidRDefault="00A55E47" w:rsidP="00A55E47">
      <w:pPr>
        <w:numPr>
          <w:ilvl w:val="0"/>
          <w:numId w:val="11"/>
        </w:numPr>
      </w:pPr>
      <w:r w:rsidRPr="00A55E47">
        <w:rPr>
          <w:b/>
          <w:bCs/>
        </w:rPr>
        <w:t>Change type (choose one):</w:t>
      </w:r>
      <w:r w:rsidRPr="00A55E47">
        <w:t xml:space="preserve"> Feature / Fix / Refactor / Docs</w:t>
      </w:r>
      <w:r w:rsidRPr="00A55E47">
        <w:noBreakHyphen/>
        <w:t>Only / CI/CD / DB</w:t>
      </w:r>
      <w:r w:rsidRPr="00A55E47">
        <w:noBreakHyphen/>
        <w:t>Only (add</w:t>
      </w:r>
      <w:r w:rsidRPr="00A55E47">
        <w:noBreakHyphen/>
        <w:t>only) / Security / Performance</w:t>
      </w:r>
    </w:p>
    <w:p w14:paraId="6B8553C2" w14:textId="77777777" w:rsidR="00A55E47" w:rsidRPr="00A55E47" w:rsidRDefault="00637802" w:rsidP="00A55E47">
      <w:r>
        <w:pict w14:anchorId="588ABFC7">
          <v:rect id="_x0000_i1026" style="width:0;height:1.5pt" o:hralign="center" o:hrstd="t" o:hr="t" fillcolor="#a0a0a0" stroked="f"/>
        </w:pict>
      </w:r>
    </w:p>
    <w:p w14:paraId="74EB2E70" w14:textId="77777777" w:rsidR="00A55E47" w:rsidRPr="00A55E47" w:rsidRDefault="00A55E47" w:rsidP="00A55E47">
      <w:pPr>
        <w:rPr>
          <w:b/>
          <w:bCs/>
        </w:rPr>
      </w:pPr>
      <w:r w:rsidRPr="00A55E47">
        <w:rPr>
          <w:b/>
          <w:bCs/>
        </w:rPr>
        <w:t>2) Risk, Impact &amp; Rollback</w:t>
      </w:r>
    </w:p>
    <w:p w14:paraId="7D616D5A" w14:textId="77777777" w:rsidR="00A55E47" w:rsidRPr="00A55E47" w:rsidRDefault="00A55E47" w:rsidP="00A55E47">
      <w:pPr>
        <w:numPr>
          <w:ilvl w:val="0"/>
          <w:numId w:val="12"/>
        </w:numPr>
      </w:pPr>
      <w:r w:rsidRPr="00A55E47">
        <w:rPr>
          <w:b/>
          <w:bCs/>
        </w:rPr>
        <w:t>User</w:t>
      </w:r>
      <w:r w:rsidRPr="00A55E47">
        <w:rPr>
          <w:b/>
          <w:bCs/>
        </w:rPr>
        <w:noBreakHyphen/>
        <w:t>visible impact:</w:t>
      </w:r>
      <w:r w:rsidRPr="00A55E47">
        <w:t xml:space="preserve"> ☐ None ☐ Admin</w:t>
      </w:r>
      <w:r w:rsidRPr="00A55E47">
        <w:noBreakHyphen/>
        <w:t xml:space="preserve">only UI ☐ API behavior (documented in </w:t>
      </w:r>
      <w:proofErr w:type="spellStart"/>
      <w:r w:rsidRPr="00A55E47">
        <w:t>OpenAPI</w:t>
      </w:r>
      <w:proofErr w:type="spellEnd"/>
      <w:r w:rsidRPr="00A55E47">
        <w:t>)</w:t>
      </w:r>
    </w:p>
    <w:p w14:paraId="1DAD20D7" w14:textId="77777777" w:rsidR="00A55E47" w:rsidRPr="00A55E47" w:rsidRDefault="00A55E47" w:rsidP="00A55E47">
      <w:pPr>
        <w:numPr>
          <w:ilvl w:val="0"/>
          <w:numId w:val="12"/>
        </w:numPr>
      </w:pPr>
      <w:r w:rsidRPr="00A55E47">
        <w:rPr>
          <w:b/>
          <w:bCs/>
        </w:rPr>
        <w:t>Operational impact:</w:t>
      </w:r>
      <w:r w:rsidRPr="00A55E47">
        <w:t xml:space="preserve"> ☐ None ☐ Ingress/SSE config ☐ HPA/PDB ☐ Observability</w:t>
      </w:r>
    </w:p>
    <w:p w14:paraId="15D1976C" w14:textId="77777777" w:rsidR="00A55E47" w:rsidRPr="00A55E47" w:rsidRDefault="00A55E47" w:rsidP="00A55E47">
      <w:pPr>
        <w:numPr>
          <w:ilvl w:val="0"/>
          <w:numId w:val="12"/>
        </w:numPr>
      </w:pPr>
      <w:r w:rsidRPr="00A55E47">
        <w:rPr>
          <w:b/>
          <w:bCs/>
        </w:rPr>
        <w:t>Rollback plan:</w:t>
      </w:r>
      <w:r w:rsidRPr="00A55E47">
        <w:t xml:space="preserve"> link to </w:t>
      </w:r>
      <w:r w:rsidRPr="00A55E47">
        <w:rPr>
          <w:b/>
          <w:bCs/>
        </w:rPr>
        <w:t>Rollback Runbook</w:t>
      </w:r>
      <w:r w:rsidRPr="00A55E47">
        <w:t xml:space="preserve"> steps and LKG image/tag.</w:t>
      </w:r>
    </w:p>
    <w:p w14:paraId="24AAD05F" w14:textId="77777777" w:rsidR="00A55E47" w:rsidRPr="00A55E47" w:rsidRDefault="00A55E47" w:rsidP="00A55E47">
      <w:pPr>
        <w:numPr>
          <w:ilvl w:val="0"/>
          <w:numId w:val="12"/>
        </w:numPr>
      </w:pPr>
      <w:r w:rsidRPr="00A55E47">
        <w:rPr>
          <w:b/>
          <w:bCs/>
        </w:rPr>
        <w:t xml:space="preserve">Blast radius if rollback </w:t>
      </w:r>
      <w:proofErr w:type="gramStart"/>
      <w:r w:rsidRPr="00A55E47">
        <w:rPr>
          <w:b/>
          <w:bCs/>
        </w:rPr>
        <w:t>fails:</w:t>
      </w:r>
      <w:proofErr w:type="gramEnd"/>
      <w:r w:rsidRPr="00A55E47">
        <w:t xml:space="preserve"> brief notes; mitigation.</w:t>
      </w:r>
    </w:p>
    <w:p w14:paraId="48088096" w14:textId="77777777" w:rsidR="00A55E47" w:rsidRPr="00A55E47" w:rsidRDefault="00637802" w:rsidP="00A55E47">
      <w:r>
        <w:pict w14:anchorId="5DEC2C34">
          <v:rect id="_x0000_i1027" style="width:0;height:1.5pt" o:hralign="center" o:hrstd="t" o:hr="t" fillcolor="#a0a0a0" stroked="f"/>
        </w:pict>
      </w:r>
    </w:p>
    <w:p w14:paraId="0939DD8D" w14:textId="77777777" w:rsidR="00A55E47" w:rsidRPr="00A55E47" w:rsidRDefault="00A55E47" w:rsidP="00A55E47">
      <w:pPr>
        <w:rPr>
          <w:b/>
          <w:bCs/>
        </w:rPr>
      </w:pPr>
      <w:r w:rsidRPr="00A55E47">
        <w:rPr>
          <w:b/>
          <w:bCs/>
        </w:rPr>
        <w:t>3) Scope of Changes (tick all that apply)</w:t>
      </w:r>
    </w:p>
    <w:p w14:paraId="0BF522A6" w14:textId="77777777" w:rsidR="00A55E47" w:rsidRPr="00A55E47" w:rsidRDefault="00A55E47" w:rsidP="00A55E47">
      <w:pPr>
        <w:numPr>
          <w:ilvl w:val="0"/>
          <w:numId w:val="13"/>
        </w:numPr>
      </w:pPr>
      <w:r w:rsidRPr="00A55E47">
        <w:rPr>
          <w:b/>
          <w:bCs/>
        </w:rPr>
        <w:t>API / Transport:</w:t>
      </w:r>
      <w:r w:rsidRPr="00A55E47">
        <w:t xml:space="preserve"> ☐ /</w:t>
      </w:r>
      <w:proofErr w:type="spellStart"/>
      <w:r w:rsidRPr="00A55E47">
        <w:t>mcp</w:t>
      </w:r>
      <w:proofErr w:type="spellEnd"/>
      <w:r w:rsidRPr="00A55E47">
        <w:t xml:space="preserve"> JSON ☐ /</w:t>
      </w:r>
      <w:proofErr w:type="spellStart"/>
      <w:r w:rsidRPr="00A55E47">
        <w:t>mcp</w:t>
      </w:r>
      <w:proofErr w:type="spellEnd"/>
      <w:r w:rsidRPr="00A55E47">
        <w:t xml:space="preserve"> SSE ☐ /</w:t>
      </w:r>
      <w:proofErr w:type="spellStart"/>
      <w:r w:rsidRPr="00A55E47">
        <w:t>mcp</w:t>
      </w:r>
      <w:proofErr w:type="spellEnd"/>
      <w:r w:rsidRPr="00A55E47">
        <w:t xml:space="preserve"> notifications (GET) ☐ Legacy (/messages//</w:t>
      </w:r>
      <w:proofErr w:type="spellStart"/>
      <w:r w:rsidRPr="00A55E47">
        <w:t>sse</w:t>
      </w:r>
      <w:proofErr w:type="spellEnd"/>
      <w:r w:rsidRPr="00A55E47">
        <w:t>)</w:t>
      </w:r>
    </w:p>
    <w:p w14:paraId="563EE52A" w14:textId="77777777" w:rsidR="00A55E47" w:rsidRPr="00A55E47" w:rsidRDefault="00A55E47" w:rsidP="00A55E47">
      <w:pPr>
        <w:numPr>
          <w:ilvl w:val="0"/>
          <w:numId w:val="13"/>
        </w:numPr>
      </w:pPr>
      <w:r w:rsidRPr="00A55E47">
        <w:rPr>
          <w:b/>
          <w:bCs/>
        </w:rPr>
        <w:lastRenderedPageBreak/>
        <w:t>UI:</w:t>
      </w:r>
      <w:r w:rsidRPr="00A55E47">
        <w:t xml:space="preserve"> ☐ </w:t>
      </w:r>
      <w:proofErr w:type="spellStart"/>
      <w:r w:rsidRPr="00A55E47">
        <w:t>KendoReact</w:t>
      </w:r>
      <w:proofErr w:type="spellEnd"/>
      <w:r w:rsidRPr="00A55E47">
        <w:t xml:space="preserve"> (read</w:t>
      </w:r>
      <w:r w:rsidRPr="00A55E47">
        <w:noBreakHyphen/>
        <w:t>only) ☐ Theme updates (</w:t>
      </w:r>
      <w:proofErr w:type="spellStart"/>
      <w:r w:rsidRPr="00A55E47">
        <w:t>ThemeBuilder</w:t>
      </w:r>
      <w:proofErr w:type="spellEnd"/>
      <w:r w:rsidRPr="00A55E47">
        <w:t>) ☐ A11y</w:t>
      </w:r>
    </w:p>
    <w:p w14:paraId="45EA5233" w14:textId="77777777" w:rsidR="00A55E47" w:rsidRPr="00A55E47" w:rsidRDefault="00A55E47" w:rsidP="00A55E47">
      <w:pPr>
        <w:numPr>
          <w:ilvl w:val="0"/>
          <w:numId w:val="13"/>
        </w:numPr>
      </w:pPr>
      <w:r w:rsidRPr="00A55E47">
        <w:rPr>
          <w:b/>
          <w:bCs/>
        </w:rPr>
        <w:t>DB:</w:t>
      </w:r>
      <w:r w:rsidRPr="00A55E47">
        <w:t xml:space="preserve"> ☐ Migrations (add</w:t>
      </w:r>
      <w:r w:rsidRPr="00A55E47">
        <w:noBreakHyphen/>
        <w:t>only) ☐ Stored procedures ☐ Grants/Roles</w:t>
      </w:r>
    </w:p>
    <w:p w14:paraId="4960557B" w14:textId="77777777" w:rsidR="00A55E47" w:rsidRPr="00A55E47" w:rsidRDefault="00A55E47" w:rsidP="00A55E47">
      <w:pPr>
        <w:numPr>
          <w:ilvl w:val="0"/>
          <w:numId w:val="13"/>
        </w:numPr>
      </w:pPr>
      <w:r w:rsidRPr="00A55E47">
        <w:rPr>
          <w:b/>
          <w:bCs/>
        </w:rPr>
        <w:t>CI/CD:</w:t>
      </w:r>
      <w:r w:rsidRPr="00A55E47">
        <w:t xml:space="preserve"> ☐ Workflows ☐ </w:t>
      </w:r>
      <w:proofErr w:type="spellStart"/>
      <w:r w:rsidRPr="00A55E47">
        <w:t>CodeQL</w:t>
      </w:r>
      <w:proofErr w:type="spellEnd"/>
      <w:r w:rsidRPr="00A55E47">
        <w:t xml:space="preserve"> ☐ Dependency Review ☐ SBOM ☐ Evidence hooks</w:t>
      </w:r>
    </w:p>
    <w:p w14:paraId="0FBC1931" w14:textId="77777777" w:rsidR="00A55E47" w:rsidRPr="00A55E47" w:rsidRDefault="00A55E47" w:rsidP="00A55E47">
      <w:pPr>
        <w:numPr>
          <w:ilvl w:val="0"/>
          <w:numId w:val="13"/>
        </w:numPr>
      </w:pPr>
      <w:r w:rsidRPr="00A55E47">
        <w:rPr>
          <w:b/>
          <w:bCs/>
        </w:rPr>
        <w:t>Monitoring:</w:t>
      </w:r>
      <w:r w:rsidRPr="00A55E47">
        <w:t xml:space="preserve"> ☐ Metrics/alerts ☐ Dashboards ☐ Synthetic probes</w:t>
      </w:r>
    </w:p>
    <w:p w14:paraId="3E1F278C" w14:textId="77777777" w:rsidR="00A55E47" w:rsidRPr="00A55E47" w:rsidRDefault="00637802" w:rsidP="00A55E47">
      <w:r>
        <w:pict w14:anchorId="4868AAD8">
          <v:rect id="_x0000_i1028" style="width:0;height:1.5pt" o:hralign="center" o:hrstd="t" o:hr="t" fillcolor="#a0a0a0" stroked="f"/>
        </w:pict>
      </w:r>
    </w:p>
    <w:p w14:paraId="4C3CE8EB" w14:textId="77777777" w:rsidR="00A55E47" w:rsidRPr="00A55E47" w:rsidRDefault="00A55E47" w:rsidP="00A55E47">
      <w:pPr>
        <w:rPr>
          <w:b/>
          <w:bCs/>
        </w:rPr>
      </w:pPr>
      <w:r w:rsidRPr="00A55E47">
        <w:rPr>
          <w:b/>
          <w:bCs/>
        </w:rPr>
        <w:t>4) Architecture &amp; Compliance Checklist (required)</w:t>
      </w:r>
    </w:p>
    <w:p w14:paraId="57C06F03" w14:textId="77777777" w:rsidR="00A55E47" w:rsidRPr="00A55E47" w:rsidRDefault="00A55E47" w:rsidP="00A55E47">
      <w:r w:rsidRPr="00A55E47">
        <w:rPr>
          <w:b/>
          <w:bCs/>
        </w:rPr>
        <w:t>Guardrails</w:t>
      </w:r>
    </w:p>
    <w:p w14:paraId="0C6FB8A9" w14:textId="77777777" w:rsidR="00A55E47" w:rsidRPr="00A55E47" w:rsidRDefault="00A55E47" w:rsidP="00A55E47">
      <w:pPr>
        <w:numPr>
          <w:ilvl w:val="0"/>
          <w:numId w:val="14"/>
        </w:numPr>
      </w:pPr>
      <w:r w:rsidRPr="00A55E47">
        <w:rPr>
          <w:b/>
          <w:bCs/>
        </w:rPr>
        <w:t>No</w:t>
      </w:r>
      <w:r w:rsidRPr="00A55E47">
        <w:rPr>
          <w:b/>
          <w:bCs/>
        </w:rPr>
        <w:noBreakHyphen/>
        <w:t>Hard</w:t>
      </w:r>
      <w:r w:rsidRPr="00A55E47">
        <w:rPr>
          <w:b/>
          <w:bCs/>
        </w:rPr>
        <w:noBreakHyphen/>
        <w:t>Coding.</w:t>
      </w:r>
      <w:r w:rsidRPr="00A55E47">
        <w:t xml:space="preserve"> All runtime values come from </w:t>
      </w:r>
      <w:proofErr w:type="spellStart"/>
      <w:r w:rsidRPr="00A55E47">
        <w:rPr>
          <w:b/>
          <w:bCs/>
        </w:rPr>
        <w:t>AppConfig</w:t>
      </w:r>
      <w:proofErr w:type="spellEnd"/>
      <w:r w:rsidRPr="00A55E47">
        <w:rPr>
          <w:b/>
          <w:bCs/>
        </w:rPr>
        <w:t>/</w:t>
      </w:r>
      <w:proofErr w:type="spellStart"/>
      <w:r w:rsidRPr="00A55E47">
        <w:rPr>
          <w:b/>
          <w:bCs/>
        </w:rPr>
        <w:t>FeatureFlag</w:t>
      </w:r>
      <w:proofErr w:type="spellEnd"/>
      <w:r w:rsidRPr="00A55E47">
        <w:rPr>
          <w:b/>
          <w:bCs/>
        </w:rPr>
        <w:t>/Lookup</w:t>
      </w:r>
      <w:r w:rsidRPr="00A55E47">
        <w:t xml:space="preserve"> SPs; no literals for child </w:t>
      </w:r>
      <w:proofErr w:type="spellStart"/>
      <w:r w:rsidRPr="00A55E47">
        <w:t>cmd</w:t>
      </w:r>
      <w:proofErr w:type="spellEnd"/>
      <w:r w:rsidRPr="00A55E47">
        <w:t>/</w:t>
      </w:r>
      <w:proofErr w:type="spellStart"/>
      <w:r w:rsidRPr="00A55E47">
        <w:t>args</w:t>
      </w:r>
      <w:proofErr w:type="spellEnd"/>
      <w:r w:rsidRPr="00A55E47">
        <w:t>/</w:t>
      </w:r>
      <w:proofErr w:type="spellStart"/>
      <w:r w:rsidRPr="00A55E47">
        <w:t>cwd</w:t>
      </w:r>
      <w:proofErr w:type="spellEnd"/>
      <w:r w:rsidRPr="00A55E47">
        <w:t>, timeouts/keep</w:t>
      </w:r>
      <w:r w:rsidRPr="00A55E47">
        <w:noBreakHyphen/>
        <w:t xml:space="preserve">alive, origins, flags. </w:t>
      </w:r>
    </w:p>
    <w:p w14:paraId="350BD475" w14:textId="77777777" w:rsidR="00A55E47" w:rsidRPr="00A55E47" w:rsidRDefault="00A55E47" w:rsidP="00A55E47">
      <w:pPr>
        <w:numPr>
          <w:ilvl w:val="0"/>
          <w:numId w:val="14"/>
        </w:numPr>
      </w:pPr>
      <w:r w:rsidRPr="00A55E47">
        <w:rPr>
          <w:b/>
          <w:bCs/>
        </w:rPr>
        <w:t>SP</w:t>
      </w:r>
      <w:r w:rsidRPr="00A55E47">
        <w:rPr>
          <w:b/>
          <w:bCs/>
        </w:rPr>
        <w:noBreakHyphen/>
        <w:t>only</w:t>
      </w:r>
      <w:r w:rsidRPr="00A55E47">
        <w:t xml:space="preserve"> DAL; app principal has </w:t>
      </w:r>
      <w:r w:rsidRPr="00A55E47">
        <w:rPr>
          <w:b/>
          <w:bCs/>
        </w:rPr>
        <w:t>EXECUTE</w:t>
      </w:r>
      <w:r w:rsidRPr="00A55E47">
        <w:rPr>
          <w:b/>
          <w:bCs/>
        </w:rPr>
        <w:noBreakHyphen/>
        <w:t>only</w:t>
      </w:r>
      <w:r w:rsidRPr="00A55E47">
        <w:t xml:space="preserve"> grants; </w:t>
      </w:r>
      <w:r w:rsidRPr="00A55E47">
        <w:rPr>
          <w:b/>
          <w:bCs/>
        </w:rPr>
        <w:t>no table CRUD</w:t>
      </w:r>
      <w:r w:rsidRPr="00A55E47">
        <w:t xml:space="preserve"> rights.</w:t>
      </w:r>
    </w:p>
    <w:p w14:paraId="21E254A9" w14:textId="77777777" w:rsidR="00A55E47" w:rsidRPr="00A55E47" w:rsidRDefault="00A55E47" w:rsidP="00A55E47">
      <w:pPr>
        <w:numPr>
          <w:ilvl w:val="0"/>
          <w:numId w:val="14"/>
        </w:numPr>
      </w:pPr>
      <w:r w:rsidRPr="00A55E47">
        <w:rPr>
          <w:b/>
          <w:bCs/>
        </w:rPr>
        <w:t>Add</w:t>
      </w:r>
      <w:r w:rsidRPr="00A55E47">
        <w:rPr>
          <w:b/>
          <w:bCs/>
        </w:rPr>
        <w:noBreakHyphen/>
        <w:t>only</w:t>
      </w:r>
      <w:r w:rsidRPr="00A55E47">
        <w:t xml:space="preserve"> DB migration strategy; no destructive DDL.</w:t>
      </w:r>
    </w:p>
    <w:p w14:paraId="02D6AE2A" w14:textId="77777777" w:rsidR="00A55E47" w:rsidRPr="00A55E47" w:rsidRDefault="00A55E47" w:rsidP="00A55E47">
      <w:pPr>
        <w:numPr>
          <w:ilvl w:val="0"/>
          <w:numId w:val="14"/>
        </w:numPr>
      </w:pPr>
      <w:r w:rsidRPr="00A55E47">
        <w:rPr>
          <w:b/>
          <w:bCs/>
        </w:rPr>
        <w:t>Secrets</w:t>
      </w:r>
      <w:r w:rsidRPr="00A55E47">
        <w:t xml:space="preserve"> absent from code, migrations, logs, UI; only in </w:t>
      </w:r>
      <w:r w:rsidRPr="00A55E47">
        <w:rPr>
          <w:b/>
          <w:bCs/>
        </w:rPr>
        <w:t>GitHub Environments</w:t>
      </w:r>
      <w:r w:rsidRPr="00A55E47">
        <w:t xml:space="preserve"> (SQL, Telerik).</w:t>
      </w:r>
    </w:p>
    <w:p w14:paraId="00E441C6" w14:textId="77777777" w:rsidR="00A55E47" w:rsidRPr="00A55E47" w:rsidRDefault="00A55E47" w:rsidP="00A55E47">
      <w:pPr>
        <w:numPr>
          <w:ilvl w:val="0"/>
          <w:numId w:val="14"/>
        </w:numPr>
      </w:pPr>
      <w:r w:rsidRPr="00A55E47">
        <w:rPr>
          <w:b/>
          <w:bCs/>
        </w:rPr>
        <w:t>SSE</w:t>
      </w:r>
      <w:r w:rsidRPr="00A55E47">
        <w:t xml:space="preserve"> pass</w:t>
      </w:r>
      <w:r w:rsidRPr="00A55E47">
        <w:noBreakHyphen/>
        <w:t xml:space="preserve">through intact (ingress </w:t>
      </w:r>
      <w:r w:rsidRPr="00A55E47">
        <w:rPr>
          <w:b/>
          <w:bCs/>
        </w:rPr>
        <w:t>not buffering</w:t>
      </w:r>
      <w:r w:rsidRPr="00A55E47">
        <w:t xml:space="preserve">); </w:t>
      </w:r>
      <w:r w:rsidRPr="00A55E47">
        <w:rPr>
          <w:b/>
          <w:bCs/>
        </w:rPr>
        <w:t>sticky routing</w:t>
      </w:r>
      <w:r w:rsidRPr="00A55E47">
        <w:t xml:space="preserve"> by </w:t>
      </w:r>
      <w:proofErr w:type="spellStart"/>
      <w:r w:rsidRPr="00A55E47">
        <w:t>Mcp</w:t>
      </w:r>
      <w:proofErr w:type="spellEnd"/>
      <w:r w:rsidRPr="00A55E47">
        <w:noBreakHyphen/>
        <w:t>Session</w:t>
      </w:r>
      <w:r w:rsidRPr="00A55E47">
        <w:noBreakHyphen/>
        <w:t>Id maintained.</w:t>
      </w:r>
    </w:p>
    <w:p w14:paraId="4FBC0B78" w14:textId="77777777" w:rsidR="00A55E47" w:rsidRPr="00A55E47" w:rsidRDefault="00A55E47" w:rsidP="00A55E47">
      <w:pPr>
        <w:numPr>
          <w:ilvl w:val="0"/>
          <w:numId w:val="14"/>
        </w:numPr>
      </w:pPr>
      <w:r w:rsidRPr="00A55E47">
        <w:rPr>
          <w:b/>
          <w:bCs/>
        </w:rPr>
        <w:t>Error envelope</w:t>
      </w:r>
      <w:r w:rsidRPr="00A55E47">
        <w:t xml:space="preserve"> </w:t>
      </w:r>
      <w:proofErr w:type="gramStart"/>
      <w:r w:rsidRPr="00A55E47">
        <w:t>{ code</w:t>
      </w:r>
      <w:proofErr w:type="gramEnd"/>
      <w:r w:rsidRPr="00A55E47">
        <w:t xml:space="preserve">, message, </w:t>
      </w:r>
      <w:proofErr w:type="spellStart"/>
      <w:r w:rsidRPr="00A55E47">
        <w:t>requestId</w:t>
      </w:r>
      <w:proofErr w:type="spellEnd"/>
      <w:proofErr w:type="gramStart"/>
      <w:r w:rsidRPr="00A55E47">
        <w:t>? }</w:t>
      </w:r>
      <w:proofErr w:type="gramEnd"/>
      <w:r w:rsidRPr="00A55E47">
        <w:t xml:space="preserve"> used for all non</w:t>
      </w:r>
      <w:r w:rsidRPr="00A55E47">
        <w:noBreakHyphen/>
        <w:t xml:space="preserve">2xx paths; updated </w:t>
      </w:r>
      <w:r w:rsidRPr="00A55E47">
        <w:rPr>
          <w:b/>
          <w:bCs/>
        </w:rPr>
        <w:t>Error Catalog</w:t>
      </w:r>
      <w:r w:rsidRPr="00A55E47">
        <w:t xml:space="preserve"> if a new code is introduced.</w:t>
      </w:r>
    </w:p>
    <w:p w14:paraId="7C10D074" w14:textId="77777777" w:rsidR="00A55E47" w:rsidRPr="00A55E47" w:rsidRDefault="00A55E47" w:rsidP="00A55E47">
      <w:proofErr w:type="spellStart"/>
      <w:r w:rsidRPr="00A55E47">
        <w:rPr>
          <w:b/>
          <w:bCs/>
        </w:rPr>
        <w:t>OpenAPI</w:t>
      </w:r>
      <w:proofErr w:type="spellEnd"/>
      <w:r w:rsidRPr="00A55E47">
        <w:rPr>
          <w:b/>
          <w:bCs/>
        </w:rPr>
        <w:t xml:space="preserve"> governance</w:t>
      </w:r>
    </w:p>
    <w:p w14:paraId="2C19E562" w14:textId="77777777" w:rsidR="00A55E47" w:rsidRPr="00A55E47" w:rsidRDefault="00A55E47" w:rsidP="00A55E47">
      <w:pPr>
        <w:numPr>
          <w:ilvl w:val="0"/>
          <w:numId w:val="15"/>
        </w:numPr>
      </w:pPr>
      <w:proofErr w:type="spellStart"/>
      <w:r w:rsidRPr="00A55E47">
        <w:t>api</w:t>
      </w:r>
      <w:proofErr w:type="spellEnd"/>
      <w:r w:rsidRPr="00A55E47">
        <w:t>/</w:t>
      </w:r>
      <w:proofErr w:type="spellStart"/>
      <w:r w:rsidRPr="00A55E47">
        <w:t>openapi</w:t>
      </w:r>
      <w:proofErr w:type="spellEnd"/>
      <w:r w:rsidRPr="00A55E47">
        <w:t>/</w:t>
      </w:r>
      <w:proofErr w:type="spellStart"/>
      <w:r w:rsidRPr="00A55E47">
        <w:t>mcp-proxy.yaml</w:t>
      </w:r>
      <w:proofErr w:type="spellEnd"/>
      <w:r w:rsidRPr="00A55E47">
        <w:t xml:space="preserve"> updated for any new/changed endpoint/headers/errors.</w:t>
      </w:r>
    </w:p>
    <w:p w14:paraId="7881A229" w14:textId="77777777" w:rsidR="00A55E47" w:rsidRPr="00A55E47" w:rsidRDefault="00A55E47" w:rsidP="00A55E47">
      <w:pPr>
        <w:numPr>
          <w:ilvl w:val="0"/>
          <w:numId w:val="15"/>
        </w:numPr>
      </w:pPr>
      <w:proofErr w:type="spellStart"/>
      <w:r w:rsidRPr="00A55E47">
        <w:t>Redocly</w:t>
      </w:r>
      <w:proofErr w:type="spellEnd"/>
      <w:r w:rsidRPr="00A55E47">
        <w:t xml:space="preserve"> </w:t>
      </w:r>
      <w:r w:rsidRPr="00A55E47">
        <w:rPr>
          <w:b/>
          <w:bCs/>
        </w:rPr>
        <w:t>lint</w:t>
      </w:r>
      <w:r w:rsidRPr="00A55E47">
        <w:t xml:space="preserve"> clean; </w:t>
      </w:r>
      <w:r w:rsidRPr="00A55E47">
        <w:rPr>
          <w:b/>
          <w:bCs/>
        </w:rPr>
        <w:t>diff</w:t>
      </w:r>
      <w:r w:rsidRPr="00A55E47">
        <w:t xml:space="preserve"> against the last tag reviewed and attached to Evidence. </w:t>
      </w:r>
    </w:p>
    <w:p w14:paraId="2036FCA0" w14:textId="77777777" w:rsidR="00A55E47" w:rsidRPr="00A55E47" w:rsidRDefault="00A55E47" w:rsidP="00A55E47">
      <w:r w:rsidRPr="00A55E47">
        <w:rPr>
          <w:b/>
          <w:bCs/>
        </w:rPr>
        <w:t>Environments</w:t>
      </w:r>
    </w:p>
    <w:p w14:paraId="7886582B" w14:textId="77777777" w:rsidR="00A55E47" w:rsidRPr="00A55E47" w:rsidRDefault="00A55E47" w:rsidP="00A55E47">
      <w:pPr>
        <w:numPr>
          <w:ilvl w:val="0"/>
          <w:numId w:val="16"/>
        </w:numPr>
      </w:pPr>
      <w:r w:rsidRPr="00A55E47">
        <w:t xml:space="preserve">Alpha → Beta → RTM (validates on </w:t>
      </w:r>
      <w:r w:rsidRPr="00A55E47">
        <w:rPr>
          <w:b/>
          <w:bCs/>
        </w:rPr>
        <w:t>Prod DB read</w:t>
      </w:r>
      <w:r w:rsidRPr="00A55E47">
        <w:rPr>
          <w:b/>
          <w:bCs/>
        </w:rPr>
        <w:noBreakHyphen/>
        <w:t>only</w:t>
      </w:r>
      <w:r w:rsidRPr="00A55E47">
        <w:t xml:space="preserve">) → Prod semantics preserved; RTM parity checks pass or are unchanged. </w:t>
      </w:r>
    </w:p>
    <w:p w14:paraId="54F165DA" w14:textId="77777777" w:rsidR="00A55E47" w:rsidRPr="00A55E47" w:rsidRDefault="00637802" w:rsidP="00A55E47">
      <w:r>
        <w:pict w14:anchorId="726F0625">
          <v:rect id="_x0000_i1029" style="width:0;height:1.5pt" o:hralign="center" o:hrstd="t" o:hr="t" fillcolor="#a0a0a0" stroked="f"/>
        </w:pict>
      </w:r>
    </w:p>
    <w:p w14:paraId="4BDD3C54" w14:textId="77777777" w:rsidR="00A55E47" w:rsidRPr="00A55E47" w:rsidRDefault="00A55E47" w:rsidP="00A55E47">
      <w:pPr>
        <w:rPr>
          <w:b/>
          <w:bCs/>
        </w:rPr>
      </w:pPr>
      <w:r w:rsidRPr="00A55E47">
        <w:rPr>
          <w:b/>
          <w:bCs/>
        </w:rPr>
        <w:t>5) Tests &amp; Results (attach artifacts or links)</w:t>
      </w:r>
    </w:p>
    <w:p w14:paraId="01603E15" w14:textId="77777777" w:rsidR="00A55E47" w:rsidRPr="00A55E47" w:rsidRDefault="00A55E47" w:rsidP="00A55E47">
      <w:pPr>
        <w:numPr>
          <w:ilvl w:val="0"/>
          <w:numId w:val="17"/>
        </w:numPr>
      </w:pPr>
      <w:r w:rsidRPr="00A55E47">
        <w:rPr>
          <w:b/>
          <w:bCs/>
        </w:rPr>
        <w:t>Unit (.NET):</w:t>
      </w:r>
      <w:r w:rsidRPr="00A55E47">
        <w:t xml:space="preserve"> ☐ Added/updated ☐ Passing (attach TRX/coverage summary).</w:t>
      </w:r>
    </w:p>
    <w:p w14:paraId="643A5DC1" w14:textId="77777777" w:rsidR="00A55E47" w:rsidRPr="00A55E47" w:rsidRDefault="00A55E47" w:rsidP="00A55E47">
      <w:pPr>
        <w:numPr>
          <w:ilvl w:val="0"/>
          <w:numId w:val="17"/>
        </w:numPr>
      </w:pPr>
      <w:r w:rsidRPr="00A55E47">
        <w:rPr>
          <w:b/>
          <w:bCs/>
        </w:rPr>
        <w:t>Integration (SP</w:t>
      </w:r>
      <w:r w:rsidRPr="00A55E47">
        <w:rPr>
          <w:b/>
          <w:bCs/>
        </w:rPr>
        <w:noBreakHyphen/>
        <w:t>backed config provider, readiness):</w:t>
      </w:r>
      <w:r w:rsidRPr="00A55E47">
        <w:t xml:space="preserve"> ☐ Passing.</w:t>
      </w:r>
    </w:p>
    <w:p w14:paraId="2E2BA2D0" w14:textId="77777777" w:rsidR="00A55E47" w:rsidRPr="00A55E47" w:rsidRDefault="00A55E47" w:rsidP="00A55E47">
      <w:pPr>
        <w:numPr>
          <w:ilvl w:val="0"/>
          <w:numId w:val="17"/>
        </w:numPr>
      </w:pPr>
      <w:r w:rsidRPr="00A55E47">
        <w:rPr>
          <w:b/>
          <w:bCs/>
        </w:rPr>
        <w:lastRenderedPageBreak/>
        <w:t>Contract (</w:t>
      </w:r>
      <w:proofErr w:type="spellStart"/>
      <w:r w:rsidRPr="00A55E47">
        <w:rPr>
          <w:b/>
          <w:bCs/>
        </w:rPr>
        <w:t>OpenAPI</w:t>
      </w:r>
      <w:proofErr w:type="spellEnd"/>
      <w:r w:rsidRPr="00A55E47">
        <w:rPr>
          <w:b/>
          <w:bCs/>
        </w:rPr>
        <w:t>):</w:t>
      </w:r>
      <w:r w:rsidRPr="00A55E47">
        <w:t xml:space="preserve"> ☐ Updated ☐ Passing.</w:t>
      </w:r>
    </w:p>
    <w:p w14:paraId="5B11C181" w14:textId="77777777" w:rsidR="00A55E47" w:rsidRPr="00A55E47" w:rsidRDefault="00A55E47" w:rsidP="00A55E47">
      <w:pPr>
        <w:numPr>
          <w:ilvl w:val="0"/>
          <w:numId w:val="17"/>
        </w:numPr>
      </w:pPr>
      <w:r w:rsidRPr="00A55E47">
        <w:rPr>
          <w:b/>
          <w:bCs/>
        </w:rPr>
        <w:t>E2E (Gherkin):</w:t>
      </w:r>
    </w:p>
    <w:p w14:paraId="533957B1" w14:textId="77777777" w:rsidR="00A55E47" w:rsidRPr="00A55E47" w:rsidRDefault="00A55E47" w:rsidP="00A55E47">
      <w:pPr>
        <w:numPr>
          <w:ilvl w:val="1"/>
          <w:numId w:val="17"/>
        </w:numPr>
      </w:pPr>
      <w:r w:rsidRPr="00A55E47">
        <w:t>☐ 01_session_establish ☐ 02_streamed_tool_call ☐ 03_background_notification ☐ 04_origin_denied</w:t>
      </w:r>
    </w:p>
    <w:p w14:paraId="59E5F55E" w14:textId="77777777" w:rsidR="00A55E47" w:rsidRPr="00A55E47" w:rsidRDefault="00A55E47" w:rsidP="00A55E47">
      <w:pPr>
        <w:numPr>
          <w:ilvl w:val="0"/>
          <w:numId w:val="17"/>
        </w:numPr>
      </w:pPr>
      <w:r w:rsidRPr="00A55E47">
        <w:rPr>
          <w:b/>
          <w:bCs/>
        </w:rPr>
        <w:t>A11y (axe):</w:t>
      </w:r>
      <w:r w:rsidRPr="00A55E47">
        <w:t xml:space="preserve"> ☐ / ☐ /sessions ☐ /config ☐ /access — </w:t>
      </w:r>
      <w:r w:rsidRPr="00A55E47">
        <w:rPr>
          <w:b/>
          <w:bCs/>
        </w:rPr>
        <w:t>0 critical</w:t>
      </w:r>
      <w:r w:rsidRPr="00A55E47">
        <w:t>.</w:t>
      </w:r>
    </w:p>
    <w:p w14:paraId="66030FB5" w14:textId="77777777" w:rsidR="00A55E47" w:rsidRPr="00A55E47" w:rsidRDefault="00A55E47" w:rsidP="00A55E47">
      <w:pPr>
        <w:numPr>
          <w:ilvl w:val="0"/>
          <w:numId w:val="17"/>
        </w:numPr>
      </w:pPr>
      <w:r w:rsidRPr="00A55E47">
        <w:rPr>
          <w:b/>
          <w:bCs/>
        </w:rPr>
        <w:t>Performance:</w:t>
      </w:r>
    </w:p>
    <w:p w14:paraId="1E7E7690" w14:textId="77777777" w:rsidR="00A55E47" w:rsidRPr="00A55E47" w:rsidRDefault="00A55E47" w:rsidP="00A55E47">
      <w:pPr>
        <w:numPr>
          <w:ilvl w:val="1"/>
          <w:numId w:val="17"/>
        </w:numPr>
      </w:pPr>
      <w:r w:rsidRPr="00A55E47">
        <w:t>☐ JSON p50≤</w:t>
      </w:r>
      <w:r w:rsidRPr="00A55E47">
        <w:rPr>
          <w:b/>
          <w:bCs/>
        </w:rPr>
        <w:t>300</w:t>
      </w:r>
      <w:r w:rsidRPr="00A55E47">
        <w:rPr>
          <w:rFonts w:ascii="Arial" w:hAnsi="Arial" w:cs="Arial"/>
          <w:b/>
          <w:bCs/>
        </w:rPr>
        <w:t> </w:t>
      </w:r>
      <w:proofErr w:type="spellStart"/>
      <w:r w:rsidRPr="00A55E47">
        <w:rPr>
          <w:b/>
          <w:bCs/>
        </w:rPr>
        <w:t>ms</w:t>
      </w:r>
      <w:proofErr w:type="spellEnd"/>
      <w:r w:rsidRPr="00A55E47">
        <w:t xml:space="preserve"> / p95≤</w:t>
      </w:r>
      <w:r w:rsidRPr="00A55E47">
        <w:rPr>
          <w:b/>
          <w:bCs/>
        </w:rPr>
        <w:t>800</w:t>
      </w:r>
      <w:r w:rsidRPr="00A55E47">
        <w:rPr>
          <w:rFonts w:ascii="Arial" w:hAnsi="Arial" w:cs="Arial"/>
          <w:b/>
          <w:bCs/>
        </w:rPr>
        <w:t> </w:t>
      </w:r>
      <w:proofErr w:type="spellStart"/>
      <w:r w:rsidRPr="00A55E47">
        <w:rPr>
          <w:b/>
          <w:bCs/>
        </w:rPr>
        <w:t>ms</w:t>
      </w:r>
      <w:proofErr w:type="spellEnd"/>
    </w:p>
    <w:p w14:paraId="749723B0" w14:textId="77777777" w:rsidR="00A55E47" w:rsidRPr="00A55E47" w:rsidRDefault="00A55E47" w:rsidP="00A55E47">
      <w:pPr>
        <w:numPr>
          <w:ilvl w:val="1"/>
          <w:numId w:val="17"/>
        </w:numPr>
      </w:pPr>
      <w:r w:rsidRPr="00A55E47">
        <w:t xml:space="preserve">☐ </w:t>
      </w:r>
      <w:r w:rsidRPr="00A55E47">
        <w:rPr>
          <w:b/>
          <w:bCs/>
        </w:rPr>
        <w:t>SSE TTFB p95≤200</w:t>
      </w:r>
      <w:r w:rsidRPr="00A55E47">
        <w:rPr>
          <w:rFonts w:ascii="Arial" w:hAnsi="Arial" w:cs="Arial"/>
          <w:b/>
          <w:bCs/>
        </w:rPr>
        <w:t> </w:t>
      </w:r>
      <w:proofErr w:type="spellStart"/>
      <w:r w:rsidRPr="00A55E47">
        <w:rPr>
          <w:b/>
          <w:bCs/>
        </w:rPr>
        <w:t>ms</w:t>
      </w:r>
      <w:proofErr w:type="spellEnd"/>
      <w:r w:rsidRPr="00A55E47">
        <w:t xml:space="preserve"> and heartbeat cadence ≈ </w:t>
      </w:r>
      <w:proofErr w:type="spellStart"/>
      <w:proofErr w:type="gramStart"/>
      <w:r w:rsidRPr="00A55E47">
        <w:t>Network:SseKeepAliveSeconds</w:t>
      </w:r>
      <w:proofErr w:type="spellEnd"/>
      <w:proofErr w:type="gramEnd"/>
      <w:r w:rsidRPr="00A55E47">
        <w:t xml:space="preserve"> (±1</w:t>
      </w:r>
      <w:r w:rsidRPr="00A55E47">
        <w:rPr>
          <w:rFonts w:ascii="Arial" w:hAnsi="Arial" w:cs="Arial"/>
        </w:rPr>
        <w:t> </w:t>
      </w:r>
      <w:r w:rsidRPr="00A55E47">
        <w:t xml:space="preserve">s). </w:t>
      </w:r>
    </w:p>
    <w:p w14:paraId="65410BAD" w14:textId="77777777" w:rsidR="00A55E47" w:rsidRPr="00A55E47" w:rsidRDefault="00A55E47" w:rsidP="00A55E47">
      <w:r w:rsidRPr="00A55E47">
        <w:t xml:space="preserve">Attach artifacts: unit/integration TRX, a11y report, perf outputs, contract test logs. Evidence requirements are summarized in the Evidence Pack spec. </w:t>
      </w:r>
    </w:p>
    <w:p w14:paraId="0B69C5B1" w14:textId="77777777" w:rsidR="00A55E47" w:rsidRPr="00A55E47" w:rsidRDefault="00637802" w:rsidP="00A55E47">
      <w:r>
        <w:pict w14:anchorId="284BA5F0">
          <v:rect id="_x0000_i1030" style="width:0;height:1.5pt" o:hralign="center" o:hrstd="t" o:hr="t" fillcolor="#a0a0a0" stroked="f"/>
        </w:pict>
      </w:r>
    </w:p>
    <w:p w14:paraId="73D1C29B" w14:textId="77777777" w:rsidR="00A55E47" w:rsidRPr="00A55E47" w:rsidRDefault="00A55E47" w:rsidP="00A55E47">
      <w:pPr>
        <w:rPr>
          <w:b/>
          <w:bCs/>
        </w:rPr>
      </w:pPr>
      <w:r w:rsidRPr="00A55E47">
        <w:rPr>
          <w:b/>
          <w:bCs/>
        </w:rPr>
        <w:t>6) Security &amp; Supply Chain</w:t>
      </w:r>
    </w:p>
    <w:p w14:paraId="5123B410" w14:textId="77777777" w:rsidR="00A55E47" w:rsidRPr="00A55E47" w:rsidRDefault="00A55E47" w:rsidP="00A55E47">
      <w:pPr>
        <w:numPr>
          <w:ilvl w:val="0"/>
          <w:numId w:val="18"/>
        </w:numPr>
      </w:pPr>
      <w:proofErr w:type="spellStart"/>
      <w:r w:rsidRPr="00A55E47">
        <w:rPr>
          <w:b/>
          <w:bCs/>
        </w:rPr>
        <w:t>CodeQL</w:t>
      </w:r>
      <w:proofErr w:type="spellEnd"/>
      <w:r w:rsidRPr="00A55E47">
        <w:t xml:space="preserve"> (C#/JS) clean or findings triaged with owner/date.</w:t>
      </w:r>
    </w:p>
    <w:p w14:paraId="61BF981C" w14:textId="77777777" w:rsidR="00A55E47" w:rsidRPr="00A55E47" w:rsidRDefault="00A55E47" w:rsidP="00A55E47">
      <w:pPr>
        <w:numPr>
          <w:ilvl w:val="0"/>
          <w:numId w:val="18"/>
        </w:numPr>
      </w:pPr>
      <w:r w:rsidRPr="00A55E47">
        <w:rPr>
          <w:b/>
          <w:bCs/>
        </w:rPr>
        <w:t>Dependency Review</w:t>
      </w:r>
      <w:r w:rsidRPr="00A55E47">
        <w:t xml:space="preserve">: no </w:t>
      </w:r>
      <w:r w:rsidRPr="00A55E47">
        <w:rPr>
          <w:b/>
          <w:bCs/>
        </w:rPr>
        <w:t>High/Critical</w:t>
      </w:r>
      <w:r w:rsidRPr="00A55E47">
        <w:t xml:space="preserve"> introduced.</w:t>
      </w:r>
    </w:p>
    <w:p w14:paraId="0E3B6342" w14:textId="77777777" w:rsidR="00A55E47" w:rsidRPr="00A55E47" w:rsidRDefault="00A55E47" w:rsidP="00A55E47">
      <w:pPr>
        <w:numPr>
          <w:ilvl w:val="0"/>
          <w:numId w:val="18"/>
        </w:numPr>
      </w:pPr>
      <w:r w:rsidRPr="00A55E47">
        <w:rPr>
          <w:b/>
          <w:bCs/>
        </w:rPr>
        <w:t>Secret Scanning</w:t>
      </w:r>
      <w:r w:rsidRPr="00A55E47">
        <w:t>: no new hits in this PR.</w:t>
      </w:r>
    </w:p>
    <w:p w14:paraId="175BA2D6" w14:textId="77777777" w:rsidR="00A55E47" w:rsidRPr="00A55E47" w:rsidRDefault="00A55E47" w:rsidP="00A55E47">
      <w:pPr>
        <w:numPr>
          <w:ilvl w:val="0"/>
          <w:numId w:val="18"/>
        </w:numPr>
      </w:pPr>
      <w:r w:rsidRPr="00A55E47">
        <w:rPr>
          <w:b/>
          <w:bCs/>
        </w:rPr>
        <w:t>SBOM</w:t>
      </w:r>
      <w:r w:rsidRPr="00A55E47">
        <w:t xml:space="preserve"> generated/updated.</w:t>
      </w:r>
    </w:p>
    <w:p w14:paraId="3182A6A3" w14:textId="77777777" w:rsidR="00A55E47" w:rsidRPr="00A55E47" w:rsidRDefault="00637802" w:rsidP="00A55E47">
      <w:r>
        <w:pict w14:anchorId="7929C29F">
          <v:rect id="_x0000_i1031" style="width:0;height:1.5pt" o:hralign="center" o:hrstd="t" o:hr="t" fillcolor="#a0a0a0" stroked="f"/>
        </w:pict>
      </w:r>
    </w:p>
    <w:p w14:paraId="7C3F8C35" w14:textId="77777777" w:rsidR="00A55E47" w:rsidRPr="00A55E47" w:rsidRDefault="00A55E47" w:rsidP="00A55E47">
      <w:pPr>
        <w:rPr>
          <w:b/>
          <w:bCs/>
        </w:rPr>
      </w:pPr>
      <w:r w:rsidRPr="00A55E47">
        <w:rPr>
          <w:b/>
          <w:bCs/>
        </w:rPr>
        <w:t>7) Database Changes (if any)</w:t>
      </w:r>
    </w:p>
    <w:p w14:paraId="2CF2DB05" w14:textId="77777777" w:rsidR="00A55E47" w:rsidRPr="00A55E47" w:rsidRDefault="00A55E47" w:rsidP="00A55E47">
      <w:pPr>
        <w:numPr>
          <w:ilvl w:val="0"/>
          <w:numId w:val="19"/>
        </w:numPr>
      </w:pPr>
      <w:r w:rsidRPr="00A55E47">
        <w:rPr>
          <w:b/>
          <w:bCs/>
        </w:rPr>
        <w:t>Migrations:</w:t>
      </w:r>
      <w:r w:rsidRPr="00A55E47">
        <w:t xml:space="preserve"> list files (e.g., VYYYYMMDDHHMM__…</w:t>
      </w:r>
      <w:proofErr w:type="spellStart"/>
      <w:r w:rsidRPr="00A55E47">
        <w:t>sql</w:t>
      </w:r>
      <w:proofErr w:type="spellEnd"/>
      <w:r w:rsidRPr="00A55E47">
        <w:t xml:space="preserve">). Confirm </w:t>
      </w:r>
      <w:r w:rsidRPr="00A55E47">
        <w:rPr>
          <w:b/>
          <w:bCs/>
        </w:rPr>
        <w:t>add</w:t>
      </w:r>
      <w:r w:rsidRPr="00A55E47">
        <w:rPr>
          <w:b/>
          <w:bCs/>
        </w:rPr>
        <w:noBreakHyphen/>
        <w:t>only</w:t>
      </w:r>
      <w:r w:rsidRPr="00A55E47">
        <w:t>.</w:t>
      </w:r>
    </w:p>
    <w:p w14:paraId="7BC91BC4" w14:textId="77777777" w:rsidR="00A55E47" w:rsidRPr="00A55E47" w:rsidRDefault="00A55E47" w:rsidP="00A55E47">
      <w:pPr>
        <w:numPr>
          <w:ilvl w:val="0"/>
          <w:numId w:val="19"/>
        </w:numPr>
      </w:pPr>
      <w:r w:rsidRPr="00A55E47">
        <w:rPr>
          <w:b/>
          <w:bCs/>
        </w:rPr>
        <w:t>SPs:</w:t>
      </w:r>
      <w:r w:rsidRPr="00A55E47">
        <w:t xml:space="preserve"> list new/changed SPs and signatures; no breaking changes to existing contracts.</w:t>
      </w:r>
    </w:p>
    <w:p w14:paraId="6D3B1CF2" w14:textId="77777777" w:rsidR="00A55E47" w:rsidRPr="00A55E47" w:rsidRDefault="00A55E47" w:rsidP="00A55E47">
      <w:pPr>
        <w:numPr>
          <w:ilvl w:val="0"/>
          <w:numId w:val="19"/>
        </w:numPr>
      </w:pPr>
      <w:r w:rsidRPr="00A55E47">
        <w:rPr>
          <w:b/>
          <w:bCs/>
        </w:rPr>
        <w:t>Grants:</w:t>
      </w:r>
      <w:r w:rsidRPr="00A55E47">
        <w:t xml:space="preserve"> confirm app role remains </w:t>
      </w:r>
      <w:r w:rsidRPr="00A55E47">
        <w:rPr>
          <w:b/>
          <w:bCs/>
        </w:rPr>
        <w:t>EXECUTE</w:t>
      </w:r>
      <w:r w:rsidRPr="00A55E47">
        <w:rPr>
          <w:b/>
          <w:bCs/>
        </w:rPr>
        <w:noBreakHyphen/>
        <w:t>only</w:t>
      </w:r>
      <w:r w:rsidRPr="00A55E47">
        <w:t xml:space="preserve">; </w:t>
      </w:r>
      <w:r w:rsidRPr="00A55E47">
        <w:rPr>
          <w:b/>
          <w:bCs/>
        </w:rPr>
        <w:t>no</w:t>
      </w:r>
      <w:r w:rsidRPr="00A55E47">
        <w:t xml:space="preserve"> table rights added.</w:t>
      </w:r>
    </w:p>
    <w:p w14:paraId="0FD25BBD" w14:textId="77777777" w:rsidR="00A55E47" w:rsidRPr="00A55E47" w:rsidRDefault="00A55E47" w:rsidP="00A55E47">
      <w:pPr>
        <w:numPr>
          <w:ilvl w:val="0"/>
          <w:numId w:val="19"/>
        </w:numPr>
      </w:pPr>
      <w:r w:rsidRPr="00A55E47">
        <w:rPr>
          <w:b/>
          <w:bCs/>
        </w:rPr>
        <w:t>RTM parity:</w:t>
      </w:r>
      <w:r w:rsidRPr="00A55E47">
        <w:t xml:space="preserve"> confirm RTM still points to </w:t>
      </w:r>
      <w:r w:rsidRPr="00A55E47">
        <w:rPr>
          <w:b/>
          <w:bCs/>
        </w:rPr>
        <w:t>Prod DB read</w:t>
      </w:r>
      <w:r w:rsidRPr="00A55E47">
        <w:rPr>
          <w:b/>
          <w:bCs/>
        </w:rPr>
        <w:noBreakHyphen/>
        <w:t>only</w:t>
      </w:r>
      <w:r w:rsidRPr="00A55E47">
        <w:t xml:space="preserve"> and tests use </w:t>
      </w:r>
      <w:r w:rsidRPr="00A55E47">
        <w:rPr>
          <w:b/>
          <w:bCs/>
        </w:rPr>
        <w:t>SPs</w:t>
      </w:r>
      <w:r w:rsidRPr="00A55E47">
        <w:t xml:space="preserve"> only (no writes). </w:t>
      </w:r>
    </w:p>
    <w:p w14:paraId="141623D3" w14:textId="77777777" w:rsidR="00A55E47" w:rsidRPr="00A55E47" w:rsidRDefault="00637802" w:rsidP="00A55E47">
      <w:r>
        <w:pict w14:anchorId="521C572E">
          <v:rect id="_x0000_i1032" style="width:0;height:1.5pt" o:hralign="center" o:hrstd="t" o:hr="t" fillcolor="#a0a0a0" stroked="f"/>
        </w:pict>
      </w:r>
    </w:p>
    <w:p w14:paraId="3069180A" w14:textId="77777777" w:rsidR="00A55E47" w:rsidRPr="00A55E47" w:rsidRDefault="00A55E47" w:rsidP="00A55E47">
      <w:pPr>
        <w:rPr>
          <w:b/>
          <w:bCs/>
        </w:rPr>
      </w:pPr>
      <w:r w:rsidRPr="00A55E47">
        <w:rPr>
          <w:b/>
          <w:bCs/>
        </w:rPr>
        <w:t>8) Operational Readiness</w:t>
      </w:r>
    </w:p>
    <w:p w14:paraId="4ACC0EED" w14:textId="77777777" w:rsidR="00A55E47" w:rsidRPr="00A55E47" w:rsidRDefault="00A55E47" w:rsidP="00A55E47">
      <w:pPr>
        <w:numPr>
          <w:ilvl w:val="0"/>
          <w:numId w:val="20"/>
        </w:numPr>
      </w:pPr>
      <w:r w:rsidRPr="00A55E47">
        <w:lastRenderedPageBreak/>
        <w:t>/</w:t>
      </w:r>
      <w:proofErr w:type="gramStart"/>
      <w:r w:rsidRPr="00A55E47">
        <w:t>ready</w:t>
      </w:r>
      <w:proofErr w:type="gramEnd"/>
      <w:r w:rsidRPr="00A55E47">
        <w:t xml:space="preserve"> and /</w:t>
      </w:r>
      <w:proofErr w:type="spellStart"/>
      <w:r w:rsidRPr="00A55E47">
        <w:t>healthz</w:t>
      </w:r>
      <w:proofErr w:type="spellEnd"/>
      <w:r w:rsidRPr="00A55E47">
        <w:t xml:space="preserve"> semantics unchanged or documented; readiness gates behave as expected.</w:t>
      </w:r>
    </w:p>
    <w:p w14:paraId="11656507" w14:textId="77777777" w:rsidR="00A55E47" w:rsidRPr="00A55E47" w:rsidRDefault="00A55E47" w:rsidP="00A55E47">
      <w:pPr>
        <w:numPr>
          <w:ilvl w:val="0"/>
          <w:numId w:val="20"/>
        </w:numPr>
      </w:pPr>
      <w:r w:rsidRPr="00A55E47">
        <w:t>Observability additions (metrics/logs/traces) follow conventions (no payload bodies/secrets).</w:t>
      </w:r>
    </w:p>
    <w:p w14:paraId="79E18998" w14:textId="77777777" w:rsidR="00A55E47" w:rsidRPr="00A55E47" w:rsidRDefault="00A55E47" w:rsidP="00A55E47">
      <w:pPr>
        <w:numPr>
          <w:ilvl w:val="0"/>
          <w:numId w:val="20"/>
        </w:numPr>
      </w:pPr>
      <w:r w:rsidRPr="00A55E47">
        <w:t xml:space="preserve">Dashboards/alerts updated if SLOs or error codes changed (Availability, JSON latency, </w:t>
      </w:r>
      <w:r w:rsidRPr="00A55E47">
        <w:rPr>
          <w:b/>
          <w:bCs/>
        </w:rPr>
        <w:t>SSE TTFB</w:t>
      </w:r>
      <w:r w:rsidRPr="00A55E47">
        <w:t xml:space="preserve">, heartbeat gaps, child restarts). </w:t>
      </w:r>
    </w:p>
    <w:p w14:paraId="5C687411" w14:textId="77777777" w:rsidR="00A55E47" w:rsidRPr="00A55E47" w:rsidRDefault="00A55E47" w:rsidP="00A55E47">
      <w:pPr>
        <w:numPr>
          <w:ilvl w:val="0"/>
          <w:numId w:val="20"/>
        </w:numPr>
      </w:pPr>
      <w:r w:rsidRPr="00A55E47">
        <w:rPr>
          <w:b/>
          <w:bCs/>
        </w:rPr>
        <w:t>Runbooks</w:t>
      </w:r>
      <w:r w:rsidRPr="00A55E47">
        <w:t xml:space="preserve"> updated if procedures changed (deploy/rollback/incident/scale</w:t>
      </w:r>
      <w:r w:rsidRPr="00A55E47">
        <w:noBreakHyphen/>
        <w:t>out/rotate license).</w:t>
      </w:r>
    </w:p>
    <w:p w14:paraId="2E39A717" w14:textId="77777777" w:rsidR="00A55E47" w:rsidRPr="00A55E47" w:rsidRDefault="00637802" w:rsidP="00A55E47">
      <w:r>
        <w:pict w14:anchorId="24495EA6">
          <v:rect id="_x0000_i1033" style="width:0;height:1.5pt" o:hralign="center" o:hrstd="t" o:hr="t" fillcolor="#a0a0a0" stroked="f"/>
        </w:pict>
      </w:r>
    </w:p>
    <w:p w14:paraId="74CBDAF2" w14:textId="77777777" w:rsidR="00A55E47" w:rsidRPr="00A55E47" w:rsidRDefault="00A55E47" w:rsidP="00A55E47">
      <w:pPr>
        <w:rPr>
          <w:b/>
          <w:bCs/>
        </w:rPr>
      </w:pPr>
      <w:r w:rsidRPr="00A55E47">
        <w:rPr>
          <w:b/>
          <w:bCs/>
        </w:rPr>
        <w:t xml:space="preserve">9) Evidence to Attach (to Release on </w:t>
      </w:r>
      <w:proofErr w:type="gramStart"/>
      <w:r w:rsidRPr="00A55E47">
        <w:rPr>
          <w:b/>
          <w:bCs/>
        </w:rPr>
        <w:t>merge</w:t>
      </w:r>
      <w:proofErr w:type="gramEnd"/>
      <w:r w:rsidRPr="00A55E47">
        <w:rPr>
          <w:b/>
          <w:bCs/>
        </w:rPr>
        <w:t>)</w:t>
      </w:r>
    </w:p>
    <w:p w14:paraId="4B9B5B97" w14:textId="77777777" w:rsidR="00A55E47" w:rsidRPr="00A55E47" w:rsidRDefault="00A55E47" w:rsidP="00A55E47">
      <w:pPr>
        <w:numPr>
          <w:ilvl w:val="0"/>
          <w:numId w:val="21"/>
        </w:numPr>
      </w:pPr>
      <w:proofErr w:type="spellStart"/>
      <w:r w:rsidRPr="00A55E47">
        <w:t>OpenAPI</w:t>
      </w:r>
      <w:proofErr w:type="spellEnd"/>
      <w:r w:rsidRPr="00A55E47">
        <w:t xml:space="preserve"> (spec + lint/diff), </w:t>
      </w:r>
      <w:proofErr w:type="spellStart"/>
      <w:r w:rsidRPr="00A55E47">
        <w:t>CodeQL</w:t>
      </w:r>
      <w:proofErr w:type="spellEnd"/>
      <w:r w:rsidRPr="00A55E47">
        <w:t xml:space="preserve"> SARIF, Dependency Review result, SBOM, unit/integration/E2E/a11y/perf artifacts, /ready &amp; /config/effective snapshots, monitoring screenshots (post</w:t>
      </w:r>
      <w:r w:rsidRPr="00A55E47">
        <w:noBreakHyphen/>
        <w:t>deploy or 24</w:t>
      </w:r>
      <w:r w:rsidRPr="00A55E47">
        <w:noBreakHyphen/>
        <w:t xml:space="preserve">h). </w:t>
      </w:r>
      <w:r w:rsidRPr="00A55E47">
        <w:rPr>
          <w:b/>
          <w:bCs/>
        </w:rPr>
        <w:t>Retention ≥</w:t>
      </w:r>
      <w:r w:rsidRPr="00A55E47">
        <w:rPr>
          <w:rFonts w:ascii="Arial" w:hAnsi="Arial" w:cs="Arial"/>
          <w:b/>
          <w:bCs/>
        </w:rPr>
        <w:t> </w:t>
      </w:r>
      <w:r w:rsidRPr="00A55E47">
        <w:rPr>
          <w:b/>
          <w:bCs/>
        </w:rPr>
        <w:t>1</w:t>
      </w:r>
      <w:r w:rsidRPr="00A55E47">
        <w:rPr>
          <w:rFonts w:ascii="Arial" w:hAnsi="Arial" w:cs="Arial"/>
          <w:b/>
          <w:bCs/>
        </w:rPr>
        <w:t> </w:t>
      </w:r>
      <w:r w:rsidRPr="00A55E47">
        <w:rPr>
          <w:b/>
          <w:bCs/>
        </w:rPr>
        <w:t>year.</w:t>
      </w:r>
      <w:r w:rsidRPr="00A55E47">
        <w:t xml:space="preserve"> </w:t>
      </w:r>
    </w:p>
    <w:p w14:paraId="22159C6E" w14:textId="77777777" w:rsidR="00A55E47" w:rsidRPr="00A55E47" w:rsidRDefault="00637802" w:rsidP="00A55E47">
      <w:r>
        <w:pict w14:anchorId="2DC0BF1A">
          <v:rect id="_x0000_i1034" style="width:0;height:1.5pt" o:hralign="center" o:hrstd="t" o:hr="t" fillcolor="#a0a0a0" stroked="f"/>
        </w:pict>
      </w:r>
    </w:p>
    <w:p w14:paraId="321EE301" w14:textId="77777777" w:rsidR="00A55E47" w:rsidRPr="00A55E47" w:rsidRDefault="00A55E47" w:rsidP="00A55E47">
      <w:pPr>
        <w:rPr>
          <w:b/>
          <w:bCs/>
        </w:rPr>
      </w:pPr>
      <w:r w:rsidRPr="00A55E47">
        <w:rPr>
          <w:b/>
          <w:bCs/>
        </w:rPr>
        <w:t>10) Screenshots / Logs (non</w:t>
      </w:r>
      <w:r w:rsidRPr="00A55E47">
        <w:rPr>
          <w:b/>
          <w:bCs/>
        </w:rPr>
        <w:noBreakHyphen/>
        <w:t>secret)</w:t>
      </w:r>
    </w:p>
    <w:p w14:paraId="65F77C4C" w14:textId="77777777" w:rsidR="00A55E47" w:rsidRPr="00A55E47" w:rsidRDefault="00A55E47" w:rsidP="00A55E47">
      <w:r w:rsidRPr="00A55E47">
        <w:t xml:space="preserve">Paste or link sanitized images/logs that help reviewers (UI screenshots, dashboards, perf graphs). </w:t>
      </w:r>
      <w:r w:rsidRPr="00A55E47">
        <w:rPr>
          <w:b/>
          <w:bCs/>
        </w:rPr>
        <w:t>No secrets</w:t>
      </w:r>
      <w:r w:rsidRPr="00A55E47">
        <w:t>, no request bodies.</w:t>
      </w:r>
    </w:p>
    <w:p w14:paraId="62684EC4" w14:textId="77777777" w:rsidR="00A55E47" w:rsidRPr="00A55E47" w:rsidRDefault="00637802" w:rsidP="00A55E47">
      <w:r>
        <w:pict w14:anchorId="56701625">
          <v:rect id="_x0000_i1035" style="width:0;height:1.5pt" o:hralign="center" o:hrstd="t" o:hr="t" fillcolor="#a0a0a0" stroked="f"/>
        </w:pict>
      </w:r>
    </w:p>
    <w:p w14:paraId="56A2A944" w14:textId="77777777" w:rsidR="00A55E47" w:rsidRPr="00A55E47" w:rsidRDefault="00A55E47" w:rsidP="00A55E47">
      <w:pPr>
        <w:rPr>
          <w:b/>
          <w:bCs/>
        </w:rPr>
      </w:pPr>
      <w:r w:rsidRPr="00A55E47">
        <w:rPr>
          <w:b/>
          <w:bCs/>
        </w:rPr>
        <w:t>11) Approvals &amp; Reviewers</w:t>
      </w:r>
    </w:p>
    <w:p w14:paraId="39447D68" w14:textId="77777777" w:rsidR="00A55E47" w:rsidRPr="00A55E47" w:rsidRDefault="00A55E47" w:rsidP="00A55E47">
      <w:pPr>
        <w:numPr>
          <w:ilvl w:val="0"/>
          <w:numId w:val="22"/>
        </w:numPr>
      </w:pPr>
      <w:r w:rsidRPr="00A55E47">
        <w:rPr>
          <w:b/>
          <w:bCs/>
        </w:rPr>
        <w:t>Required CODEOWNERS</w:t>
      </w:r>
      <w:r w:rsidRPr="00A55E47">
        <w:t xml:space="preserve"> (auto</w:t>
      </w:r>
      <w:r w:rsidRPr="00A55E47">
        <w:noBreakHyphen/>
        <w:t>requested): API, DB, UI, CI/CD, Security.</w:t>
      </w:r>
    </w:p>
    <w:p w14:paraId="138BC13F" w14:textId="77777777" w:rsidR="00A55E47" w:rsidRPr="00A55E47" w:rsidRDefault="00A55E47" w:rsidP="00A55E47">
      <w:pPr>
        <w:numPr>
          <w:ilvl w:val="0"/>
          <w:numId w:val="22"/>
        </w:numPr>
      </w:pPr>
      <w:r w:rsidRPr="00A55E47">
        <w:rPr>
          <w:b/>
          <w:bCs/>
        </w:rPr>
        <w:t>Additional reviewers:</w:t>
      </w:r>
    </w:p>
    <w:p w14:paraId="738145C8" w14:textId="77777777" w:rsidR="00A55E47" w:rsidRPr="00A55E47" w:rsidRDefault="00A55E47" w:rsidP="00A55E47">
      <w:pPr>
        <w:numPr>
          <w:ilvl w:val="0"/>
          <w:numId w:val="22"/>
        </w:numPr>
      </w:pPr>
      <w:r w:rsidRPr="00A55E47">
        <w:rPr>
          <w:b/>
          <w:bCs/>
        </w:rPr>
        <w:t>Environment approvals:</w:t>
      </w:r>
      <w:r w:rsidRPr="00A55E47">
        <w:t xml:space="preserve"> Alpha → Beta → RTM → Prod (GitHub Environments). </w:t>
      </w:r>
    </w:p>
    <w:p w14:paraId="415EF6D4" w14:textId="77777777" w:rsidR="00A55E47" w:rsidRPr="00A55E47" w:rsidRDefault="00637802" w:rsidP="00A55E47">
      <w:r>
        <w:pict w14:anchorId="250E7125">
          <v:rect id="_x0000_i1036" style="width:0;height:1.5pt" o:hralign="center" o:hrstd="t" o:hr="t" fillcolor="#a0a0a0" stroked="f"/>
        </w:pict>
      </w:r>
    </w:p>
    <w:p w14:paraId="732FEF84" w14:textId="77777777" w:rsidR="00A55E47" w:rsidRPr="00A55E47" w:rsidRDefault="00A55E47" w:rsidP="00A55E47">
      <w:pPr>
        <w:rPr>
          <w:b/>
          <w:bCs/>
        </w:rPr>
      </w:pPr>
      <w:r w:rsidRPr="00A55E47">
        <w:rPr>
          <w:b/>
          <w:bCs/>
        </w:rPr>
        <w:t>12) PR Body (Markdown block to copy into GitHub)</w:t>
      </w:r>
    </w:p>
    <w:p w14:paraId="11048641" w14:textId="77777777" w:rsidR="00A55E47" w:rsidRPr="00A55E47" w:rsidRDefault="00A55E47" w:rsidP="00A55E47">
      <w:r w:rsidRPr="00A55E47">
        <w:t>Paste this into the PR description field (it mirrors the checks above).</w:t>
      </w:r>
    </w:p>
    <w:p w14:paraId="759F2348" w14:textId="77777777" w:rsidR="00A55E47" w:rsidRPr="00A55E47" w:rsidRDefault="00A55E47" w:rsidP="00A55E47">
      <w:r w:rsidRPr="00A55E47">
        <w:t>## Summary</w:t>
      </w:r>
    </w:p>
    <w:p w14:paraId="75197FC8" w14:textId="77777777" w:rsidR="00A55E47" w:rsidRPr="00A55E47" w:rsidRDefault="00A55E47" w:rsidP="00A55E47">
      <w:r w:rsidRPr="00A55E47">
        <w:t>- What &amp; why:</w:t>
      </w:r>
    </w:p>
    <w:p w14:paraId="6E481AF5" w14:textId="77777777" w:rsidR="00A55E47" w:rsidRPr="00A55E47" w:rsidRDefault="00A55E47" w:rsidP="00A55E47">
      <w:r w:rsidRPr="00A55E47">
        <w:t>- Linked issues:</w:t>
      </w:r>
    </w:p>
    <w:p w14:paraId="5F3F1A38" w14:textId="77777777" w:rsidR="00A55E47" w:rsidRPr="00A55E47" w:rsidRDefault="00A55E47" w:rsidP="00A55E47"/>
    <w:p w14:paraId="12DDC1DE" w14:textId="77777777" w:rsidR="00A55E47" w:rsidRPr="00A55E47" w:rsidRDefault="00A55E47" w:rsidP="00A55E47">
      <w:r w:rsidRPr="00A55E47">
        <w:t>## Risk &amp; Rollback</w:t>
      </w:r>
    </w:p>
    <w:p w14:paraId="60632E39" w14:textId="77777777" w:rsidR="00A55E47" w:rsidRPr="00A55E47" w:rsidRDefault="00A55E47" w:rsidP="00A55E47">
      <w:r w:rsidRPr="00A55E47">
        <w:t>- Impact:</w:t>
      </w:r>
    </w:p>
    <w:p w14:paraId="57F132F9" w14:textId="77777777" w:rsidR="00A55E47" w:rsidRPr="00A55E47" w:rsidRDefault="00A55E47" w:rsidP="00A55E47">
      <w:r w:rsidRPr="00A55E47">
        <w:t>- Rollback plan:</w:t>
      </w:r>
    </w:p>
    <w:p w14:paraId="5B3D545F" w14:textId="77777777" w:rsidR="00A55E47" w:rsidRPr="00A55E47" w:rsidRDefault="00A55E47" w:rsidP="00A55E47"/>
    <w:p w14:paraId="5ADA9927" w14:textId="77777777" w:rsidR="00A55E47" w:rsidRPr="00A55E47" w:rsidRDefault="00A55E47" w:rsidP="00A55E47">
      <w:r w:rsidRPr="00A55E47">
        <w:t>## Scope</w:t>
      </w:r>
    </w:p>
    <w:p w14:paraId="0F324271" w14:textId="77777777" w:rsidR="00A55E47" w:rsidRPr="00A55E47" w:rsidRDefault="00A55E47" w:rsidP="00A55E47">
      <w:r w:rsidRPr="00A55E47">
        <w:t xml:space="preserve">- API/Transport: </w:t>
      </w:r>
      <w:proofErr w:type="gramStart"/>
      <w:r w:rsidRPr="00A55E47">
        <w:t>[ ]</w:t>
      </w:r>
      <w:proofErr w:type="gramEnd"/>
      <w:r w:rsidRPr="00A55E47">
        <w:t xml:space="preserve"> JSON </w:t>
      </w:r>
      <w:proofErr w:type="gramStart"/>
      <w:r w:rsidRPr="00A55E47">
        <w:t>[ ]</w:t>
      </w:r>
      <w:proofErr w:type="gramEnd"/>
      <w:r w:rsidRPr="00A55E47">
        <w:t xml:space="preserve"> SSE POST </w:t>
      </w:r>
      <w:proofErr w:type="gramStart"/>
      <w:r w:rsidRPr="00A55E47">
        <w:t>[ ]</w:t>
      </w:r>
      <w:proofErr w:type="gramEnd"/>
      <w:r w:rsidRPr="00A55E47">
        <w:t xml:space="preserve"> SSE GET </w:t>
      </w:r>
      <w:proofErr w:type="gramStart"/>
      <w:r w:rsidRPr="00A55E47">
        <w:t>[ ]</w:t>
      </w:r>
      <w:proofErr w:type="gramEnd"/>
      <w:r w:rsidRPr="00A55E47">
        <w:t xml:space="preserve"> Legacy</w:t>
      </w:r>
    </w:p>
    <w:p w14:paraId="162B914A" w14:textId="77777777" w:rsidR="00A55E47" w:rsidRPr="00A55E47" w:rsidRDefault="00A55E47" w:rsidP="00A55E47">
      <w:r w:rsidRPr="00A55E47">
        <w:t xml:space="preserve">- UI: </w:t>
      </w:r>
      <w:proofErr w:type="gramStart"/>
      <w:r w:rsidRPr="00A55E47">
        <w:t>[ ]</w:t>
      </w:r>
      <w:proofErr w:type="gramEnd"/>
      <w:r w:rsidRPr="00A55E47">
        <w:t xml:space="preserve"> </w:t>
      </w:r>
      <w:proofErr w:type="spellStart"/>
      <w:r w:rsidRPr="00A55E47">
        <w:t>KendoReact</w:t>
      </w:r>
      <w:proofErr w:type="spellEnd"/>
      <w:r w:rsidRPr="00A55E47">
        <w:t xml:space="preserve"> </w:t>
      </w:r>
      <w:proofErr w:type="gramStart"/>
      <w:r w:rsidRPr="00A55E47">
        <w:t>[ ]</w:t>
      </w:r>
      <w:proofErr w:type="gramEnd"/>
      <w:r w:rsidRPr="00A55E47">
        <w:t xml:space="preserve"> Theme </w:t>
      </w:r>
      <w:proofErr w:type="gramStart"/>
      <w:r w:rsidRPr="00A55E47">
        <w:t>[ ]</w:t>
      </w:r>
      <w:proofErr w:type="gramEnd"/>
      <w:r w:rsidRPr="00A55E47">
        <w:t xml:space="preserve"> A11y</w:t>
      </w:r>
    </w:p>
    <w:p w14:paraId="20718C1E" w14:textId="77777777" w:rsidR="00A55E47" w:rsidRPr="00A55E47" w:rsidRDefault="00A55E47" w:rsidP="00A55E47">
      <w:r w:rsidRPr="00A55E47">
        <w:t xml:space="preserve">- DB: </w:t>
      </w:r>
      <w:proofErr w:type="gramStart"/>
      <w:r w:rsidRPr="00A55E47">
        <w:t>[ ]</w:t>
      </w:r>
      <w:proofErr w:type="gramEnd"/>
      <w:r w:rsidRPr="00A55E47">
        <w:t xml:space="preserve"> Migration (add-only) </w:t>
      </w:r>
      <w:proofErr w:type="gramStart"/>
      <w:r w:rsidRPr="00A55E47">
        <w:t>[ ]</w:t>
      </w:r>
      <w:proofErr w:type="gramEnd"/>
      <w:r w:rsidRPr="00A55E47">
        <w:t xml:space="preserve"> SP </w:t>
      </w:r>
      <w:proofErr w:type="gramStart"/>
      <w:r w:rsidRPr="00A55E47">
        <w:t>[ ]</w:t>
      </w:r>
      <w:proofErr w:type="gramEnd"/>
      <w:r w:rsidRPr="00A55E47">
        <w:t xml:space="preserve"> Grants</w:t>
      </w:r>
    </w:p>
    <w:p w14:paraId="3F191245" w14:textId="77777777" w:rsidR="00A55E47" w:rsidRPr="00A55E47" w:rsidRDefault="00A55E47" w:rsidP="00A55E47">
      <w:r w:rsidRPr="00A55E47">
        <w:t xml:space="preserve">- CI/CD: </w:t>
      </w:r>
      <w:proofErr w:type="gramStart"/>
      <w:r w:rsidRPr="00A55E47">
        <w:t>[ ]</w:t>
      </w:r>
      <w:proofErr w:type="gramEnd"/>
      <w:r w:rsidRPr="00A55E47">
        <w:t xml:space="preserve"> Workflows </w:t>
      </w:r>
      <w:proofErr w:type="gramStart"/>
      <w:r w:rsidRPr="00A55E47">
        <w:t>[ ]</w:t>
      </w:r>
      <w:proofErr w:type="gramEnd"/>
      <w:r w:rsidRPr="00A55E47">
        <w:t xml:space="preserve"> </w:t>
      </w:r>
      <w:proofErr w:type="spellStart"/>
      <w:r w:rsidRPr="00A55E47">
        <w:t>CodeQL</w:t>
      </w:r>
      <w:proofErr w:type="spellEnd"/>
      <w:r w:rsidRPr="00A55E47">
        <w:t xml:space="preserve"> </w:t>
      </w:r>
      <w:proofErr w:type="gramStart"/>
      <w:r w:rsidRPr="00A55E47">
        <w:t>[ ]</w:t>
      </w:r>
      <w:proofErr w:type="gramEnd"/>
      <w:r w:rsidRPr="00A55E47">
        <w:t xml:space="preserve"> Dep Review </w:t>
      </w:r>
      <w:proofErr w:type="gramStart"/>
      <w:r w:rsidRPr="00A55E47">
        <w:t>[ ]</w:t>
      </w:r>
      <w:proofErr w:type="gramEnd"/>
      <w:r w:rsidRPr="00A55E47">
        <w:t xml:space="preserve"> SBOM</w:t>
      </w:r>
    </w:p>
    <w:p w14:paraId="3FDEC3D2" w14:textId="77777777" w:rsidR="00A55E47" w:rsidRPr="00A55E47" w:rsidRDefault="00A55E47" w:rsidP="00A55E47">
      <w:r w:rsidRPr="00A55E47">
        <w:t xml:space="preserve">- Monitoring: </w:t>
      </w:r>
      <w:proofErr w:type="gramStart"/>
      <w:r w:rsidRPr="00A55E47">
        <w:t>[ ]</w:t>
      </w:r>
      <w:proofErr w:type="gramEnd"/>
      <w:r w:rsidRPr="00A55E47">
        <w:t xml:space="preserve"> Metrics/alerts </w:t>
      </w:r>
      <w:proofErr w:type="gramStart"/>
      <w:r w:rsidRPr="00A55E47">
        <w:t>[ ]</w:t>
      </w:r>
      <w:proofErr w:type="gramEnd"/>
      <w:r w:rsidRPr="00A55E47">
        <w:t xml:space="preserve"> Dashboards </w:t>
      </w:r>
      <w:proofErr w:type="gramStart"/>
      <w:r w:rsidRPr="00A55E47">
        <w:t>[ ]</w:t>
      </w:r>
      <w:proofErr w:type="gramEnd"/>
      <w:r w:rsidRPr="00A55E47">
        <w:t xml:space="preserve"> Synthetic</w:t>
      </w:r>
    </w:p>
    <w:p w14:paraId="600B3890" w14:textId="77777777" w:rsidR="00A55E47" w:rsidRPr="00A55E47" w:rsidRDefault="00A55E47" w:rsidP="00A55E47"/>
    <w:p w14:paraId="2985CE05" w14:textId="77777777" w:rsidR="00A55E47" w:rsidRPr="00A55E47" w:rsidRDefault="00A55E47" w:rsidP="00A55E47">
      <w:r w:rsidRPr="00A55E47">
        <w:t>## Architecture &amp; Compliance (REQUIRED)</w:t>
      </w:r>
    </w:p>
    <w:p w14:paraId="0D3D6A44" w14:textId="77777777" w:rsidR="00A55E47" w:rsidRPr="00A55E47" w:rsidRDefault="00A55E47" w:rsidP="00A55E47">
      <w:r w:rsidRPr="00A55E47">
        <w:t xml:space="preserve">- </w:t>
      </w:r>
      <w:proofErr w:type="gramStart"/>
      <w:r w:rsidRPr="00A55E47">
        <w:t>[ ]</w:t>
      </w:r>
      <w:proofErr w:type="gramEnd"/>
      <w:r w:rsidRPr="00A55E47">
        <w:t xml:space="preserve"> No-Hard-Coding; all dynamic values from DB SPs</w:t>
      </w:r>
    </w:p>
    <w:p w14:paraId="08225B05" w14:textId="77777777" w:rsidR="00A55E47" w:rsidRPr="00A55E47" w:rsidRDefault="00A55E47" w:rsidP="00A55E47">
      <w:r w:rsidRPr="00A55E47">
        <w:t xml:space="preserve">- </w:t>
      </w:r>
      <w:proofErr w:type="gramStart"/>
      <w:r w:rsidRPr="00A55E47">
        <w:t>[ ]</w:t>
      </w:r>
      <w:proofErr w:type="gramEnd"/>
      <w:r w:rsidRPr="00A55E47">
        <w:t xml:space="preserve"> SP-only DAL; app has EXECUTE-only; no table CRUD</w:t>
      </w:r>
    </w:p>
    <w:p w14:paraId="290A77A7" w14:textId="77777777" w:rsidR="00A55E47" w:rsidRPr="00A55E47" w:rsidRDefault="00A55E47" w:rsidP="00A55E47">
      <w:r w:rsidRPr="00A55E47">
        <w:t xml:space="preserve">- </w:t>
      </w:r>
      <w:proofErr w:type="gramStart"/>
      <w:r w:rsidRPr="00A55E47">
        <w:t>[ ]</w:t>
      </w:r>
      <w:proofErr w:type="gramEnd"/>
      <w:r w:rsidRPr="00A55E47">
        <w:t xml:space="preserve"> Add-only DB migrations</w:t>
      </w:r>
    </w:p>
    <w:p w14:paraId="119D1B49" w14:textId="77777777" w:rsidR="00A55E47" w:rsidRPr="00A55E47" w:rsidRDefault="00A55E47" w:rsidP="00A55E47">
      <w:r w:rsidRPr="00A55E47">
        <w:t xml:space="preserve">- </w:t>
      </w:r>
      <w:proofErr w:type="gramStart"/>
      <w:r w:rsidRPr="00A55E47">
        <w:t>[ ]</w:t>
      </w:r>
      <w:proofErr w:type="gramEnd"/>
      <w:r w:rsidRPr="00A55E47">
        <w:t xml:space="preserve"> No secrets in code/DB/logs; secrets in GitHub Environments</w:t>
      </w:r>
    </w:p>
    <w:p w14:paraId="532C7C49" w14:textId="77777777" w:rsidR="00A55E47" w:rsidRPr="00A55E47" w:rsidRDefault="00A55E47" w:rsidP="00A55E47">
      <w:r w:rsidRPr="00A55E47">
        <w:t xml:space="preserve">- </w:t>
      </w:r>
      <w:proofErr w:type="gramStart"/>
      <w:r w:rsidRPr="00A55E47">
        <w:t>[ ]</w:t>
      </w:r>
      <w:proofErr w:type="gramEnd"/>
      <w:r w:rsidRPr="00A55E47">
        <w:t xml:space="preserve"> SSE pass-through (no ingress buffering); sticky by </w:t>
      </w:r>
      <w:proofErr w:type="spellStart"/>
      <w:r w:rsidRPr="00A55E47">
        <w:t>Mcp</w:t>
      </w:r>
      <w:proofErr w:type="spellEnd"/>
      <w:r w:rsidRPr="00A55E47">
        <w:t>-Session-Id</w:t>
      </w:r>
    </w:p>
    <w:p w14:paraId="6CA8E245" w14:textId="77777777" w:rsidR="00A55E47" w:rsidRPr="00A55E47" w:rsidRDefault="00A55E47" w:rsidP="00A55E47">
      <w:r w:rsidRPr="00A55E47">
        <w:t xml:space="preserve">- </w:t>
      </w:r>
      <w:proofErr w:type="gramStart"/>
      <w:r w:rsidRPr="00A55E47">
        <w:t>[ ]</w:t>
      </w:r>
      <w:proofErr w:type="gramEnd"/>
      <w:r w:rsidRPr="00A55E47">
        <w:t xml:space="preserve"> Error envelope {</w:t>
      </w:r>
      <w:proofErr w:type="spellStart"/>
      <w:proofErr w:type="gramStart"/>
      <w:r w:rsidRPr="00A55E47">
        <w:t>code,message</w:t>
      </w:r>
      <w:proofErr w:type="gramEnd"/>
      <w:r w:rsidRPr="00A55E47">
        <w:t>,</w:t>
      </w:r>
      <w:proofErr w:type="gramStart"/>
      <w:r w:rsidRPr="00A55E47">
        <w:t>requestId</w:t>
      </w:r>
      <w:proofErr w:type="spellEnd"/>
      <w:r w:rsidRPr="00A55E47">
        <w:t>?}</w:t>
      </w:r>
      <w:proofErr w:type="gramEnd"/>
      <w:r w:rsidRPr="00A55E47">
        <w:t xml:space="preserve"> for all non-2xx</w:t>
      </w:r>
    </w:p>
    <w:p w14:paraId="25FD6488" w14:textId="77777777" w:rsidR="00A55E47" w:rsidRPr="00A55E47" w:rsidRDefault="00A55E47" w:rsidP="00A55E47">
      <w:r w:rsidRPr="00A55E47">
        <w:t xml:space="preserve">- </w:t>
      </w:r>
      <w:proofErr w:type="gramStart"/>
      <w:r w:rsidRPr="00A55E47">
        <w:t>[ ]</w:t>
      </w:r>
      <w:proofErr w:type="gramEnd"/>
      <w:r w:rsidRPr="00A55E47">
        <w:t xml:space="preserve"> </w:t>
      </w:r>
      <w:proofErr w:type="spellStart"/>
      <w:r w:rsidRPr="00A55E47">
        <w:t>OpenAPI</w:t>
      </w:r>
      <w:proofErr w:type="spellEnd"/>
      <w:r w:rsidRPr="00A55E47">
        <w:t xml:space="preserve"> updated + lint/diff attached</w:t>
      </w:r>
    </w:p>
    <w:p w14:paraId="05068BCD" w14:textId="77777777" w:rsidR="00A55E47" w:rsidRPr="00A55E47" w:rsidRDefault="00A55E47" w:rsidP="00A55E47">
      <w:r w:rsidRPr="00A55E47">
        <w:t xml:space="preserve">- </w:t>
      </w:r>
      <w:proofErr w:type="gramStart"/>
      <w:r w:rsidRPr="00A55E47">
        <w:t>[ ]</w:t>
      </w:r>
      <w:proofErr w:type="gramEnd"/>
      <w:r w:rsidRPr="00A55E47">
        <w:t xml:space="preserve"> </w:t>
      </w:r>
      <w:proofErr w:type="spellStart"/>
      <w:r w:rsidRPr="00A55E47">
        <w:t>Alpha→Beta→</w:t>
      </w:r>
      <w:proofErr w:type="gramStart"/>
      <w:r w:rsidRPr="00A55E47">
        <w:t>RTM</w:t>
      </w:r>
      <w:proofErr w:type="spellEnd"/>
      <w:r w:rsidRPr="00A55E47">
        <w:t>(</w:t>
      </w:r>
      <w:proofErr w:type="gramEnd"/>
      <w:r w:rsidRPr="00A55E47">
        <w:t xml:space="preserve">Prod DB </w:t>
      </w:r>
      <w:proofErr w:type="gramStart"/>
      <w:r w:rsidRPr="00A55E47">
        <w:t>RO)→</w:t>
      </w:r>
      <w:proofErr w:type="gramEnd"/>
      <w:r w:rsidRPr="00A55E47">
        <w:t>Prod semantics preserved</w:t>
      </w:r>
    </w:p>
    <w:p w14:paraId="672DFB81" w14:textId="77777777" w:rsidR="00A55E47" w:rsidRPr="00A55E47" w:rsidRDefault="00A55E47" w:rsidP="00A55E47"/>
    <w:p w14:paraId="6A16815E" w14:textId="77777777" w:rsidR="00A55E47" w:rsidRPr="00A55E47" w:rsidRDefault="00A55E47" w:rsidP="00A55E47">
      <w:r w:rsidRPr="00A55E47">
        <w:t>## Tests (attach artifacts)</w:t>
      </w:r>
    </w:p>
    <w:p w14:paraId="7C6DD680" w14:textId="77777777" w:rsidR="00A55E47" w:rsidRPr="00A55E47" w:rsidRDefault="00A55E47" w:rsidP="00A55E47">
      <w:r w:rsidRPr="00A55E47">
        <w:t xml:space="preserve">- Unit: </w:t>
      </w:r>
      <w:proofErr w:type="gramStart"/>
      <w:r w:rsidRPr="00A55E47">
        <w:t>[ ]</w:t>
      </w:r>
      <w:proofErr w:type="gramEnd"/>
      <w:r w:rsidRPr="00A55E47">
        <w:t xml:space="preserve">  Passing</w:t>
      </w:r>
    </w:p>
    <w:p w14:paraId="1CCAE729" w14:textId="77777777" w:rsidR="00A55E47" w:rsidRPr="00A55E47" w:rsidRDefault="00A55E47" w:rsidP="00A55E47">
      <w:r w:rsidRPr="00A55E47">
        <w:t xml:space="preserve">- Integration: </w:t>
      </w:r>
      <w:proofErr w:type="gramStart"/>
      <w:r w:rsidRPr="00A55E47">
        <w:t>[ ]</w:t>
      </w:r>
      <w:proofErr w:type="gramEnd"/>
      <w:r w:rsidRPr="00A55E47">
        <w:t xml:space="preserve"> Passing</w:t>
      </w:r>
    </w:p>
    <w:p w14:paraId="2F12D0B5" w14:textId="77777777" w:rsidR="00A55E47" w:rsidRPr="00A55E47" w:rsidRDefault="00A55E47" w:rsidP="00A55E47">
      <w:r w:rsidRPr="00A55E47">
        <w:t xml:space="preserve">- Contract: </w:t>
      </w:r>
      <w:proofErr w:type="gramStart"/>
      <w:r w:rsidRPr="00A55E47">
        <w:t>[ ]</w:t>
      </w:r>
      <w:proofErr w:type="gramEnd"/>
      <w:r w:rsidRPr="00A55E47">
        <w:t xml:space="preserve"> Passing</w:t>
      </w:r>
    </w:p>
    <w:p w14:paraId="7FDD8E29" w14:textId="77777777" w:rsidR="00A55E47" w:rsidRPr="00A55E47" w:rsidRDefault="00A55E47" w:rsidP="00A55E47">
      <w:r w:rsidRPr="00A55E47">
        <w:lastRenderedPageBreak/>
        <w:t xml:space="preserve">- E2E: </w:t>
      </w:r>
      <w:proofErr w:type="gramStart"/>
      <w:r w:rsidRPr="00A55E47">
        <w:t>[ ]</w:t>
      </w:r>
      <w:proofErr w:type="gramEnd"/>
      <w:r w:rsidRPr="00A55E47">
        <w:t xml:space="preserve"> 01_session_establish </w:t>
      </w:r>
      <w:proofErr w:type="gramStart"/>
      <w:r w:rsidRPr="00A55E47">
        <w:t>[ ]</w:t>
      </w:r>
      <w:proofErr w:type="gramEnd"/>
      <w:r w:rsidRPr="00A55E47">
        <w:t xml:space="preserve"> 02_streamed_tool_call </w:t>
      </w:r>
      <w:proofErr w:type="gramStart"/>
      <w:r w:rsidRPr="00A55E47">
        <w:t>[ ]</w:t>
      </w:r>
      <w:proofErr w:type="gramEnd"/>
      <w:r w:rsidRPr="00A55E47">
        <w:t xml:space="preserve"> 03_background_notification </w:t>
      </w:r>
      <w:proofErr w:type="gramStart"/>
      <w:r w:rsidRPr="00A55E47">
        <w:t>[ ]</w:t>
      </w:r>
      <w:proofErr w:type="gramEnd"/>
      <w:r w:rsidRPr="00A55E47">
        <w:t xml:space="preserve"> 04_origin_denied</w:t>
      </w:r>
    </w:p>
    <w:p w14:paraId="71A3B600" w14:textId="77777777" w:rsidR="00A55E47" w:rsidRPr="00A55E47" w:rsidRDefault="00A55E47" w:rsidP="00A55E47">
      <w:r w:rsidRPr="00A55E47">
        <w:t xml:space="preserve">- A11y: </w:t>
      </w:r>
      <w:proofErr w:type="gramStart"/>
      <w:r w:rsidRPr="00A55E47">
        <w:t>[ ]</w:t>
      </w:r>
      <w:proofErr w:type="gramEnd"/>
      <w:r w:rsidRPr="00A55E47">
        <w:t xml:space="preserve"> 0 critical on /, /sessions, /config, /access</w:t>
      </w:r>
    </w:p>
    <w:p w14:paraId="308A08A0" w14:textId="77777777" w:rsidR="00A55E47" w:rsidRPr="00A55E47" w:rsidRDefault="00A55E47" w:rsidP="00A55E47">
      <w:r w:rsidRPr="00A55E47">
        <w:t xml:space="preserve">- Perf: </w:t>
      </w:r>
      <w:proofErr w:type="gramStart"/>
      <w:r w:rsidRPr="00A55E47">
        <w:t>[ ]</w:t>
      </w:r>
      <w:proofErr w:type="gramEnd"/>
      <w:r w:rsidRPr="00A55E47">
        <w:t xml:space="preserve"> JSON p50≤300ms/p95≤800</w:t>
      </w:r>
      <w:proofErr w:type="gramStart"/>
      <w:r w:rsidRPr="00A55E47">
        <w:t>ms  [</w:t>
      </w:r>
      <w:proofErr w:type="gramEnd"/>
      <w:r w:rsidRPr="00A55E47">
        <w:t xml:space="preserve"> ] SSE TTFB p95≤200ms; heartbeat cadence nominal</w:t>
      </w:r>
    </w:p>
    <w:p w14:paraId="3A79A7E2" w14:textId="77777777" w:rsidR="00A55E47" w:rsidRPr="00A55E47" w:rsidRDefault="00A55E47" w:rsidP="00A55E47"/>
    <w:p w14:paraId="682A670F" w14:textId="77777777" w:rsidR="00A55E47" w:rsidRPr="00A55E47" w:rsidRDefault="00A55E47" w:rsidP="00A55E47">
      <w:r w:rsidRPr="00A55E47">
        <w:t>## Security &amp; Supply Chain</w:t>
      </w:r>
    </w:p>
    <w:p w14:paraId="3DC0A21C" w14:textId="77777777" w:rsidR="00A55E47" w:rsidRPr="00A55E47" w:rsidRDefault="00A55E47" w:rsidP="00A55E47">
      <w:r w:rsidRPr="00A55E47">
        <w:t xml:space="preserve">- </w:t>
      </w:r>
      <w:proofErr w:type="gramStart"/>
      <w:r w:rsidRPr="00A55E47">
        <w:t>[ ]</w:t>
      </w:r>
      <w:proofErr w:type="gramEnd"/>
      <w:r w:rsidRPr="00A55E47">
        <w:t xml:space="preserve"> </w:t>
      </w:r>
      <w:proofErr w:type="spellStart"/>
      <w:r w:rsidRPr="00A55E47">
        <w:t>CodeQL</w:t>
      </w:r>
      <w:proofErr w:type="spellEnd"/>
      <w:r w:rsidRPr="00A55E47">
        <w:t xml:space="preserve"> clean/triaged</w:t>
      </w:r>
    </w:p>
    <w:p w14:paraId="2217E916" w14:textId="77777777" w:rsidR="00A55E47" w:rsidRPr="00A55E47" w:rsidRDefault="00A55E47" w:rsidP="00A55E47">
      <w:r w:rsidRPr="00A55E47">
        <w:t xml:space="preserve">- </w:t>
      </w:r>
      <w:proofErr w:type="gramStart"/>
      <w:r w:rsidRPr="00A55E47">
        <w:t>[ ]</w:t>
      </w:r>
      <w:proofErr w:type="gramEnd"/>
      <w:r w:rsidRPr="00A55E47">
        <w:t xml:space="preserve"> Dependency Review (no High/Critical)</w:t>
      </w:r>
    </w:p>
    <w:p w14:paraId="0A55AD77" w14:textId="77777777" w:rsidR="00A55E47" w:rsidRPr="00A55E47" w:rsidRDefault="00A55E47" w:rsidP="00A55E47">
      <w:r w:rsidRPr="00A55E47">
        <w:t xml:space="preserve">- </w:t>
      </w:r>
      <w:proofErr w:type="gramStart"/>
      <w:r w:rsidRPr="00A55E47">
        <w:t>[ ]</w:t>
      </w:r>
      <w:proofErr w:type="gramEnd"/>
      <w:r w:rsidRPr="00A55E47">
        <w:t xml:space="preserve"> Secret Scanning: no new findings</w:t>
      </w:r>
    </w:p>
    <w:p w14:paraId="13EC51C0" w14:textId="77777777" w:rsidR="00A55E47" w:rsidRPr="00A55E47" w:rsidRDefault="00A55E47" w:rsidP="00A55E47">
      <w:r w:rsidRPr="00A55E47">
        <w:t xml:space="preserve">- </w:t>
      </w:r>
      <w:proofErr w:type="gramStart"/>
      <w:r w:rsidRPr="00A55E47">
        <w:t>[ ]</w:t>
      </w:r>
      <w:proofErr w:type="gramEnd"/>
      <w:r w:rsidRPr="00A55E47">
        <w:t xml:space="preserve"> SBOM updated</w:t>
      </w:r>
    </w:p>
    <w:p w14:paraId="6C08E9F8" w14:textId="77777777" w:rsidR="00A55E47" w:rsidRPr="00A55E47" w:rsidRDefault="00A55E47" w:rsidP="00A55E47"/>
    <w:p w14:paraId="2D04CA47" w14:textId="77777777" w:rsidR="00A55E47" w:rsidRPr="00A55E47" w:rsidRDefault="00A55E47" w:rsidP="00A55E47">
      <w:r w:rsidRPr="00A55E47">
        <w:t>## Database (if any)</w:t>
      </w:r>
    </w:p>
    <w:p w14:paraId="2BD0D0F3" w14:textId="77777777" w:rsidR="00A55E47" w:rsidRPr="00A55E47" w:rsidRDefault="00A55E47" w:rsidP="00A55E47">
      <w:r w:rsidRPr="00A55E47">
        <w:t>- Migrations: …</w:t>
      </w:r>
    </w:p>
    <w:p w14:paraId="04ECB4E0" w14:textId="77777777" w:rsidR="00A55E47" w:rsidRPr="00A55E47" w:rsidRDefault="00A55E47" w:rsidP="00A55E47">
      <w:r w:rsidRPr="00A55E47">
        <w:t>- SPs: …</w:t>
      </w:r>
    </w:p>
    <w:p w14:paraId="07E3AA81" w14:textId="77777777" w:rsidR="00A55E47" w:rsidRPr="00A55E47" w:rsidRDefault="00A55E47" w:rsidP="00A55E47">
      <w:r w:rsidRPr="00A55E47">
        <w:t>- Grants: …</w:t>
      </w:r>
    </w:p>
    <w:p w14:paraId="4410C206" w14:textId="77777777" w:rsidR="00A55E47" w:rsidRPr="00A55E47" w:rsidRDefault="00A55E47" w:rsidP="00A55E47">
      <w:r w:rsidRPr="00A55E47">
        <w:t>- RTM parity (Prod DB RO): …</w:t>
      </w:r>
    </w:p>
    <w:p w14:paraId="51F02BA2" w14:textId="77777777" w:rsidR="00A55E47" w:rsidRPr="00A55E47" w:rsidRDefault="00A55E47" w:rsidP="00A55E47"/>
    <w:p w14:paraId="05C6BC53" w14:textId="77777777" w:rsidR="00A55E47" w:rsidRPr="00A55E47" w:rsidRDefault="00A55E47" w:rsidP="00A55E47">
      <w:r w:rsidRPr="00A55E47">
        <w:t>## Operational Readiness</w:t>
      </w:r>
    </w:p>
    <w:p w14:paraId="343360CB" w14:textId="77777777" w:rsidR="00A55E47" w:rsidRPr="00A55E47" w:rsidRDefault="00A55E47" w:rsidP="00A55E47">
      <w:r w:rsidRPr="00A55E47">
        <w:t>- Readiness/health: …</w:t>
      </w:r>
    </w:p>
    <w:p w14:paraId="32151EC5" w14:textId="77777777" w:rsidR="00A55E47" w:rsidRPr="00A55E47" w:rsidRDefault="00A55E47" w:rsidP="00A55E47">
      <w:r w:rsidRPr="00A55E47">
        <w:t>- Dashboards/alerts: …</w:t>
      </w:r>
    </w:p>
    <w:p w14:paraId="6F4A28EE" w14:textId="77777777" w:rsidR="00A55E47" w:rsidRPr="00A55E47" w:rsidRDefault="00A55E47" w:rsidP="00A55E47">
      <w:r w:rsidRPr="00A55E47">
        <w:t>- Runbooks: …</w:t>
      </w:r>
    </w:p>
    <w:p w14:paraId="0B11299A" w14:textId="77777777" w:rsidR="00A55E47" w:rsidRPr="00A55E47" w:rsidRDefault="00A55E47" w:rsidP="00A55E47"/>
    <w:p w14:paraId="2C75A53B" w14:textId="77777777" w:rsidR="00A55E47" w:rsidRPr="00A55E47" w:rsidRDefault="00A55E47" w:rsidP="00A55E47">
      <w:r w:rsidRPr="00A55E47">
        <w:t xml:space="preserve">## Evidence (to Release on </w:t>
      </w:r>
      <w:proofErr w:type="gramStart"/>
      <w:r w:rsidRPr="00A55E47">
        <w:t>merge</w:t>
      </w:r>
      <w:proofErr w:type="gramEnd"/>
      <w:r w:rsidRPr="00A55E47">
        <w:t>)</w:t>
      </w:r>
    </w:p>
    <w:p w14:paraId="38508953" w14:textId="77777777" w:rsidR="00A55E47" w:rsidRPr="00A55E47" w:rsidRDefault="00A55E47" w:rsidP="00A55E47">
      <w:r w:rsidRPr="00A55E47">
        <w:t xml:space="preserve">- Attach </w:t>
      </w:r>
      <w:proofErr w:type="spellStart"/>
      <w:r w:rsidRPr="00A55E47">
        <w:t>OpenAPI</w:t>
      </w:r>
      <w:proofErr w:type="spellEnd"/>
      <w:r w:rsidRPr="00A55E47">
        <w:t xml:space="preserve">, lint/diff, </w:t>
      </w:r>
      <w:proofErr w:type="spellStart"/>
      <w:r w:rsidRPr="00A55E47">
        <w:t>CodeQL</w:t>
      </w:r>
      <w:proofErr w:type="spellEnd"/>
      <w:r w:rsidRPr="00A55E47">
        <w:t>, Dep Review, SBOM, tests, a11y/perf, /ready, /config/effective, monitoring images (post-deploy/24h).</w:t>
      </w:r>
    </w:p>
    <w:p w14:paraId="04B0F42C" w14:textId="77777777" w:rsidR="00A55E47" w:rsidRPr="00A55E47" w:rsidRDefault="00637802" w:rsidP="00A55E47">
      <w:r>
        <w:pict w14:anchorId="36175AE7">
          <v:rect id="_x0000_i1037" style="width:0;height:1.5pt" o:hralign="center" o:hrstd="t" o:hr="t" fillcolor="#a0a0a0" stroked="f"/>
        </w:pict>
      </w:r>
    </w:p>
    <w:p w14:paraId="1393E63F" w14:textId="77777777" w:rsidR="00A55E47" w:rsidRPr="00A55E47" w:rsidRDefault="00A55E47" w:rsidP="00A55E47">
      <w:pPr>
        <w:rPr>
          <w:b/>
          <w:bCs/>
        </w:rPr>
      </w:pPr>
      <w:r w:rsidRPr="00A55E47">
        <w:rPr>
          <w:b/>
          <w:bCs/>
        </w:rPr>
        <w:lastRenderedPageBreak/>
        <w:t>13) Assumptions</w:t>
      </w:r>
    </w:p>
    <w:p w14:paraId="2BF4C373" w14:textId="77777777" w:rsidR="00A55E47" w:rsidRPr="00A55E47" w:rsidRDefault="00A55E47" w:rsidP="00A55E47">
      <w:pPr>
        <w:numPr>
          <w:ilvl w:val="0"/>
          <w:numId w:val="23"/>
        </w:numPr>
      </w:pPr>
      <w:r w:rsidRPr="00A55E47">
        <w:t xml:space="preserve">Reviewers enforce </w:t>
      </w:r>
      <w:proofErr w:type="gramStart"/>
      <w:r w:rsidRPr="00A55E47">
        <w:rPr>
          <w:b/>
          <w:bCs/>
        </w:rPr>
        <w:t>merge</w:t>
      </w:r>
      <w:r w:rsidRPr="00A55E47">
        <w:rPr>
          <w:b/>
          <w:bCs/>
        </w:rPr>
        <w:noBreakHyphen/>
        <w:t>queue</w:t>
      </w:r>
      <w:proofErr w:type="gramEnd"/>
      <w:r w:rsidRPr="00A55E47">
        <w:t xml:space="preserve"> and required checks (build/tests, </w:t>
      </w:r>
      <w:proofErr w:type="spellStart"/>
      <w:r w:rsidRPr="00A55E47">
        <w:t>OpenAPI</w:t>
      </w:r>
      <w:proofErr w:type="spellEnd"/>
      <w:r w:rsidRPr="00A55E47">
        <w:t xml:space="preserve"> lint/diff, </w:t>
      </w:r>
      <w:proofErr w:type="spellStart"/>
      <w:r w:rsidRPr="00A55E47">
        <w:t>CodeQL</w:t>
      </w:r>
      <w:proofErr w:type="spellEnd"/>
      <w:r w:rsidRPr="00A55E47">
        <w:t xml:space="preserve">, Dependency Review, Secret Scanning, SBOM). </w:t>
      </w:r>
    </w:p>
    <w:p w14:paraId="67FACDF8" w14:textId="77777777" w:rsidR="00A55E47" w:rsidRPr="00A55E47" w:rsidRDefault="00A55E47" w:rsidP="00A55E47">
      <w:pPr>
        <w:numPr>
          <w:ilvl w:val="0"/>
          <w:numId w:val="23"/>
        </w:numPr>
      </w:pPr>
      <w:r w:rsidRPr="00A55E47">
        <w:t xml:space="preserve">RTM always validates on </w:t>
      </w:r>
      <w:r w:rsidRPr="00A55E47">
        <w:rPr>
          <w:b/>
          <w:bCs/>
        </w:rPr>
        <w:t>Prod DB (read</w:t>
      </w:r>
      <w:r w:rsidRPr="00A55E47">
        <w:rPr>
          <w:b/>
          <w:bCs/>
        </w:rPr>
        <w:noBreakHyphen/>
        <w:t>only</w:t>
      </w:r>
      <w:proofErr w:type="gramStart"/>
      <w:r w:rsidRPr="00A55E47">
        <w:rPr>
          <w:b/>
          <w:bCs/>
        </w:rPr>
        <w:t>)</w:t>
      </w:r>
      <w:r w:rsidRPr="00A55E47">
        <w:t>;</w:t>
      </w:r>
      <w:proofErr w:type="gramEnd"/>
      <w:r w:rsidRPr="00A55E47">
        <w:t xml:space="preserve"> parity drift blocks promotion. </w:t>
      </w:r>
    </w:p>
    <w:p w14:paraId="1BBC8FF8" w14:textId="77777777" w:rsidR="00A55E47" w:rsidRPr="00A55E47" w:rsidRDefault="00A55E47" w:rsidP="00A55E47">
      <w:pPr>
        <w:numPr>
          <w:ilvl w:val="0"/>
          <w:numId w:val="23"/>
        </w:numPr>
      </w:pPr>
      <w:r w:rsidRPr="00A55E47">
        <w:t xml:space="preserve">UI remains </w:t>
      </w:r>
      <w:r w:rsidRPr="00A55E47">
        <w:rPr>
          <w:b/>
          <w:bCs/>
        </w:rPr>
        <w:t>read</w:t>
      </w:r>
      <w:r w:rsidRPr="00A55E47">
        <w:rPr>
          <w:b/>
          <w:bCs/>
        </w:rPr>
        <w:noBreakHyphen/>
        <w:t>only</w:t>
      </w:r>
      <w:r w:rsidRPr="00A55E47">
        <w:t>, CSP denies third</w:t>
      </w:r>
      <w:r w:rsidRPr="00A55E47">
        <w:noBreakHyphen/>
        <w:t xml:space="preserve">party egress, and license is handled at </w:t>
      </w:r>
      <w:r w:rsidRPr="00A55E47">
        <w:rPr>
          <w:b/>
          <w:bCs/>
        </w:rPr>
        <w:t>build time only</w:t>
      </w:r>
      <w:r w:rsidRPr="00A55E47">
        <w:t xml:space="preserve">. </w:t>
      </w:r>
    </w:p>
    <w:p w14:paraId="2BEBCDA6" w14:textId="77777777" w:rsidR="00A55E47" w:rsidRPr="00A55E47" w:rsidRDefault="00637802" w:rsidP="00A55E47">
      <w:r>
        <w:pict w14:anchorId="39072E2E">
          <v:rect id="_x0000_i1038" style="width:0;height:1.5pt" o:hralign="center" o:hrstd="t" o:hr="t" fillcolor="#a0a0a0" stroked="f"/>
        </w:pict>
      </w:r>
    </w:p>
    <w:p w14:paraId="103D27C2" w14:textId="77777777" w:rsidR="00A55E47" w:rsidRPr="00A55E47" w:rsidRDefault="00A55E47" w:rsidP="00A55E47">
      <w:pPr>
        <w:rPr>
          <w:b/>
          <w:bCs/>
        </w:rPr>
      </w:pPr>
      <w:r w:rsidRPr="00A55E47">
        <w:rPr>
          <w:b/>
          <w:bCs/>
        </w:rPr>
        <w:t>14) Next Steps</w:t>
      </w:r>
    </w:p>
    <w:p w14:paraId="152AF7C6" w14:textId="77777777" w:rsidR="00A55E47" w:rsidRPr="00A55E47" w:rsidRDefault="00A55E47" w:rsidP="00A55E47">
      <w:pPr>
        <w:numPr>
          <w:ilvl w:val="0"/>
          <w:numId w:val="24"/>
        </w:numPr>
      </w:pPr>
      <w:r w:rsidRPr="00A55E47">
        <w:t xml:space="preserve">Land this template </w:t>
      </w:r>
      <w:proofErr w:type="gramStart"/>
      <w:r w:rsidRPr="00A55E47">
        <w:t>into .</w:t>
      </w:r>
      <w:proofErr w:type="spellStart"/>
      <w:proofErr w:type="gramEnd"/>
      <w:r w:rsidRPr="00A55E47">
        <w:t>github</w:t>
      </w:r>
      <w:proofErr w:type="spellEnd"/>
      <w:r w:rsidRPr="00A55E47">
        <w:t xml:space="preserve">/pull_request_template.md (functional form) and keep </w:t>
      </w:r>
      <w:r w:rsidRPr="00A55E47">
        <w:rPr>
          <w:b/>
          <w:bCs/>
        </w:rPr>
        <w:t>this .docx</w:t>
      </w:r>
      <w:r w:rsidRPr="00A55E47">
        <w:t xml:space="preserve"> as the auditable specification in /docs.</w:t>
      </w:r>
    </w:p>
    <w:p w14:paraId="2C70268C" w14:textId="77777777" w:rsidR="00A55E47" w:rsidRPr="00A55E47" w:rsidRDefault="00A55E47" w:rsidP="00A55E47">
      <w:pPr>
        <w:numPr>
          <w:ilvl w:val="0"/>
          <w:numId w:val="24"/>
        </w:numPr>
      </w:pPr>
      <w:r w:rsidRPr="00A55E47">
        <w:t xml:space="preserve">Next recommended artifact: </w:t>
      </w:r>
      <w:r w:rsidRPr="00A55E47">
        <w:rPr>
          <w:b/>
          <w:bCs/>
        </w:rPr>
        <w:t>.</w:t>
      </w:r>
      <w:proofErr w:type="spellStart"/>
      <w:r w:rsidRPr="00A55E47">
        <w:rPr>
          <w:b/>
          <w:bCs/>
        </w:rPr>
        <w:t>github</w:t>
      </w:r>
      <w:proofErr w:type="spellEnd"/>
      <w:r w:rsidRPr="00A55E47">
        <w:rPr>
          <w:b/>
          <w:bCs/>
        </w:rPr>
        <w:t>/CODEOWNERS.docx</w:t>
      </w:r>
      <w:r w:rsidRPr="00A55E47">
        <w:t xml:space="preserve"> (and a plaintext CODEOWNERS) with path ownership for API/DB/UI/CI/CD/Docs/Security, ensuring correct approver routing in the merge queue. </w:t>
      </w:r>
    </w:p>
    <w:p w14:paraId="65838480" w14:textId="77777777" w:rsidR="00A55E47" w:rsidRPr="00A55E47" w:rsidRDefault="00637802" w:rsidP="00A55E47">
      <w:r>
        <w:pict w14:anchorId="63836184">
          <v:rect id="_x0000_i1039" style="width:0;height:1.5pt" o:hralign="center" o:hrstd="t" o:hr="t" fillcolor="#a0a0a0" stroked="f"/>
        </w:pict>
      </w:r>
    </w:p>
    <w:p w14:paraId="017F12D2" w14:textId="77777777" w:rsidR="00A55E47" w:rsidRPr="00A55E47" w:rsidRDefault="00A55E47" w:rsidP="00A55E47">
      <w:r w:rsidRPr="00A55E47">
        <w:rPr>
          <w:b/>
          <w:bCs/>
        </w:rPr>
        <w:t>Footer (optional for Word header/footer):</w:t>
      </w:r>
      <w:r w:rsidRPr="00A55E47">
        <w:br/>
      </w:r>
      <w:r w:rsidRPr="00A55E47">
        <w:rPr>
          <w:i/>
          <w:iCs/>
        </w:rPr>
        <w:t>MCPX</w:t>
      </w:r>
      <w:r w:rsidRPr="00A55E47">
        <w:rPr>
          <w:i/>
          <w:iCs/>
        </w:rPr>
        <w:noBreakHyphen/>
      </w:r>
      <w:proofErr w:type="spellStart"/>
      <w:r w:rsidRPr="00A55E47">
        <w:rPr>
          <w:i/>
          <w:iCs/>
        </w:rPr>
        <w:t>KendoBridge</w:t>
      </w:r>
      <w:proofErr w:type="spellEnd"/>
      <w:r w:rsidRPr="00A55E47">
        <w:rPr>
          <w:i/>
          <w:iCs/>
        </w:rPr>
        <w:t xml:space="preserve"> • Pull Request Template • v2.0.0 • 2025</w:t>
      </w:r>
      <w:r w:rsidRPr="00A55E47">
        <w:rPr>
          <w:i/>
          <w:iCs/>
        </w:rPr>
        <w:noBreakHyphen/>
        <w:t>09</w:t>
      </w:r>
      <w:r w:rsidRPr="00A55E47">
        <w:rPr>
          <w:i/>
          <w:iCs/>
        </w:rPr>
        <w:noBreakHyphen/>
        <w:t>27 • Confidential — Technijian Internal</w:t>
      </w:r>
    </w:p>
    <w:p w14:paraId="6B9914CF" w14:textId="3BE57BC0" w:rsidR="00637802" w:rsidRDefault="00637802">
      <w:r>
        <w:br w:type="page"/>
      </w:r>
    </w:p>
    <w:p w14:paraId="61D225A8" w14:textId="77777777" w:rsidR="00637802" w:rsidRDefault="00637802" w:rsidP="00637802">
      <w:r>
        <w:lastRenderedPageBreak/>
        <w:t># MCPX</w:t>
      </w:r>
      <w:r>
        <w:rPr>
          <w:rFonts w:ascii="Cambria Math" w:hAnsi="Cambria Math" w:cs="Cambria Math"/>
        </w:rPr>
        <w:t>‑</w:t>
      </w:r>
      <w:proofErr w:type="spellStart"/>
      <w:r>
        <w:t>KendoBridge</w:t>
      </w:r>
      <w:proofErr w:type="spellEnd"/>
      <w:r>
        <w:t xml:space="preserve"> </w:t>
      </w:r>
      <w:r>
        <w:rPr>
          <w:rFonts w:ascii="Aptos" w:hAnsi="Aptos" w:cs="Aptos"/>
        </w:rPr>
        <w:t>—</w:t>
      </w:r>
      <w:r>
        <w:t xml:space="preserve"> Pull Request</w:t>
      </w:r>
    </w:p>
    <w:p w14:paraId="55FB7911" w14:textId="77777777" w:rsidR="00637802" w:rsidRDefault="00637802" w:rsidP="00637802"/>
    <w:p w14:paraId="2B60759E" w14:textId="77777777" w:rsidR="00637802" w:rsidRDefault="00637802" w:rsidP="00637802">
      <w:r>
        <w:t>## 1) Summary</w:t>
      </w:r>
    </w:p>
    <w:p w14:paraId="2E8CEC37" w14:textId="77777777" w:rsidR="00637802" w:rsidRDefault="00637802" w:rsidP="00637802">
      <w:r>
        <w:t xml:space="preserve">**What &amp; </w:t>
      </w:r>
      <w:proofErr w:type="gramStart"/>
      <w:r>
        <w:t>why:*</w:t>
      </w:r>
      <w:proofErr w:type="gramEnd"/>
      <w:r>
        <w:t xml:space="preserve">*  </w:t>
      </w:r>
    </w:p>
    <w:p w14:paraId="6F4ECE33" w14:textId="77777777" w:rsidR="00637802" w:rsidRDefault="00637802" w:rsidP="00637802">
      <w:r>
        <w:t xml:space="preserve">**Linked </w:t>
      </w:r>
      <w:proofErr w:type="gramStart"/>
      <w:r>
        <w:t>issues:*</w:t>
      </w:r>
      <w:proofErr w:type="gramEnd"/>
      <w:r>
        <w:t xml:space="preserve">* </w:t>
      </w:r>
      <w:proofErr w:type="gramStart"/>
      <w:r>
        <w:t>Fixes #… /</w:t>
      </w:r>
      <w:proofErr w:type="gramEnd"/>
      <w:r>
        <w:t xml:space="preserve"> Relates to #…  </w:t>
      </w:r>
    </w:p>
    <w:p w14:paraId="3D495AA9" w14:textId="77777777" w:rsidR="00637802" w:rsidRDefault="00637802" w:rsidP="00637802">
      <w:r>
        <w:t xml:space="preserve">**Change </w:t>
      </w:r>
      <w:proofErr w:type="gramStart"/>
      <w:r>
        <w:t>type:*</w:t>
      </w:r>
      <w:proofErr w:type="gramEnd"/>
      <w:r>
        <w:t>* Feature / Fix / Refactor / Docs</w:t>
      </w:r>
      <w:r>
        <w:rPr>
          <w:rFonts w:ascii="Cambria Math" w:hAnsi="Cambria Math" w:cs="Cambria Math"/>
        </w:rPr>
        <w:t>‑</w:t>
      </w:r>
      <w:r>
        <w:t>Only / CI/CD / DB</w:t>
      </w:r>
      <w:r>
        <w:rPr>
          <w:rFonts w:ascii="Cambria Math" w:hAnsi="Cambria Math" w:cs="Cambria Math"/>
        </w:rPr>
        <w:t>‑</w:t>
      </w:r>
      <w:r>
        <w:t>Only (add</w:t>
      </w:r>
      <w:r>
        <w:rPr>
          <w:rFonts w:ascii="Cambria Math" w:hAnsi="Cambria Math" w:cs="Cambria Math"/>
        </w:rPr>
        <w:t>‑</w:t>
      </w:r>
      <w:r>
        <w:t>only) / Security / Performance</w:t>
      </w:r>
    </w:p>
    <w:p w14:paraId="4227E108" w14:textId="77777777" w:rsidR="00637802" w:rsidRDefault="00637802" w:rsidP="00637802"/>
    <w:p w14:paraId="0EF0CF5E" w14:textId="77777777" w:rsidR="00637802" w:rsidRDefault="00637802" w:rsidP="00637802">
      <w:r>
        <w:t>## 2) Risk, Impact &amp; Rollback</w:t>
      </w:r>
    </w:p>
    <w:p w14:paraId="47500C5C" w14:textId="77777777" w:rsidR="00637802" w:rsidRDefault="00637802" w:rsidP="00637802">
      <w:r>
        <w:t xml:space="preserve">**User </w:t>
      </w:r>
      <w:proofErr w:type="gramStart"/>
      <w:r>
        <w:t>impact:*</w:t>
      </w:r>
      <w:proofErr w:type="gramEnd"/>
      <w:r>
        <w:t>* ☐ None ☐ Admin</w:t>
      </w:r>
      <w:r>
        <w:rPr>
          <w:rFonts w:ascii="Cambria Math" w:hAnsi="Cambria Math" w:cs="Cambria Math"/>
        </w:rPr>
        <w:t>‑</w:t>
      </w:r>
      <w:r>
        <w:t xml:space="preserve">only UI </w:t>
      </w:r>
      <w:r>
        <w:rPr>
          <w:rFonts w:ascii="Aptos" w:hAnsi="Aptos" w:cs="Aptos"/>
        </w:rPr>
        <w:t>☐</w:t>
      </w:r>
      <w:r>
        <w:t xml:space="preserve"> API behavior (</w:t>
      </w:r>
      <w:proofErr w:type="spellStart"/>
      <w:r>
        <w:t>OpenAPI</w:t>
      </w:r>
      <w:proofErr w:type="spellEnd"/>
      <w:r>
        <w:t xml:space="preserve"> updated)  </w:t>
      </w:r>
    </w:p>
    <w:p w14:paraId="64F6FCA3" w14:textId="77777777" w:rsidR="00637802" w:rsidRDefault="00637802" w:rsidP="00637802">
      <w:r>
        <w:t xml:space="preserve">**Operational </w:t>
      </w:r>
      <w:proofErr w:type="gramStart"/>
      <w:r>
        <w:t>impact:*</w:t>
      </w:r>
      <w:proofErr w:type="gramEnd"/>
      <w:r>
        <w:t xml:space="preserve">* ☐ None ☐ Ingress/SSE ☐ HPA/PDB ☐ Observability  </w:t>
      </w:r>
    </w:p>
    <w:p w14:paraId="7246E389" w14:textId="77777777" w:rsidR="00637802" w:rsidRDefault="00637802" w:rsidP="00637802">
      <w:r>
        <w:t xml:space="preserve">**Rollback </w:t>
      </w:r>
      <w:proofErr w:type="gramStart"/>
      <w:r>
        <w:t>plan:*</w:t>
      </w:r>
      <w:proofErr w:type="gramEnd"/>
      <w:r>
        <w:t>* link to Rollback Runbook + LKG tag</w:t>
      </w:r>
    </w:p>
    <w:p w14:paraId="2493F54F" w14:textId="77777777" w:rsidR="00637802" w:rsidRDefault="00637802" w:rsidP="00637802"/>
    <w:p w14:paraId="5B3698F6" w14:textId="77777777" w:rsidR="00637802" w:rsidRDefault="00637802" w:rsidP="00637802">
      <w:r>
        <w:t>## 3) Scope (tick all)</w:t>
      </w:r>
    </w:p>
    <w:p w14:paraId="5896F739" w14:textId="77777777" w:rsidR="00637802" w:rsidRDefault="00637802" w:rsidP="00637802">
      <w:r>
        <w:t>**API/</w:t>
      </w:r>
      <w:proofErr w:type="gramStart"/>
      <w:r>
        <w:t>Transport:*</w:t>
      </w:r>
      <w:proofErr w:type="gramEnd"/>
      <w:r>
        <w:t>* ☐ `/</w:t>
      </w:r>
      <w:proofErr w:type="spellStart"/>
      <w:r>
        <w:t>mcp</w:t>
      </w:r>
      <w:proofErr w:type="spellEnd"/>
      <w:r>
        <w:t>` JSON ☐ `/</w:t>
      </w:r>
      <w:proofErr w:type="spellStart"/>
      <w:r>
        <w:t>mcp</w:t>
      </w:r>
      <w:proofErr w:type="spellEnd"/>
      <w:r>
        <w:t>` SSE ☐ `/</w:t>
      </w:r>
      <w:proofErr w:type="spellStart"/>
      <w:r>
        <w:t>mcp</w:t>
      </w:r>
      <w:proofErr w:type="spellEnd"/>
      <w:r>
        <w:t>` GET SSE ☐ Legacy (`/messages`/`/</w:t>
      </w:r>
      <w:proofErr w:type="spellStart"/>
      <w:r>
        <w:t>sse</w:t>
      </w:r>
      <w:proofErr w:type="spellEnd"/>
      <w:r>
        <w:t xml:space="preserve">`)  </w:t>
      </w:r>
    </w:p>
    <w:p w14:paraId="32972817" w14:textId="77777777" w:rsidR="00637802" w:rsidRDefault="00637802" w:rsidP="00637802">
      <w:r>
        <w:t>**</w:t>
      </w:r>
      <w:proofErr w:type="gramStart"/>
      <w:r>
        <w:t>UI:*</w:t>
      </w:r>
      <w:proofErr w:type="gramEnd"/>
      <w:r>
        <w:t xml:space="preserve">* ☐ </w:t>
      </w:r>
      <w:proofErr w:type="spellStart"/>
      <w:r>
        <w:t>KendoReact</w:t>
      </w:r>
      <w:proofErr w:type="spellEnd"/>
      <w:r>
        <w:t xml:space="preserve"> (read</w:t>
      </w:r>
      <w:r>
        <w:rPr>
          <w:rFonts w:ascii="Cambria Math" w:hAnsi="Cambria Math" w:cs="Cambria Math"/>
        </w:rPr>
        <w:t>‑</w:t>
      </w:r>
      <w:r>
        <w:t xml:space="preserve">only) </w:t>
      </w:r>
      <w:r>
        <w:rPr>
          <w:rFonts w:ascii="Aptos" w:hAnsi="Aptos" w:cs="Aptos"/>
        </w:rPr>
        <w:t>☐</w:t>
      </w:r>
      <w:r>
        <w:t xml:space="preserve"> Theme (</w:t>
      </w:r>
      <w:proofErr w:type="spellStart"/>
      <w:r>
        <w:t>ThemeBuilder</w:t>
      </w:r>
      <w:proofErr w:type="spellEnd"/>
      <w:r>
        <w:t xml:space="preserve">) </w:t>
      </w:r>
      <w:r>
        <w:rPr>
          <w:rFonts w:ascii="Aptos" w:hAnsi="Aptos" w:cs="Aptos"/>
        </w:rPr>
        <w:t>☐</w:t>
      </w:r>
      <w:r>
        <w:t xml:space="preserve"> A11y  </w:t>
      </w:r>
    </w:p>
    <w:p w14:paraId="6BE9C0C9" w14:textId="77777777" w:rsidR="00637802" w:rsidRDefault="00637802" w:rsidP="00637802">
      <w:r>
        <w:t>**</w:t>
      </w:r>
      <w:proofErr w:type="gramStart"/>
      <w:r>
        <w:t>DB:*</w:t>
      </w:r>
      <w:proofErr w:type="gramEnd"/>
      <w:r>
        <w:t>* ☐ Migrations (add</w:t>
      </w:r>
      <w:r>
        <w:rPr>
          <w:rFonts w:ascii="Cambria Math" w:hAnsi="Cambria Math" w:cs="Cambria Math"/>
        </w:rPr>
        <w:t>‑</w:t>
      </w:r>
      <w:r>
        <w:t xml:space="preserve">only) </w:t>
      </w:r>
      <w:r>
        <w:rPr>
          <w:rFonts w:ascii="Aptos" w:hAnsi="Aptos" w:cs="Aptos"/>
        </w:rPr>
        <w:t>☐</w:t>
      </w:r>
      <w:r>
        <w:t xml:space="preserve"> Stored procedures </w:t>
      </w:r>
      <w:r>
        <w:rPr>
          <w:rFonts w:ascii="Aptos" w:hAnsi="Aptos" w:cs="Aptos"/>
        </w:rPr>
        <w:t>☐</w:t>
      </w:r>
      <w:r>
        <w:t xml:space="preserve"> Grants/Roles  </w:t>
      </w:r>
    </w:p>
    <w:p w14:paraId="0195D556" w14:textId="77777777" w:rsidR="00637802" w:rsidRDefault="00637802" w:rsidP="00637802">
      <w:r>
        <w:t>**CI/</w:t>
      </w:r>
      <w:proofErr w:type="gramStart"/>
      <w:r>
        <w:t>CD:*</w:t>
      </w:r>
      <w:proofErr w:type="gramEnd"/>
      <w:r>
        <w:t xml:space="preserve">* ☐ Workflows ☐ </w:t>
      </w:r>
      <w:proofErr w:type="spellStart"/>
      <w:r>
        <w:t>CodeQL</w:t>
      </w:r>
      <w:proofErr w:type="spellEnd"/>
      <w:r>
        <w:t xml:space="preserve"> ☐ Dependency Review ☐ SBOM ☐ Evidence  </w:t>
      </w:r>
    </w:p>
    <w:p w14:paraId="6C25F086" w14:textId="77777777" w:rsidR="00637802" w:rsidRDefault="00637802" w:rsidP="00637802">
      <w:r>
        <w:t>**</w:t>
      </w:r>
      <w:proofErr w:type="gramStart"/>
      <w:r>
        <w:t>Monitoring:*</w:t>
      </w:r>
      <w:proofErr w:type="gramEnd"/>
      <w:r>
        <w:t>* ☐ Metrics/alerts ☐ Dashboards ☐ Synthetic probes</w:t>
      </w:r>
    </w:p>
    <w:p w14:paraId="06892BF0" w14:textId="77777777" w:rsidR="00637802" w:rsidRDefault="00637802" w:rsidP="00637802"/>
    <w:p w14:paraId="57673A60" w14:textId="77777777" w:rsidR="00637802" w:rsidRDefault="00637802" w:rsidP="00637802">
      <w:r>
        <w:t>## 4) Architecture &amp; Compliance (REQUIRED)</w:t>
      </w:r>
    </w:p>
    <w:p w14:paraId="2E376AD0" w14:textId="77777777" w:rsidR="00637802" w:rsidRDefault="00637802" w:rsidP="00637802">
      <w:r>
        <w:t xml:space="preserve">- </w:t>
      </w:r>
      <w:proofErr w:type="gramStart"/>
      <w:r>
        <w:t>[ ]</w:t>
      </w:r>
      <w:proofErr w:type="gramEnd"/>
      <w:r>
        <w:t xml:space="preserve"> **No</w:t>
      </w:r>
      <w:r>
        <w:rPr>
          <w:rFonts w:ascii="Cambria Math" w:hAnsi="Cambria Math" w:cs="Cambria Math"/>
        </w:rPr>
        <w:t>‑</w:t>
      </w:r>
      <w:r>
        <w:t>Hard</w:t>
      </w:r>
      <w:r>
        <w:rPr>
          <w:rFonts w:ascii="Cambria Math" w:hAnsi="Cambria Math" w:cs="Cambria Math"/>
        </w:rPr>
        <w:t>‑</w:t>
      </w:r>
      <w:proofErr w:type="gramStart"/>
      <w:r>
        <w:t>Coding.*</w:t>
      </w:r>
      <w:proofErr w:type="gramEnd"/>
      <w:r>
        <w:t>* All runtime values from DB SPs (`</w:t>
      </w:r>
      <w:proofErr w:type="spellStart"/>
      <w:r>
        <w:t>sp_Config</w:t>
      </w:r>
      <w:proofErr w:type="spellEnd"/>
      <w:r>
        <w:t>_*`, `</w:t>
      </w:r>
      <w:proofErr w:type="spellStart"/>
      <w:r>
        <w:t>sp_Feature_IsEnabled</w:t>
      </w:r>
      <w:proofErr w:type="spellEnd"/>
      <w:r>
        <w:t>`, `</w:t>
      </w:r>
      <w:proofErr w:type="spellStart"/>
      <w:r>
        <w:t>sp_Lookup_Get</w:t>
      </w:r>
      <w:proofErr w:type="spellEnd"/>
      <w:r>
        <w:t xml:space="preserve">`).  </w:t>
      </w:r>
    </w:p>
    <w:p w14:paraId="1F0983A8" w14:textId="77777777" w:rsidR="00637802" w:rsidRDefault="00637802" w:rsidP="00637802">
      <w:r>
        <w:t xml:space="preserve">- </w:t>
      </w:r>
      <w:proofErr w:type="gramStart"/>
      <w:r>
        <w:t>[ ]</w:t>
      </w:r>
      <w:proofErr w:type="gramEnd"/>
      <w:r>
        <w:t xml:space="preserve"> **SP</w:t>
      </w:r>
      <w:r>
        <w:rPr>
          <w:rFonts w:ascii="Cambria Math" w:hAnsi="Cambria Math" w:cs="Cambria Math"/>
        </w:rPr>
        <w:t>‑</w:t>
      </w:r>
      <w:r>
        <w:t>only** DAL; app has **EXECUTE</w:t>
      </w:r>
      <w:r>
        <w:rPr>
          <w:rFonts w:ascii="Cambria Math" w:hAnsi="Cambria Math" w:cs="Cambria Math"/>
        </w:rPr>
        <w:t>‑</w:t>
      </w:r>
      <w:r>
        <w:t xml:space="preserve">only**; **no** table CRUD.  </w:t>
      </w:r>
    </w:p>
    <w:p w14:paraId="4B0C928E" w14:textId="77777777" w:rsidR="00637802" w:rsidRDefault="00637802" w:rsidP="00637802">
      <w:r>
        <w:t xml:space="preserve">- </w:t>
      </w:r>
      <w:proofErr w:type="gramStart"/>
      <w:r>
        <w:t>[ ]</w:t>
      </w:r>
      <w:proofErr w:type="gramEnd"/>
      <w:r>
        <w:t xml:space="preserve"> **Add</w:t>
      </w:r>
      <w:r>
        <w:rPr>
          <w:rFonts w:ascii="Cambria Math" w:hAnsi="Cambria Math" w:cs="Cambria Math"/>
        </w:rPr>
        <w:t>‑</w:t>
      </w:r>
      <w:r>
        <w:t xml:space="preserve">only** DB migrations; no destructive DDL.  </w:t>
      </w:r>
    </w:p>
    <w:p w14:paraId="3C5F3936" w14:textId="77777777" w:rsidR="00637802" w:rsidRDefault="00637802" w:rsidP="00637802">
      <w:r>
        <w:t xml:space="preserve">- </w:t>
      </w:r>
      <w:proofErr w:type="gramStart"/>
      <w:r>
        <w:t>[ ]</w:t>
      </w:r>
      <w:proofErr w:type="gramEnd"/>
      <w:r>
        <w:t xml:space="preserve"> **Secrets** not in code/DB/logs; only in **GitHub Environments**.  </w:t>
      </w:r>
    </w:p>
    <w:p w14:paraId="2C22AE7A" w14:textId="77777777" w:rsidR="00637802" w:rsidRDefault="00637802" w:rsidP="00637802">
      <w:r>
        <w:lastRenderedPageBreak/>
        <w:t xml:space="preserve">- </w:t>
      </w:r>
      <w:proofErr w:type="gramStart"/>
      <w:r>
        <w:t>[ ]</w:t>
      </w:r>
      <w:proofErr w:type="gramEnd"/>
      <w:r>
        <w:t xml:space="preserve"> **SSE** pass</w:t>
      </w:r>
      <w:r>
        <w:rPr>
          <w:rFonts w:ascii="Cambria Math" w:hAnsi="Cambria Math" w:cs="Cambria Math"/>
        </w:rPr>
        <w:t>‑</w:t>
      </w:r>
      <w:r>
        <w:t>through intact (no ingress buffering); **sticky** by `</w:t>
      </w:r>
      <w:proofErr w:type="spellStart"/>
      <w:r>
        <w:t>Mcp</w:t>
      </w:r>
      <w:proofErr w:type="spellEnd"/>
      <w:r>
        <w:rPr>
          <w:rFonts w:ascii="Cambria Math" w:hAnsi="Cambria Math" w:cs="Cambria Math"/>
        </w:rPr>
        <w:t>‑</w:t>
      </w:r>
      <w:r>
        <w:t>Session</w:t>
      </w:r>
      <w:r>
        <w:rPr>
          <w:rFonts w:ascii="Cambria Math" w:hAnsi="Cambria Math" w:cs="Cambria Math"/>
        </w:rPr>
        <w:t>‑</w:t>
      </w:r>
      <w:r>
        <w:t xml:space="preserve">Id`.  </w:t>
      </w:r>
    </w:p>
    <w:p w14:paraId="498C3A56" w14:textId="77777777" w:rsidR="00637802" w:rsidRDefault="00637802" w:rsidP="00637802">
      <w:r>
        <w:t xml:space="preserve">- </w:t>
      </w:r>
      <w:proofErr w:type="gramStart"/>
      <w:r>
        <w:t>[ ]</w:t>
      </w:r>
      <w:proofErr w:type="gramEnd"/>
      <w:r>
        <w:t xml:space="preserve"> **Error envelope** `{</w:t>
      </w:r>
      <w:proofErr w:type="spellStart"/>
      <w:proofErr w:type="gramStart"/>
      <w:r>
        <w:t>code,message</w:t>
      </w:r>
      <w:proofErr w:type="gramEnd"/>
      <w:r>
        <w:t>,requestId</w:t>
      </w:r>
      <w:proofErr w:type="spellEnd"/>
      <w:proofErr w:type="gramStart"/>
      <w:r>
        <w:t>?}`</w:t>
      </w:r>
      <w:proofErr w:type="gramEnd"/>
      <w:r>
        <w:t xml:space="preserve"> for all non</w:t>
      </w:r>
      <w:r>
        <w:rPr>
          <w:rFonts w:ascii="Cambria Math" w:hAnsi="Cambria Math" w:cs="Cambria Math"/>
        </w:rPr>
        <w:t>‑</w:t>
      </w:r>
      <w:r>
        <w:t xml:space="preserve">2xx.  </w:t>
      </w:r>
    </w:p>
    <w:p w14:paraId="23A6E20A" w14:textId="77777777" w:rsidR="00637802" w:rsidRDefault="00637802" w:rsidP="00637802">
      <w:r>
        <w:t xml:space="preserve">- </w:t>
      </w:r>
      <w:proofErr w:type="gramStart"/>
      <w:r>
        <w:t>[ ]</w:t>
      </w:r>
      <w:proofErr w:type="gramEnd"/>
      <w:r>
        <w:t xml:space="preserve"> **</w:t>
      </w:r>
      <w:proofErr w:type="spellStart"/>
      <w:r>
        <w:t>OpenAPI</w:t>
      </w:r>
      <w:proofErr w:type="spellEnd"/>
      <w:r>
        <w:t>** (`</w:t>
      </w:r>
      <w:proofErr w:type="spellStart"/>
      <w:r>
        <w:t>api</w:t>
      </w:r>
      <w:proofErr w:type="spellEnd"/>
      <w:r>
        <w:t>/</w:t>
      </w:r>
      <w:proofErr w:type="spellStart"/>
      <w:r>
        <w:t>openapi</w:t>
      </w:r>
      <w:proofErr w:type="spellEnd"/>
      <w:r>
        <w:t>/</w:t>
      </w:r>
      <w:proofErr w:type="spellStart"/>
      <w:r>
        <w:t>mcp-proxy.yaml</w:t>
      </w:r>
      <w:proofErr w:type="spellEnd"/>
      <w:r>
        <w:t>`) updated; **lint/diff** attached.</w:t>
      </w:r>
    </w:p>
    <w:p w14:paraId="543A6995" w14:textId="77777777" w:rsidR="00637802" w:rsidRDefault="00637802" w:rsidP="00637802"/>
    <w:p w14:paraId="5FF14BB3" w14:textId="77777777" w:rsidR="00637802" w:rsidRDefault="00637802" w:rsidP="00637802">
      <w:r>
        <w:t>## 5) Tests &amp; Results (attach artifacts)</w:t>
      </w:r>
    </w:p>
    <w:p w14:paraId="46F1F24F" w14:textId="77777777" w:rsidR="00637802" w:rsidRDefault="00637802" w:rsidP="00637802">
      <w:r>
        <w:t xml:space="preserve">- Unit (.NET): ☐ Passing (TRX)  </w:t>
      </w:r>
    </w:p>
    <w:p w14:paraId="4AE9AA33" w14:textId="77777777" w:rsidR="00637802" w:rsidRDefault="00637802" w:rsidP="00637802">
      <w:r>
        <w:t>- Integration (SP</w:t>
      </w:r>
      <w:r>
        <w:rPr>
          <w:rFonts w:ascii="Cambria Math" w:hAnsi="Cambria Math" w:cs="Cambria Math"/>
        </w:rPr>
        <w:t>‑</w:t>
      </w:r>
      <w:r>
        <w:t xml:space="preserve">backed): </w:t>
      </w:r>
      <w:r>
        <w:rPr>
          <w:rFonts w:ascii="Aptos" w:hAnsi="Aptos" w:cs="Aptos"/>
        </w:rPr>
        <w:t>☐</w:t>
      </w:r>
      <w:r>
        <w:t xml:space="preserve"> Passing  </w:t>
      </w:r>
    </w:p>
    <w:p w14:paraId="013336C8" w14:textId="77777777" w:rsidR="00637802" w:rsidRDefault="00637802" w:rsidP="00637802">
      <w:r>
        <w:t>- Contract (</w:t>
      </w:r>
      <w:proofErr w:type="spellStart"/>
      <w:r>
        <w:t>OpenAPI</w:t>
      </w:r>
      <w:proofErr w:type="spellEnd"/>
      <w:r>
        <w:t xml:space="preserve">): ☐ Passing  </w:t>
      </w:r>
    </w:p>
    <w:p w14:paraId="24C93860" w14:textId="77777777" w:rsidR="00637802" w:rsidRDefault="00637802" w:rsidP="00637802">
      <w:r>
        <w:t xml:space="preserve">- E2E (Gherkin): ☐ 01_session_establish ☐ 02_streamed_tool_call ☐ 03_background_notification ☐ 04_origin_denied  </w:t>
      </w:r>
    </w:p>
    <w:p w14:paraId="56848AAC" w14:textId="77777777" w:rsidR="00637802" w:rsidRDefault="00637802" w:rsidP="00637802">
      <w:r>
        <w:t xml:space="preserve">- A11y (axe): ☐ 0 critical on `/`, `/sessions`, `/config`, `/access`  </w:t>
      </w:r>
    </w:p>
    <w:p w14:paraId="35C8DEFC" w14:textId="77777777" w:rsidR="00637802" w:rsidRDefault="00637802" w:rsidP="00637802">
      <w:r>
        <w:t>- Performance: ☐ JSON p50≤300</w:t>
      </w:r>
      <w:r>
        <w:rPr>
          <w:rFonts w:ascii="Arial" w:hAnsi="Arial" w:cs="Arial"/>
        </w:rPr>
        <w:t> </w:t>
      </w:r>
      <w:proofErr w:type="spellStart"/>
      <w:r>
        <w:t>ms</w:t>
      </w:r>
      <w:proofErr w:type="spellEnd"/>
      <w:r>
        <w:t xml:space="preserve"> / p95</w:t>
      </w:r>
      <w:r>
        <w:rPr>
          <w:rFonts w:ascii="Aptos" w:hAnsi="Aptos" w:cs="Aptos"/>
        </w:rPr>
        <w:t>≤</w:t>
      </w:r>
      <w:r>
        <w:t>800</w:t>
      </w:r>
      <w:r>
        <w:rPr>
          <w:rFonts w:ascii="Arial" w:hAnsi="Arial" w:cs="Arial"/>
        </w:rPr>
        <w:t> </w:t>
      </w:r>
      <w:proofErr w:type="spellStart"/>
      <w:r>
        <w:t>ms</w:t>
      </w:r>
      <w:proofErr w:type="spellEnd"/>
      <w:r>
        <w:t xml:space="preserve">; </w:t>
      </w:r>
      <w:r>
        <w:rPr>
          <w:rFonts w:ascii="Aptos" w:hAnsi="Aptos" w:cs="Aptos"/>
        </w:rPr>
        <w:t>☐</w:t>
      </w:r>
      <w:r>
        <w:t xml:space="preserve"> SSE TTFB p95</w:t>
      </w:r>
      <w:r>
        <w:rPr>
          <w:rFonts w:ascii="Aptos" w:hAnsi="Aptos" w:cs="Aptos"/>
        </w:rPr>
        <w:t>≤</w:t>
      </w:r>
      <w:r>
        <w:t>200</w:t>
      </w:r>
      <w:r>
        <w:rPr>
          <w:rFonts w:ascii="Arial" w:hAnsi="Arial" w:cs="Arial"/>
        </w:rPr>
        <w:t> </w:t>
      </w:r>
      <w:proofErr w:type="spellStart"/>
      <w:r>
        <w:t>ms</w:t>
      </w:r>
      <w:proofErr w:type="spellEnd"/>
    </w:p>
    <w:p w14:paraId="761F3A51" w14:textId="77777777" w:rsidR="00637802" w:rsidRDefault="00637802" w:rsidP="00637802"/>
    <w:p w14:paraId="270D2E49" w14:textId="77777777" w:rsidR="00637802" w:rsidRDefault="00637802" w:rsidP="00637802">
      <w:r>
        <w:t>## 6) Security &amp; Supply Chain</w:t>
      </w:r>
    </w:p>
    <w:p w14:paraId="3FB57FE9" w14:textId="77777777" w:rsidR="00637802" w:rsidRDefault="00637802" w:rsidP="00637802">
      <w:r>
        <w:t xml:space="preserve">- </w:t>
      </w:r>
      <w:proofErr w:type="gramStart"/>
      <w:r>
        <w:t>[ ]</w:t>
      </w:r>
      <w:proofErr w:type="gramEnd"/>
      <w:r>
        <w:t xml:space="preserve"> **</w:t>
      </w:r>
      <w:proofErr w:type="spellStart"/>
      <w:r>
        <w:t>CodeQL</w:t>
      </w:r>
      <w:proofErr w:type="spellEnd"/>
      <w:r>
        <w:t xml:space="preserve">** clean/triaged  </w:t>
      </w:r>
    </w:p>
    <w:p w14:paraId="30F8DBDF" w14:textId="77777777" w:rsidR="00637802" w:rsidRDefault="00637802" w:rsidP="00637802">
      <w:r>
        <w:t xml:space="preserve">- </w:t>
      </w:r>
      <w:proofErr w:type="gramStart"/>
      <w:r>
        <w:t>[ ]</w:t>
      </w:r>
      <w:proofErr w:type="gramEnd"/>
      <w:r>
        <w:t xml:space="preserve"> **Dependency Review** (no High/Critical)  </w:t>
      </w:r>
    </w:p>
    <w:p w14:paraId="5617C5C3" w14:textId="77777777" w:rsidR="00637802" w:rsidRDefault="00637802" w:rsidP="00637802">
      <w:r>
        <w:t xml:space="preserve">- </w:t>
      </w:r>
      <w:proofErr w:type="gramStart"/>
      <w:r>
        <w:t>[ ]</w:t>
      </w:r>
      <w:proofErr w:type="gramEnd"/>
      <w:r>
        <w:t xml:space="preserve"> **Secret Scanning**: no new findings (org enforcement)  </w:t>
      </w:r>
    </w:p>
    <w:p w14:paraId="690ABC2E" w14:textId="77777777" w:rsidR="00637802" w:rsidRDefault="00637802" w:rsidP="00637802">
      <w:r>
        <w:t xml:space="preserve">- </w:t>
      </w:r>
      <w:proofErr w:type="gramStart"/>
      <w:r>
        <w:t>[ ]</w:t>
      </w:r>
      <w:proofErr w:type="gramEnd"/>
      <w:r>
        <w:t xml:space="preserve"> **SBOM** attached</w:t>
      </w:r>
    </w:p>
    <w:p w14:paraId="5BE21198" w14:textId="77777777" w:rsidR="00637802" w:rsidRDefault="00637802" w:rsidP="00637802"/>
    <w:p w14:paraId="0AC9C8BE" w14:textId="77777777" w:rsidR="00637802" w:rsidRDefault="00637802" w:rsidP="00637802">
      <w:r>
        <w:t>## 7) Database (if any)</w:t>
      </w:r>
    </w:p>
    <w:p w14:paraId="7A26D04D" w14:textId="77777777" w:rsidR="00637802" w:rsidRDefault="00637802" w:rsidP="00637802">
      <w:r>
        <w:t>**</w:t>
      </w:r>
      <w:proofErr w:type="gramStart"/>
      <w:r>
        <w:t>Migrations:*</w:t>
      </w:r>
      <w:proofErr w:type="gramEnd"/>
      <w:r>
        <w:t>* … (add</w:t>
      </w:r>
      <w:r>
        <w:rPr>
          <w:rFonts w:ascii="Cambria Math" w:hAnsi="Cambria Math" w:cs="Cambria Math"/>
        </w:rPr>
        <w:t>‑</w:t>
      </w:r>
      <w:r>
        <w:t xml:space="preserve">only)  </w:t>
      </w:r>
    </w:p>
    <w:p w14:paraId="3E120B6A" w14:textId="77777777" w:rsidR="00637802" w:rsidRDefault="00637802" w:rsidP="00637802">
      <w:r>
        <w:t>**</w:t>
      </w:r>
      <w:proofErr w:type="gramStart"/>
      <w:r>
        <w:t>SPs:*</w:t>
      </w:r>
      <w:proofErr w:type="gramEnd"/>
      <w:r>
        <w:t xml:space="preserve">* … (no breaking changes)  </w:t>
      </w:r>
    </w:p>
    <w:p w14:paraId="554CBBA5" w14:textId="77777777" w:rsidR="00637802" w:rsidRDefault="00637802" w:rsidP="00637802">
      <w:r>
        <w:t>**</w:t>
      </w:r>
      <w:proofErr w:type="gramStart"/>
      <w:r>
        <w:t>Grants:*</w:t>
      </w:r>
      <w:proofErr w:type="gramEnd"/>
      <w:r>
        <w:t>* app role remains EXECUTE</w:t>
      </w:r>
      <w:r>
        <w:rPr>
          <w:rFonts w:ascii="Cambria Math" w:hAnsi="Cambria Math" w:cs="Cambria Math"/>
        </w:rPr>
        <w:t>‑</w:t>
      </w:r>
      <w:r>
        <w:t xml:space="preserve">only  </w:t>
      </w:r>
    </w:p>
    <w:p w14:paraId="7BC7967C" w14:textId="77777777" w:rsidR="00637802" w:rsidRDefault="00637802" w:rsidP="00637802">
      <w:r>
        <w:t xml:space="preserve">**RTM </w:t>
      </w:r>
      <w:proofErr w:type="gramStart"/>
      <w:r>
        <w:t>parity:*</w:t>
      </w:r>
      <w:proofErr w:type="gramEnd"/>
      <w:r>
        <w:t>* RTM still uses **Prod DB (read</w:t>
      </w:r>
      <w:r>
        <w:rPr>
          <w:rFonts w:ascii="Cambria Math" w:hAnsi="Cambria Math" w:cs="Cambria Math"/>
        </w:rPr>
        <w:t>‑</w:t>
      </w:r>
      <w:proofErr w:type="gramStart"/>
      <w:r>
        <w:t>only)*</w:t>
      </w:r>
      <w:proofErr w:type="gramEnd"/>
      <w:r>
        <w:t>*</w:t>
      </w:r>
    </w:p>
    <w:p w14:paraId="32E50251" w14:textId="77777777" w:rsidR="00637802" w:rsidRDefault="00637802" w:rsidP="00637802"/>
    <w:p w14:paraId="1696AD3A" w14:textId="77777777" w:rsidR="00637802" w:rsidRDefault="00637802" w:rsidP="00637802">
      <w:r>
        <w:t>## 8) Operational Readiness</w:t>
      </w:r>
    </w:p>
    <w:p w14:paraId="2D804EB5" w14:textId="77777777" w:rsidR="00637802" w:rsidRDefault="00637802" w:rsidP="00637802">
      <w:r>
        <w:lastRenderedPageBreak/>
        <w:t>Readiness/health semantics unchanged or documented; dashboards/alerts updated; runbooks adjusted if needed.</w:t>
      </w:r>
    </w:p>
    <w:p w14:paraId="2E5837EB" w14:textId="77777777" w:rsidR="00637802" w:rsidRDefault="00637802" w:rsidP="00637802"/>
    <w:p w14:paraId="0965F4C3" w14:textId="77777777" w:rsidR="00637802" w:rsidRDefault="00637802" w:rsidP="00637802">
      <w:r>
        <w:t>## 9) Evidence (attach to Release)</w:t>
      </w:r>
    </w:p>
    <w:p w14:paraId="6DC94D8A" w14:textId="276B8DC5" w:rsidR="00F02ACD" w:rsidRDefault="00637802" w:rsidP="00637802">
      <w:proofErr w:type="spellStart"/>
      <w:r>
        <w:t>OpenAPI</w:t>
      </w:r>
      <w:proofErr w:type="spellEnd"/>
      <w:r>
        <w:t xml:space="preserve"> lint/diff, </w:t>
      </w:r>
      <w:proofErr w:type="spellStart"/>
      <w:r>
        <w:t>CodeQL</w:t>
      </w:r>
      <w:proofErr w:type="spellEnd"/>
      <w:r>
        <w:t xml:space="preserve"> SARIF, Dependency Review result, SBOM, unit/integration/E2E/a11y/perf artifacts, `/ready`, `/config/effective`, monitoring screenshots (post</w:t>
      </w:r>
      <w:r>
        <w:rPr>
          <w:rFonts w:ascii="Cambria Math" w:hAnsi="Cambria Math" w:cs="Cambria Math"/>
        </w:rPr>
        <w:t>‑</w:t>
      </w:r>
      <w:r>
        <w:t>deploy/24h).</w:t>
      </w:r>
    </w:p>
    <w:sectPr w:rsidR="00F0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5909"/>
    <w:multiLevelType w:val="multilevel"/>
    <w:tmpl w:val="DFE2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64F89"/>
    <w:multiLevelType w:val="multilevel"/>
    <w:tmpl w:val="F752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30062"/>
    <w:multiLevelType w:val="multilevel"/>
    <w:tmpl w:val="A504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366C1"/>
    <w:multiLevelType w:val="multilevel"/>
    <w:tmpl w:val="98A8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14673"/>
    <w:multiLevelType w:val="multilevel"/>
    <w:tmpl w:val="D840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F3E73"/>
    <w:multiLevelType w:val="multilevel"/>
    <w:tmpl w:val="F238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A5E00"/>
    <w:multiLevelType w:val="multilevel"/>
    <w:tmpl w:val="BB9E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C365E"/>
    <w:multiLevelType w:val="multilevel"/>
    <w:tmpl w:val="D068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F33043"/>
    <w:multiLevelType w:val="multilevel"/>
    <w:tmpl w:val="79F2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D4638A"/>
    <w:multiLevelType w:val="multilevel"/>
    <w:tmpl w:val="06F0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F01DF5"/>
    <w:multiLevelType w:val="multilevel"/>
    <w:tmpl w:val="EF2AB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2C626C"/>
    <w:multiLevelType w:val="multilevel"/>
    <w:tmpl w:val="4AE4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B6172B"/>
    <w:multiLevelType w:val="multilevel"/>
    <w:tmpl w:val="0F94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CF69AA"/>
    <w:multiLevelType w:val="multilevel"/>
    <w:tmpl w:val="B330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447AAB"/>
    <w:multiLevelType w:val="multilevel"/>
    <w:tmpl w:val="7554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504F83"/>
    <w:multiLevelType w:val="multilevel"/>
    <w:tmpl w:val="4420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A50229"/>
    <w:multiLevelType w:val="multilevel"/>
    <w:tmpl w:val="FE6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8A4A1C"/>
    <w:multiLevelType w:val="multilevel"/>
    <w:tmpl w:val="CE3C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CE28A1"/>
    <w:multiLevelType w:val="multilevel"/>
    <w:tmpl w:val="B30E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9E094A"/>
    <w:multiLevelType w:val="multilevel"/>
    <w:tmpl w:val="3000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0B6BC1"/>
    <w:multiLevelType w:val="multilevel"/>
    <w:tmpl w:val="111E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543F27"/>
    <w:multiLevelType w:val="multilevel"/>
    <w:tmpl w:val="1DAC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B81D66"/>
    <w:multiLevelType w:val="multilevel"/>
    <w:tmpl w:val="2EFE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E93F89"/>
    <w:multiLevelType w:val="multilevel"/>
    <w:tmpl w:val="6058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421190">
    <w:abstractNumId w:val="13"/>
  </w:num>
  <w:num w:numId="2" w16cid:durableId="1233781972">
    <w:abstractNumId w:val="9"/>
  </w:num>
  <w:num w:numId="3" w16cid:durableId="834955234">
    <w:abstractNumId w:val="21"/>
  </w:num>
  <w:num w:numId="4" w16cid:durableId="343748679">
    <w:abstractNumId w:val="3"/>
  </w:num>
  <w:num w:numId="5" w16cid:durableId="1340620187">
    <w:abstractNumId w:val="15"/>
  </w:num>
  <w:num w:numId="6" w16cid:durableId="1797605707">
    <w:abstractNumId w:val="7"/>
  </w:num>
  <w:num w:numId="7" w16cid:durableId="1099521815">
    <w:abstractNumId w:val="2"/>
  </w:num>
  <w:num w:numId="8" w16cid:durableId="2098165176">
    <w:abstractNumId w:val="11"/>
  </w:num>
  <w:num w:numId="9" w16cid:durableId="735083739">
    <w:abstractNumId w:val="17"/>
  </w:num>
  <w:num w:numId="10" w16cid:durableId="1953435209">
    <w:abstractNumId w:val="12"/>
  </w:num>
  <w:num w:numId="11" w16cid:durableId="481428465">
    <w:abstractNumId w:val="8"/>
  </w:num>
  <w:num w:numId="12" w16cid:durableId="492570843">
    <w:abstractNumId w:val="16"/>
  </w:num>
  <w:num w:numId="13" w16cid:durableId="1103114678">
    <w:abstractNumId w:val="19"/>
  </w:num>
  <w:num w:numId="14" w16cid:durableId="1845436094">
    <w:abstractNumId w:val="14"/>
  </w:num>
  <w:num w:numId="15" w16cid:durableId="1652103705">
    <w:abstractNumId w:val="6"/>
  </w:num>
  <w:num w:numId="16" w16cid:durableId="316688451">
    <w:abstractNumId w:val="18"/>
  </w:num>
  <w:num w:numId="17" w16cid:durableId="847401045">
    <w:abstractNumId w:val="20"/>
  </w:num>
  <w:num w:numId="18" w16cid:durableId="1347097297">
    <w:abstractNumId w:val="4"/>
  </w:num>
  <w:num w:numId="19" w16cid:durableId="1086271206">
    <w:abstractNumId w:val="5"/>
  </w:num>
  <w:num w:numId="20" w16cid:durableId="1073163293">
    <w:abstractNumId w:val="22"/>
  </w:num>
  <w:num w:numId="21" w16cid:durableId="163516906">
    <w:abstractNumId w:val="1"/>
  </w:num>
  <w:num w:numId="22" w16cid:durableId="1217860096">
    <w:abstractNumId w:val="23"/>
  </w:num>
  <w:num w:numId="23" w16cid:durableId="71241074">
    <w:abstractNumId w:val="10"/>
  </w:num>
  <w:num w:numId="24" w16cid:durableId="717049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B5"/>
    <w:rsid w:val="00513116"/>
    <w:rsid w:val="00541B4F"/>
    <w:rsid w:val="00637802"/>
    <w:rsid w:val="008D123A"/>
    <w:rsid w:val="00A55E47"/>
    <w:rsid w:val="00B10200"/>
    <w:rsid w:val="00BF6BB5"/>
    <w:rsid w:val="00E70747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5FA8825B"/>
  <w15:chartTrackingRefBased/>
  <w15:docId w15:val="{9A8870C6-1E0C-4558-B1C0-8FE6A76F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B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B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B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B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B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5177642-29DA-4A9D-9CF3-FD0B81F620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B57AE0-03E0-4C5D-85F6-B5E26F1FD3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1E934E-8D30-4BFE-ABB9-D0A92CED8BFB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1493</Words>
  <Characters>8513</Characters>
  <Application>Microsoft Office Word</Application>
  <DocSecurity>0</DocSecurity>
  <Lines>70</Lines>
  <Paragraphs>19</Paragraphs>
  <ScaleCrop>false</ScaleCrop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4</cp:revision>
  <dcterms:created xsi:type="dcterms:W3CDTF">2025-09-26T15:32:00Z</dcterms:created>
  <dcterms:modified xsi:type="dcterms:W3CDTF">2025-09-27T03:28:00Z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  <property fmtid="{D5CDD505-2E9C-101B-9397-08002B2CF9AE}" pid="3" name="MediaServiceImageTags">
    <vt:lpwstr/>
  </property>
</Properties>
</file>