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9F05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Document: 08 – UI / UX Specification</w:t>
      </w:r>
    </w:p>
    <w:p w14:paraId="6AAD371D" w14:textId="77777777" w:rsidR="00EA71A9" w:rsidRPr="00EA71A9" w:rsidRDefault="00EA71A9" w:rsidP="00EA71A9">
      <w:r w:rsidRPr="00EA71A9">
        <w:rPr>
          <w:b/>
          <w:bCs/>
        </w:rPr>
        <w:t>Project:</w:t>
      </w:r>
      <w:r w:rsidRPr="00EA71A9">
        <w:t xml:space="preserve"> MCPX-KendoBridge Admin Portal</w:t>
      </w:r>
      <w:r w:rsidRPr="00EA71A9">
        <w:br/>
      </w:r>
      <w:r w:rsidRPr="00EA71A9">
        <w:rPr>
          <w:b/>
          <w:bCs/>
        </w:rPr>
        <w:t>Document ID:</w:t>
      </w:r>
      <w:r w:rsidRPr="00EA71A9">
        <w:t xml:space="preserve"> TJ-MCPX-DOC-08</w:t>
      </w:r>
      <w:r w:rsidRPr="00EA71A9">
        <w:br/>
      </w:r>
      <w:r w:rsidRPr="00EA71A9">
        <w:rPr>
          <w:b/>
          <w:bCs/>
        </w:rPr>
        <w:t>Version:</w:t>
      </w:r>
      <w:r w:rsidRPr="00EA71A9">
        <w:t xml:space="preserve"> 1.2.0</w:t>
      </w:r>
      <w:r w:rsidRPr="00EA71A9">
        <w:br/>
      </w:r>
      <w:r w:rsidRPr="00EA71A9">
        <w:rPr>
          <w:b/>
          <w:bCs/>
        </w:rPr>
        <w:t>Status:</w:t>
      </w:r>
      <w:r w:rsidRPr="00EA71A9">
        <w:t xml:space="preserve"> Draft</w:t>
      </w:r>
      <w:r w:rsidRPr="00EA71A9">
        <w:br/>
      </w:r>
      <w:r w:rsidRPr="00EA71A9">
        <w:rPr>
          <w:b/>
          <w:bCs/>
        </w:rPr>
        <w:t>Date:</w:t>
      </w:r>
      <w:r w:rsidRPr="00EA71A9">
        <w:t xml:space="preserve"> 2025-09-27</w:t>
      </w:r>
      <w:r w:rsidRPr="00EA71A9">
        <w:br/>
      </w:r>
      <w:r w:rsidRPr="00EA71A9">
        <w:rPr>
          <w:b/>
          <w:bCs/>
        </w:rPr>
        <w:t>Owner:</w:t>
      </w:r>
      <w:r w:rsidRPr="00EA71A9">
        <w:t xml:space="preserve"> UX Lead / Frontend Lead (Technijian)</w:t>
      </w:r>
      <w:r w:rsidRPr="00EA71A9">
        <w:br/>
      </w:r>
      <w:r w:rsidRPr="00EA71A9">
        <w:rPr>
          <w:b/>
          <w:bCs/>
        </w:rPr>
        <w:t>Confidentiality:</w:t>
      </w:r>
      <w:r w:rsidRPr="00EA71A9">
        <w:t xml:space="preserve"> Technijian Internal</w:t>
      </w:r>
    </w:p>
    <w:p w14:paraId="12284B80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868"/>
        <w:gridCol w:w="1081"/>
        <w:gridCol w:w="5730"/>
        <w:gridCol w:w="784"/>
      </w:tblGrid>
      <w:tr w:rsidR="00EA71A9" w:rsidRPr="00EA71A9" w14:paraId="42B570F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E53090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2984CD98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6D00C6B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56795AA8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0897CD8E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Status</w:t>
            </w:r>
          </w:p>
        </w:tc>
      </w:tr>
      <w:tr w:rsidR="00EA71A9" w:rsidRPr="00EA71A9" w14:paraId="621C01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C80C9" w14:textId="77777777" w:rsidR="00EA71A9" w:rsidRPr="00EA71A9" w:rsidRDefault="00EA71A9" w:rsidP="00EA71A9">
            <w:r w:rsidRPr="00EA71A9">
              <w:t>1.0.0</w:t>
            </w:r>
          </w:p>
        </w:tc>
        <w:tc>
          <w:tcPr>
            <w:tcW w:w="0" w:type="auto"/>
            <w:vAlign w:val="center"/>
            <w:hideMark/>
          </w:tcPr>
          <w:p w14:paraId="6BA587EB" w14:textId="77777777" w:rsidR="00EA71A9" w:rsidRPr="00EA71A9" w:rsidRDefault="00EA71A9" w:rsidP="00EA71A9">
            <w:r w:rsidRPr="00EA71A9">
              <w:t>2025-09-26</w:t>
            </w:r>
          </w:p>
        </w:tc>
        <w:tc>
          <w:tcPr>
            <w:tcW w:w="0" w:type="auto"/>
            <w:vAlign w:val="center"/>
            <w:hideMark/>
          </w:tcPr>
          <w:p w14:paraId="485C2799" w14:textId="77777777" w:rsidR="00EA71A9" w:rsidRPr="00EA71A9" w:rsidRDefault="00EA71A9" w:rsidP="00EA71A9">
            <w:r w:rsidRPr="00EA71A9">
              <w:t>Doc-Factory</w:t>
            </w:r>
          </w:p>
        </w:tc>
        <w:tc>
          <w:tcPr>
            <w:tcW w:w="0" w:type="auto"/>
            <w:vAlign w:val="center"/>
            <w:hideMark/>
          </w:tcPr>
          <w:p w14:paraId="126801B6" w14:textId="77777777" w:rsidR="00EA71A9" w:rsidRPr="00EA71A9" w:rsidRDefault="00EA71A9" w:rsidP="00EA71A9">
            <w:r w:rsidRPr="00EA71A9">
              <w:t>Initial Figma prototype notes</w:t>
            </w:r>
          </w:p>
        </w:tc>
        <w:tc>
          <w:tcPr>
            <w:tcW w:w="0" w:type="auto"/>
            <w:vAlign w:val="center"/>
            <w:hideMark/>
          </w:tcPr>
          <w:p w14:paraId="3B165086" w14:textId="77777777" w:rsidR="00EA71A9" w:rsidRPr="00EA71A9" w:rsidRDefault="00EA71A9" w:rsidP="00EA71A9">
            <w:r w:rsidRPr="00EA71A9">
              <w:t>Draft</w:t>
            </w:r>
          </w:p>
        </w:tc>
      </w:tr>
      <w:tr w:rsidR="00EA71A9" w:rsidRPr="00EA71A9" w14:paraId="7B8879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D4112" w14:textId="77777777" w:rsidR="00EA71A9" w:rsidRPr="00EA71A9" w:rsidRDefault="00EA71A9" w:rsidP="00EA71A9">
            <w:r w:rsidRPr="00EA71A9">
              <w:t>1.1.0</w:t>
            </w:r>
          </w:p>
        </w:tc>
        <w:tc>
          <w:tcPr>
            <w:tcW w:w="0" w:type="auto"/>
            <w:vAlign w:val="center"/>
            <w:hideMark/>
          </w:tcPr>
          <w:p w14:paraId="65664C25" w14:textId="77777777" w:rsidR="00EA71A9" w:rsidRPr="00EA71A9" w:rsidRDefault="00EA71A9" w:rsidP="00EA71A9">
            <w:r w:rsidRPr="00EA71A9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208403E8" w14:textId="77777777" w:rsidR="00EA71A9" w:rsidRPr="00EA71A9" w:rsidRDefault="00EA71A9" w:rsidP="00EA71A9">
            <w:r w:rsidRPr="00EA71A9">
              <w:t>UX + FE Leads</w:t>
            </w:r>
          </w:p>
        </w:tc>
        <w:tc>
          <w:tcPr>
            <w:tcW w:w="0" w:type="auto"/>
            <w:vAlign w:val="center"/>
            <w:hideMark/>
          </w:tcPr>
          <w:p w14:paraId="0396944E" w14:textId="77777777" w:rsidR="00EA71A9" w:rsidRPr="00EA71A9" w:rsidRDefault="00EA71A9" w:rsidP="00EA71A9">
            <w:r w:rsidRPr="00EA71A9">
              <w:t xml:space="preserve">Swap shadcn/Radix → </w:t>
            </w:r>
            <w:r w:rsidRPr="00EA71A9">
              <w:rPr>
                <w:b/>
                <w:bCs/>
              </w:rPr>
              <w:t>KendoReact (Fluent 2)</w:t>
            </w:r>
            <w:r w:rsidRPr="00EA71A9">
              <w:t>; ThemeBuilder tokens; MSAL PKCE auth; env badge; SSE progress UI; Evidence link</w:t>
            </w:r>
          </w:p>
        </w:tc>
        <w:tc>
          <w:tcPr>
            <w:tcW w:w="0" w:type="auto"/>
            <w:vAlign w:val="center"/>
            <w:hideMark/>
          </w:tcPr>
          <w:p w14:paraId="42C43094" w14:textId="77777777" w:rsidR="00EA71A9" w:rsidRPr="00EA71A9" w:rsidRDefault="00EA71A9" w:rsidP="00EA71A9">
            <w:r w:rsidRPr="00EA71A9">
              <w:t>Draft</w:t>
            </w:r>
          </w:p>
        </w:tc>
      </w:tr>
      <w:tr w:rsidR="00EA71A9" w:rsidRPr="00EA71A9" w14:paraId="4C4C0B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AC465" w14:textId="77777777" w:rsidR="00EA71A9" w:rsidRPr="00EA71A9" w:rsidRDefault="00EA71A9" w:rsidP="00EA71A9">
            <w:r w:rsidRPr="00EA71A9">
              <w:t>1.2.0</w:t>
            </w:r>
          </w:p>
        </w:tc>
        <w:tc>
          <w:tcPr>
            <w:tcW w:w="0" w:type="auto"/>
            <w:vAlign w:val="center"/>
            <w:hideMark/>
          </w:tcPr>
          <w:p w14:paraId="756D2A89" w14:textId="77777777" w:rsidR="00EA71A9" w:rsidRPr="00EA71A9" w:rsidRDefault="00EA71A9" w:rsidP="00EA71A9">
            <w:r w:rsidRPr="00EA71A9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7805AD6C" w14:textId="77777777" w:rsidR="00EA71A9" w:rsidRPr="00EA71A9" w:rsidRDefault="00EA71A9" w:rsidP="00EA71A9">
            <w:r w:rsidRPr="00EA71A9">
              <w:t>UX + FE Leads</w:t>
            </w:r>
          </w:p>
        </w:tc>
        <w:tc>
          <w:tcPr>
            <w:tcW w:w="0" w:type="auto"/>
            <w:vAlign w:val="center"/>
            <w:hideMark/>
          </w:tcPr>
          <w:p w14:paraId="0CDAF88E" w14:textId="77777777" w:rsidR="00EA71A9" w:rsidRPr="00EA71A9" w:rsidRDefault="00EA71A9" w:rsidP="00EA71A9">
            <w:r w:rsidRPr="00EA71A9">
              <w:rPr>
                <w:b/>
                <w:bCs/>
              </w:rPr>
              <w:t>Added /sessions page</w:t>
            </w:r>
            <w:r w:rsidRPr="00EA71A9">
              <w:t xml:space="preserve"> (session monitor + terminate), acceptance criteria updates, cross-links to 08a</w:t>
            </w:r>
          </w:p>
        </w:tc>
        <w:tc>
          <w:tcPr>
            <w:tcW w:w="0" w:type="auto"/>
            <w:vAlign w:val="center"/>
            <w:hideMark/>
          </w:tcPr>
          <w:p w14:paraId="477E1DDA" w14:textId="77777777" w:rsidR="00EA71A9" w:rsidRPr="00EA71A9" w:rsidRDefault="00EA71A9" w:rsidP="00EA71A9">
            <w:r w:rsidRPr="00EA71A9">
              <w:t>Draft</w:t>
            </w:r>
          </w:p>
        </w:tc>
      </w:tr>
    </w:tbl>
    <w:p w14:paraId="1C6FE4B2" w14:textId="77777777" w:rsidR="00EA71A9" w:rsidRPr="00EA71A9" w:rsidRDefault="00EA71A9" w:rsidP="00EA71A9">
      <w:r w:rsidRPr="00EA71A9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EA71A9" w:rsidRPr="00EA71A9" w14:paraId="6FFAF2A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5381D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5C6673E5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178FD58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799BFB0C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Comment</w:t>
            </w:r>
          </w:p>
        </w:tc>
      </w:tr>
      <w:tr w:rsidR="00EA71A9" w:rsidRPr="00EA71A9" w14:paraId="4117CF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B8461" w14:textId="77777777" w:rsidR="00EA71A9" w:rsidRPr="00EA71A9" w:rsidRDefault="00EA71A9" w:rsidP="00EA71A9">
            <w:r w:rsidRPr="00EA71A9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4B522806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29D63D28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1AF4EC3E" w14:textId="77777777" w:rsidR="00EA71A9" w:rsidRPr="00EA71A9" w:rsidRDefault="00EA71A9" w:rsidP="00EA71A9"/>
        </w:tc>
      </w:tr>
      <w:tr w:rsidR="00EA71A9" w:rsidRPr="00EA71A9" w14:paraId="345CAE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61E4C" w14:textId="77777777" w:rsidR="00EA71A9" w:rsidRPr="00EA71A9" w:rsidRDefault="00EA71A9" w:rsidP="00EA71A9">
            <w:r w:rsidRPr="00EA71A9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39452147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2C1A6834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0C1C4A57" w14:textId="77777777" w:rsidR="00EA71A9" w:rsidRPr="00EA71A9" w:rsidRDefault="00EA71A9" w:rsidP="00EA71A9"/>
        </w:tc>
      </w:tr>
      <w:tr w:rsidR="00EA71A9" w:rsidRPr="00EA71A9" w14:paraId="45E40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11EE2" w14:textId="77777777" w:rsidR="00EA71A9" w:rsidRPr="00EA71A9" w:rsidRDefault="00EA71A9" w:rsidP="00EA71A9">
            <w:r w:rsidRPr="00EA71A9">
              <w:t>Security/Compliance</w:t>
            </w:r>
          </w:p>
        </w:tc>
        <w:tc>
          <w:tcPr>
            <w:tcW w:w="0" w:type="auto"/>
            <w:vAlign w:val="center"/>
            <w:hideMark/>
          </w:tcPr>
          <w:p w14:paraId="3FFAA62F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0DC62A00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0645FC13" w14:textId="77777777" w:rsidR="00EA71A9" w:rsidRPr="00EA71A9" w:rsidRDefault="00EA71A9" w:rsidP="00EA71A9"/>
        </w:tc>
      </w:tr>
      <w:tr w:rsidR="00EA71A9" w:rsidRPr="00EA71A9" w14:paraId="2F9F2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7C20A" w14:textId="77777777" w:rsidR="00EA71A9" w:rsidRPr="00EA71A9" w:rsidRDefault="00EA71A9" w:rsidP="00EA71A9">
            <w:r w:rsidRPr="00EA71A9">
              <w:t>QA Lead</w:t>
            </w:r>
          </w:p>
        </w:tc>
        <w:tc>
          <w:tcPr>
            <w:tcW w:w="0" w:type="auto"/>
            <w:vAlign w:val="center"/>
            <w:hideMark/>
          </w:tcPr>
          <w:p w14:paraId="4B1BE8D3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08BFD5C6" w14:textId="77777777" w:rsidR="00EA71A9" w:rsidRPr="00EA71A9" w:rsidRDefault="00EA71A9" w:rsidP="00EA71A9"/>
        </w:tc>
        <w:tc>
          <w:tcPr>
            <w:tcW w:w="0" w:type="auto"/>
            <w:vAlign w:val="center"/>
            <w:hideMark/>
          </w:tcPr>
          <w:p w14:paraId="4278CEB8" w14:textId="77777777" w:rsidR="00EA71A9" w:rsidRPr="00EA71A9" w:rsidRDefault="00EA71A9" w:rsidP="00EA71A9"/>
        </w:tc>
      </w:tr>
    </w:tbl>
    <w:p w14:paraId="08D167A7" w14:textId="77777777" w:rsidR="00EA71A9" w:rsidRPr="00EA71A9" w:rsidRDefault="00EA71A9" w:rsidP="00EA71A9">
      <w:r w:rsidRPr="00EA71A9">
        <w:pict w14:anchorId="5DCC0FD9">
          <v:rect id="_x0000_i1153" style="width:0;height:1.5pt" o:hralign="center" o:hrstd="t" o:hr="t" fillcolor="#a0a0a0" stroked="f"/>
        </w:pict>
      </w:r>
    </w:p>
    <w:p w14:paraId="6482145C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1. Purpose</w:t>
      </w:r>
    </w:p>
    <w:p w14:paraId="6D53EB14" w14:textId="77777777" w:rsidR="00EA71A9" w:rsidRPr="00EA71A9" w:rsidRDefault="00EA71A9" w:rsidP="00EA71A9">
      <w:r w:rsidRPr="00EA71A9">
        <w:t xml:space="preserve">Define the </w:t>
      </w:r>
      <w:r w:rsidRPr="00EA71A9">
        <w:rPr>
          <w:b/>
          <w:bCs/>
        </w:rPr>
        <w:t>production UI/UX</w:t>
      </w:r>
      <w:r w:rsidRPr="00EA71A9">
        <w:t xml:space="preserve"> for the Admin Portal using </w:t>
      </w:r>
      <w:r w:rsidRPr="00EA71A9">
        <w:rPr>
          <w:b/>
          <w:bCs/>
        </w:rPr>
        <w:t>KendoReact (Fluent 2 theme)</w:t>
      </w:r>
      <w:r w:rsidRPr="00EA71A9">
        <w:t xml:space="preserve"> with </w:t>
      </w:r>
      <w:r w:rsidRPr="00EA71A9">
        <w:rPr>
          <w:b/>
          <w:bCs/>
        </w:rPr>
        <w:t>ThemeBuilder tokens</w:t>
      </w:r>
      <w:r w:rsidRPr="00EA71A9">
        <w:t xml:space="preserve">. This converts the Figma Make prototype (shadcn/Radix visuals) into a </w:t>
      </w:r>
      <w:r w:rsidRPr="00EA71A9">
        <w:rPr>
          <w:b/>
          <w:bCs/>
        </w:rPr>
        <w:t>1:1 component map</w:t>
      </w:r>
      <w:r w:rsidRPr="00EA71A9">
        <w:t xml:space="preserve">, adds </w:t>
      </w:r>
      <w:r w:rsidRPr="00EA71A9">
        <w:rPr>
          <w:b/>
          <w:bCs/>
        </w:rPr>
        <w:t>Azure SSO (MSAL PKCE)</w:t>
      </w:r>
      <w:r w:rsidRPr="00EA71A9">
        <w:t xml:space="preserve"> flows, and specifies accessibility, routing, streaming (SSE), and the new </w:t>
      </w:r>
      <w:r w:rsidRPr="00EA71A9">
        <w:rPr>
          <w:b/>
          <w:bCs/>
        </w:rPr>
        <w:t>Sessions</w:t>
      </w:r>
      <w:r w:rsidRPr="00EA71A9">
        <w:t xml:space="preserve"> view.</w:t>
      </w:r>
    </w:p>
    <w:p w14:paraId="476E606A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lastRenderedPageBreak/>
        <w:t>2. Scope</w:t>
      </w:r>
    </w:p>
    <w:p w14:paraId="7075AFFA" w14:textId="77777777" w:rsidR="00EA71A9" w:rsidRPr="00EA71A9" w:rsidRDefault="00EA71A9" w:rsidP="00EA71A9">
      <w:r w:rsidRPr="00EA71A9">
        <w:t xml:space="preserve">Web SPA only (React + KendoReact). API behavior lives in FR/NFR and OpenAPI. Personas: </w:t>
      </w:r>
      <w:r w:rsidRPr="00EA71A9">
        <w:rPr>
          <w:b/>
          <w:bCs/>
        </w:rPr>
        <w:t>Portal.Admin</w:t>
      </w:r>
      <w:r w:rsidRPr="00EA71A9">
        <w:t xml:space="preserve"> (full), </w:t>
      </w:r>
      <w:r w:rsidRPr="00EA71A9">
        <w:rPr>
          <w:b/>
          <w:bCs/>
        </w:rPr>
        <w:t>Portal.Viewer</w:t>
      </w:r>
      <w:r w:rsidRPr="00EA71A9">
        <w:t xml:space="preserve"> (read-only).</w:t>
      </w:r>
    </w:p>
    <w:p w14:paraId="6DECF21E" w14:textId="77777777" w:rsidR="00EA71A9" w:rsidRPr="00EA71A9" w:rsidRDefault="00EA71A9" w:rsidP="00EA71A9">
      <w:r w:rsidRPr="00EA71A9">
        <w:pict w14:anchorId="7888E526">
          <v:rect id="_x0000_i1154" style="width:0;height:1.5pt" o:hralign="center" o:hrstd="t" o:hr="t" fillcolor="#a0a0a0" stroked="f"/>
        </w:pict>
      </w:r>
    </w:p>
    <w:p w14:paraId="3611631B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3. Design System &amp; Theming</w:t>
      </w:r>
    </w:p>
    <w:p w14:paraId="5413E68A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3.1 Component Library (single source)</w:t>
      </w:r>
    </w:p>
    <w:p w14:paraId="1A800CE8" w14:textId="77777777" w:rsidR="00EA71A9" w:rsidRPr="00EA71A9" w:rsidRDefault="00EA71A9" w:rsidP="00EA71A9">
      <w:pPr>
        <w:numPr>
          <w:ilvl w:val="0"/>
          <w:numId w:val="74"/>
        </w:numPr>
      </w:pPr>
      <w:r w:rsidRPr="00EA71A9">
        <w:rPr>
          <w:b/>
          <w:bCs/>
        </w:rPr>
        <w:t>Production:</w:t>
      </w:r>
      <w:r w:rsidRPr="00EA71A9">
        <w:t xml:space="preserve"> @progress/kendo-react-* with @progress/kendo-theme-fluent.</w:t>
      </w:r>
    </w:p>
    <w:p w14:paraId="3D7BF2C7" w14:textId="77777777" w:rsidR="00EA71A9" w:rsidRPr="00EA71A9" w:rsidRDefault="00EA71A9" w:rsidP="00EA71A9">
      <w:pPr>
        <w:numPr>
          <w:ilvl w:val="0"/>
          <w:numId w:val="74"/>
        </w:numPr>
      </w:pPr>
      <w:r w:rsidRPr="00EA71A9">
        <w:rPr>
          <w:b/>
          <w:bCs/>
        </w:rPr>
        <w:t>No mixed systems</w:t>
      </w:r>
      <w:r w:rsidRPr="00EA71A9">
        <w:t xml:space="preserve"> in production (no shadcn/Radix). Any non-mapped Figma element must be replaced with the nearest Kendo component.</w:t>
      </w:r>
    </w:p>
    <w:p w14:paraId="571D959B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3.2 ThemeBuilder Tokens (source of truth)</w:t>
      </w:r>
    </w:p>
    <w:p w14:paraId="250148EE" w14:textId="77777777" w:rsidR="00EA71A9" w:rsidRPr="00EA71A9" w:rsidRDefault="00EA71A9" w:rsidP="00EA71A9">
      <w:pPr>
        <w:numPr>
          <w:ilvl w:val="0"/>
          <w:numId w:val="75"/>
        </w:numPr>
      </w:pPr>
      <w:r w:rsidRPr="00EA71A9">
        <w:t xml:space="preserve">Tokens exported from </w:t>
      </w:r>
      <w:r w:rsidRPr="00EA71A9">
        <w:rPr>
          <w:b/>
          <w:bCs/>
        </w:rPr>
        <w:t>ThemeBuilder</w:t>
      </w:r>
      <w:r w:rsidRPr="00EA71A9">
        <w:t xml:space="preserve"> (vendored under design/themebuilder/export/...).</w:t>
      </w:r>
    </w:p>
    <w:p w14:paraId="3D57A256" w14:textId="77777777" w:rsidR="00EA71A9" w:rsidRPr="00EA71A9" w:rsidRDefault="00EA71A9" w:rsidP="00EA71A9">
      <w:pPr>
        <w:numPr>
          <w:ilvl w:val="0"/>
          <w:numId w:val="75"/>
        </w:numPr>
      </w:pPr>
      <w:r w:rsidRPr="00EA71A9">
        <w:t xml:space="preserve">Import the generated Fluent 2 CSS/SCSS; </w:t>
      </w:r>
      <w:r w:rsidRPr="00EA71A9">
        <w:rPr>
          <w:b/>
          <w:bCs/>
        </w:rPr>
        <w:t>do not</w:t>
      </w:r>
      <w:r w:rsidRPr="00EA71A9">
        <w:t xml:space="preserve"> hard-code palette or radii.</w:t>
      </w:r>
    </w:p>
    <w:p w14:paraId="65FB88D8" w14:textId="77777777" w:rsidR="00EA71A9" w:rsidRPr="00EA71A9" w:rsidRDefault="00EA71A9" w:rsidP="00EA71A9">
      <w:pPr>
        <w:numPr>
          <w:ilvl w:val="0"/>
          <w:numId w:val="75"/>
        </w:numPr>
      </w:pPr>
      <w:r w:rsidRPr="00EA71A9">
        <w:t>Tokens govern color, radius, spacing, typography, and chart palette.</w:t>
      </w:r>
    </w:p>
    <w:p w14:paraId="7DBDAADF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3.3 Responsiveness &amp; Layout</w:t>
      </w:r>
    </w:p>
    <w:p w14:paraId="70511622" w14:textId="77777777" w:rsidR="00EA71A9" w:rsidRPr="00EA71A9" w:rsidRDefault="00EA71A9" w:rsidP="00EA71A9">
      <w:pPr>
        <w:numPr>
          <w:ilvl w:val="0"/>
          <w:numId w:val="76"/>
        </w:numPr>
      </w:pPr>
      <w:r w:rsidRPr="00EA71A9">
        <w:t xml:space="preserve">Shell uses </w:t>
      </w:r>
      <w:r w:rsidRPr="00EA71A9">
        <w:rPr>
          <w:b/>
          <w:bCs/>
        </w:rPr>
        <w:t>Kendo Drawer</w:t>
      </w:r>
      <w:r w:rsidRPr="00EA71A9">
        <w:t xml:space="preserve"> (sidebar) + </w:t>
      </w:r>
      <w:r w:rsidRPr="00EA71A9">
        <w:rPr>
          <w:b/>
          <w:bCs/>
        </w:rPr>
        <w:t>Kendo AppBar</w:t>
      </w:r>
      <w:r w:rsidRPr="00EA71A9">
        <w:t xml:space="preserve"> (header).</w:t>
      </w:r>
    </w:p>
    <w:p w14:paraId="71CB108F" w14:textId="77777777" w:rsidR="00EA71A9" w:rsidRPr="00EA71A9" w:rsidRDefault="00EA71A9" w:rsidP="00EA71A9">
      <w:pPr>
        <w:numPr>
          <w:ilvl w:val="0"/>
          <w:numId w:val="76"/>
        </w:numPr>
      </w:pPr>
      <w:r w:rsidRPr="00EA71A9">
        <w:t>Breakpoints: ≥1280 (desktop), 768–1279 (tablet), &lt;768 (compact). Drawer collapses to icons in compact.</w:t>
      </w:r>
    </w:p>
    <w:p w14:paraId="164721AF" w14:textId="77777777" w:rsidR="00EA71A9" w:rsidRPr="00EA71A9" w:rsidRDefault="00EA71A9" w:rsidP="00EA71A9">
      <w:r w:rsidRPr="00EA71A9">
        <w:pict w14:anchorId="36CBE388">
          <v:rect id="_x0000_i1155" style="width:0;height:1.5pt" o:hralign="center" o:hrstd="t" o:hr="t" fillcolor="#a0a0a0" stroked="f"/>
        </w:pict>
      </w:r>
    </w:p>
    <w:p w14:paraId="41E3E10F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4. Authentication UX (MSAL PKCE)</w:t>
      </w:r>
    </w:p>
    <w:p w14:paraId="5E3DD5E9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4.1 Login</w:t>
      </w:r>
    </w:p>
    <w:p w14:paraId="05444735" w14:textId="77777777" w:rsidR="00EA71A9" w:rsidRPr="00EA71A9" w:rsidRDefault="00EA71A9" w:rsidP="00EA71A9">
      <w:pPr>
        <w:numPr>
          <w:ilvl w:val="0"/>
          <w:numId w:val="77"/>
        </w:numPr>
      </w:pPr>
      <w:r w:rsidRPr="00EA71A9">
        <w:t>Unauthenticated users are redirected to AAD.</w:t>
      </w:r>
    </w:p>
    <w:p w14:paraId="276C5D86" w14:textId="77777777" w:rsidR="00EA71A9" w:rsidRPr="00EA71A9" w:rsidRDefault="00EA71A9" w:rsidP="00EA71A9">
      <w:pPr>
        <w:numPr>
          <w:ilvl w:val="0"/>
          <w:numId w:val="77"/>
        </w:numPr>
      </w:pPr>
      <w:r w:rsidRPr="00EA71A9">
        <w:t xml:space="preserve">On success, route to </w:t>
      </w:r>
      <w:r w:rsidRPr="00EA71A9">
        <w:rPr>
          <w:b/>
          <w:bCs/>
        </w:rPr>
        <w:t>/dashboard</w:t>
      </w:r>
      <w:r w:rsidRPr="00EA71A9">
        <w:t xml:space="preserve">; show </w:t>
      </w:r>
      <w:r w:rsidRPr="00EA71A9">
        <w:rPr>
          <w:b/>
          <w:bCs/>
        </w:rPr>
        <w:t>environment badge</w:t>
      </w:r>
      <w:r w:rsidRPr="00EA71A9">
        <w:t xml:space="preserve"> (Alpha/Beta/RTM/Prod) sourced from /config/effective.</w:t>
      </w:r>
    </w:p>
    <w:p w14:paraId="034CAA09" w14:textId="77777777" w:rsidR="00EA71A9" w:rsidRPr="00EA71A9" w:rsidRDefault="00EA71A9" w:rsidP="00EA71A9">
      <w:pPr>
        <w:numPr>
          <w:ilvl w:val="0"/>
          <w:numId w:val="77"/>
        </w:numPr>
      </w:pPr>
      <w:r w:rsidRPr="00EA71A9">
        <w:t xml:space="preserve">Tokens are </w:t>
      </w:r>
      <w:r w:rsidRPr="00EA71A9">
        <w:rPr>
          <w:b/>
          <w:bCs/>
        </w:rPr>
        <w:t>not</w:t>
      </w:r>
      <w:r w:rsidRPr="00EA71A9">
        <w:t xml:space="preserve"> stored in localStorage. Prefer session storage or secure cookie per app decision.</w:t>
      </w:r>
    </w:p>
    <w:p w14:paraId="2F23D245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4.2 Roles &amp; Visibility</w:t>
      </w:r>
    </w:p>
    <w:p w14:paraId="0C4660FC" w14:textId="77777777" w:rsidR="00EA71A9" w:rsidRPr="00EA71A9" w:rsidRDefault="00EA71A9" w:rsidP="00EA71A9">
      <w:pPr>
        <w:numPr>
          <w:ilvl w:val="0"/>
          <w:numId w:val="78"/>
        </w:numPr>
      </w:pPr>
      <w:r w:rsidRPr="00EA71A9">
        <w:rPr>
          <w:b/>
          <w:bCs/>
        </w:rPr>
        <w:lastRenderedPageBreak/>
        <w:t>Server is authoritative</w:t>
      </w:r>
      <w:r w:rsidRPr="00EA71A9">
        <w:t>. UI hides actions where role lacks permission, but API enforces RBAC.</w:t>
      </w:r>
    </w:p>
    <w:p w14:paraId="03036BB5" w14:textId="77777777" w:rsidR="00EA71A9" w:rsidRPr="00EA71A9" w:rsidRDefault="00EA71A9" w:rsidP="00EA71A9">
      <w:pPr>
        <w:numPr>
          <w:ilvl w:val="0"/>
          <w:numId w:val="78"/>
        </w:numPr>
      </w:pPr>
      <w:r w:rsidRPr="00EA71A9">
        <w:t xml:space="preserve">Viewer: read-only; Admin: CRUD on config/flags/lookups, jobs, CORS allow-list, access (if enabled), and </w:t>
      </w:r>
      <w:r w:rsidRPr="00EA71A9">
        <w:rPr>
          <w:b/>
          <w:bCs/>
        </w:rPr>
        <w:t>terminate session</w:t>
      </w:r>
      <w:r w:rsidRPr="00EA71A9">
        <w:t>.</w:t>
      </w:r>
    </w:p>
    <w:p w14:paraId="3547AF29" w14:textId="77777777" w:rsidR="00EA71A9" w:rsidRPr="00EA71A9" w:rsidRDefault="00EA71A9" w:rsidP="00EA71A9">
      <w:r w:rsidRPr="00EA71A9">
        <w:pict w14:anchorId="46E4B4A5">
          <v:rect id="_x0000_i1156" style="width:0;height:1.5pt" o:hralign="center" o:hrstd="t" o:hr="t" fillcolor="#a0a0a0" stroked="f"/>
        </w:pict>
      </w:r>
    </w:p>
    <w:p w14:paraId="1A17786A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5. Information Architecture &amp; Routing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4"/>
        <w:gridCol w:w="6356"/>
      </w:tblGrid>
      <w:tr w:rsidR="00EA71A9" w:rsidRPr="00EA71A9" w14:paraId="52DCC0B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732DB0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AAC6EBD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14210C2C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Purpose / Key Modules</w:t>
            </w:r>
          </w:p>
        </w:tc>
      </w:tr>
      <w:tr w:rsidR="00EA71A9" w:rsidRPr="00EA71A9" w14:paraId="015AC3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DFF4" w14:textId="77777777" w:rsidR="00EA71A9" w:rsidRPr="00EA71A9" w:rsidRDefault="00EA71A9" w:rsidP="00EA71A9">
            <w:r w:rsidRPr="00EA71A9">
              <w:t>/login</w:t>
            </w:r>
          </w:p>
        </w:tc>
        <w:tc>
          <w:tcPr>
            <w:tcW w:w="0" w:type="auto"/>
            <w:vAlign w:val="center"/>
            <w:hideMark/>
          </w:tcPr>
          <w:p w14:paraId="36718BAD" w14:textId="77777777" w:rsidR="00EA71A9" w:rsidRPr="00EA71A9" w:rsidRDefault="00EA71A9" w:rsidP="00EA71A9">
            <w:r w:rsidRPr="00EA71A9">
              <w:t>Public</w:t>
            </w:r>
          </w:p>
        </w:tc>
        <w:tc>
          <w:tcPr>
            <w:tcW w:w="0" w:type="auto"/>
            <w:vAlign w:val="center"/>
            <w:hideMark/>
          </w:tcPr>
          <w:p w14:paraId="3D084563" w14:textId="77777777" w:rsidR="00EA71A9" w:rsidRPr="00EA71A9" w:rsidRDefault="00EA71A9" w:rsidP="00EA71A9">
            <w:r w:rsidRPr="00EA71A9">
              <w:t>AAD redirect start (MSAL)</w:t>
            </w:r>
          </w:p>
        </w:tc>
      </w:tr>
      <w:tr w:rsidR="00EA71A9" w:rsidRPr="00EA71A9" w14:paraId="5EF1E9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C8C80" w14:textId="77777777" w:rsidR="00EA71A9" w:rsidRPr="00EA71A9" w:rsidRDefault="00EA71A9" w:rsidP="00EA71A9">
            <w:r w:rsidRPr="00EA71A9">
              <w:t>/dashboard</w:t>
            </w:r>
          </w:p>
        </w:tc>
        <w:tc>
          <w:tcPr>
            <w:tcW w:w="0" w:type="auto"/>
            <w:vAlign w:val="center"/>
            <w:hideMark/>
          </w:tcPr>
          <w:p w14:paraId="20A6D73B" w14:textId="77777777" w:rsidR="00EA71A9" w:rsidRPr="00EA71A9" w:rsidRDefault="00EA71A9" w:rsidP="00EA71A9">
            <w:r w:rsidRPr="00EA71A9">
              <w:t>Admin/Viewer</w:t>
            </w:r>
          </w:p>
        </w:tc>
        <w:tc>
          <w:tcPr>
            <w:tcW w:w="0" w:type="auto"/>
            <w:vAlign w:val="center"/>
            <w:hideMark/>
          </w:tcPr>
          <w:p w14:paraId="3B9BB169" w14:textId="77777777" w:rsidR="00EA71A9" w:rsidRPr="00EA71A9" w:rsidRDefault="00EA71A9" w:rsidP="00EA71A9">
            <w:r w:rsidRPr="00EA71A9">
              <w:t>Health/Ready cards; p50/p95/error%; uptime; version; queue depth; environment badge</w:t>
            </w:r>
          </w:p>
        </w:tc>
      </w:tr>
      <w:tr w:rsidR="00EA71A9" w:rsidRPr="00EA71A9" w14:paraId="6F54AB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65400" w14:textId="77777777" w:rsidR="00EA71A9" w:rsidRPr="00EA71A9" w:rsidRDefault="00EA71A9" w:rsidP="00EA71A9">
            <w:r w:rsidRPr="00EA71A9">
              <w:t>/sessions</w:t>
            </w:r>
          </w:p>
        </w:tc>
        <w:tc>
          <w:tcPr>
            <w:tcW w:w="0" w:type="auto"/>
            <w:vAlign w:val="center"/>
            <w:hideMark/>
          </w:tcPr>
          <w:p w14:paraId="7F212856" w14:textId="77777777" w:rsidR="00EA71A9" w:rsidRPr="00EA71A9" w:rsidRDefault="00EA71A9" w:rsidP="00EA71A9">
            <w:r w:rsidRPr="00EA71A9">
              <w:t>Admin/Viewer</w:t>
            </w:r>
          </w:p>
        </w:tc>
        <w:tc>
          <w:tcPr>
            <w:tcW w:w="0" w:type="auto"/>
            <w:vAlign w:val="center"/>
            <w:hideMark/>
          </w:tcPr>
          <w:p w14:paraId="36156F1E" w14:textId="77777777" w:rsidR="00EA71A9" w:rsidRPr="00EA71A9" w:rsidRDefault="00EA71A9" w:rsidP="00EA71A9">
            <w:r w:rsidRPr="00EA71A9">
              <w:rPr>
                <w:b/>
                <w:bCs/>
              </w:rPr>
              <w:t>Session monitor</w:t>
            </w:r>
            <w:r w:rsidRPr="00EA71A9">
              <w:t>: list active/background sessions (ID, user/role, start, last heartbeat, status); Admin can terminate</w:t>
            </w:r>
          </w:p>
        </w:tc>
      </w:tr>
      <w:tr w:rsidR="00EA71A9" w:rsidRPr="00EA71A9" w14:paraId="7BE882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041C" w14:textId="77777777" w:rsidR="00EA71A9" w:rsidRPr="00EA71A9" w:rsidRDefault="00EA71A9" w:rsidP="00EA71A9">
            <w:r w:rsidRPr="00EA71A9">
              <w:t>/config</w:t>
            </w:r>
          </w:p>
        </w:tc>
        <w:tc>
          <w:tcPr>
            <w:tcW w:w="0" w:type="auto"/>
            <w:vAlign w:val="center"/>
            <w:hideMark/>
          </w:tcPr>
          <w:p w14:paraId="7F7671EC" w14:textId="77777777" w:rsidR="00EA71A9" w:rsidRPr="00EA71A9" w:rsidRDefault="00EA71A9" w:rsidP="00EA71A9">
            <w:r w:rsidRPr="00EA71A9">
              <w:t>Admin/Viewer</w:t>
            </w:r>
          </w:p>
        </w:tc>
        <w:tc>
          <w:tcPr>
            <w:tcW w:w="0" w:type="auto"/>
            <w:vAlign w:val="center"/>
            <w:hideMark/>
          </w:tcPr>
          <w:p w14:paraId="7DFD5D12" w14:textId="77777777" w:rsidR="00EA71A9" w:rsidRPr="00EA71A9" w:rsidRDefault="00EA71A9" w:rsidP="00EA71A9">
            <w:r w:rsidRPr="00EA71A9">
              <w:rPr>
                <w:b/>
                <w:bCs/>
              </w:rPr>
              <w:t>Effective config</w:t>
            </w:r>
            <w:r w:rsidRPr="00EA71A9">
              <w:t xml:space="preserve"> grid (non-secrets); export</w:t>
            </w:r>
          </w:p>
        </w:tc>
      </w:tr>
      <w:tr w:rsidR="00EA71A9" w:rsidRPr="00EA71A9" w14:paraId="678E44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ED5B" w14:textId="77777777" w:rsidR="00EA71A9" w:rsidRPr="00EA71A9" w:rsidRDefault="00EA71A9" w:rsidP="00EA71A9">
            <w:r w:rsidRPr="00EA71A9">
              <w:t>/config/keys</w:t>
            </w:r>
          </w:p>
        </w:tc>
        <w:tc>
          <w:tcPr>
            <w:tcW w:w="0" w:type="auto"/>
            <w:vAlign w:val="center"/>
            <w:hideMark/>
          </w:tcPr>
          <w:p w14:paraId="25E59081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72E57389" w14:textId="77777777" w:rsidR="00EA71A9" w:rsidRPr="00EA71A9" w:rsidRDefault="00EA71A9" w:rsidP="00EA71A9">
            <w:r w:rsidRPr="00EA71A9">
              <w:t>App config CRUD dialogs; audit panel</w:t>
            </w:r>
          </w:p>
        </w:tc>
      </w:tr>
      <w:tr w:rsidR="00EA71A9" w:rsidRPr="00EA71A9" w14:paraId="76FDD0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04A91" w14:textId="77777777" w:rsidR="00EA71A9" w:rsidRPr="00EA71A9" w:rsidRDefault="00EA71A9" w:rsidP="00EA71A9">
            <w:r w:rsidRPr="00EA71A9">
              <w:t>/flags</w:t>
            </w:r>
          </w:p>
        </w:tc>
        <w:tc>
          <w:tcPr>
            <w:tcW w:w="0" w:type="auto"/>
            <w:vAlign w:val="center"/>
            <w:hideMark/>
          </w:tcPr>
          <w:p w14:paraId="529986C6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66D43B8F" w14:textId="77777777" w:rsidR="00EA71A9" w:rsidRPr="00EA71A9" w:rsidRDefault="00EA71A9" w:rsidP="00EA71A9">
            <w:r w:rsidRPr="00EA71A9">
              <w:t>Feature flags list + toggles (optional scoping by env/role)</w:t>
            </w:r>
          </w:p>
        </w:tc>
      </w:tr>
      <w:tr w:rsidR="00EA71A9" w:rsidRPr="00EA71A9" w14:paraId="728C3D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FA82F" w14:textId="77777777" w:rsidR="00EA71A9" w:rsidRPr="00EA71A9" w:rsidRDefault="00EA71A9" w:rsidP="00EA71A9">
            <w:r w:rsidRPr="00EA71A9">
              <w:t>/lookups</w:t>
            </w:r>
          </w:p>
        </w:tc>
        <w:tc>
          <w:tcPr>
            <w:tcW w:w="0" w:type="auto"/>
            <w:vAlign w:val="center"/>
            <w:hideMark/>
          </w:tcPr>
          <w:p w14:paraId="5F23BB9C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78E133C6" w14:textId="77777777" w:rsidR="00EA71A9" w:rsidRPr="00EA71A9" w:rsidRDefault="00EA71A9" w:rsidP="00EA71A9">
            <w:r w:rsidRPr="00EA71A9">
              <w:t>Lookup tables (add/update/deprecate); referential hints</w:t>
            </w:r>
          </w:p>
        </w:tc>
      </w:tr>
      <w:tr w:rsidR="00EA71A9" w:rsidRPr="00EA71A9" w14:paraId="40D0B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1FF33" w14:textId="77777777" w:rsidR="00EA71A9" w:rsidRPr="00EA71A9" w:rsidRDefault="00EA71A9" w:rsidP="00EA71A9">
            <w:r w:rsidRPr="00EA71A9">
              <w:t>/jobs</w:t>
            </w:r>
          </w:p>
        </w:tc>
        <w:tc>
          <w:tcPr>
            <w:tcW w:w="0" w:type="auto"/>
            <w:vAlign w:val="center"/>
            <w:hideMark/>
          </w:tcPr>
          <w:p w14:paraId="78480B2F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7EE20B19" w14:textId="77777777" w:rsidR="00EA71A9" w:rsidRPr="00EA71A9" w:rsidRDefault="00EA71A9" w:rsidP="00EA71A9">
            <w:r w:rsidRPr="00EA71A9">
              <w:t xml:space="preserve">Job launcher form; </w:t>
            </w:r>
            <w:r w:rsidRPr="00EA71A9">
              <w:rPr>
                <w:b/>
                <w:bCs/>
              </w:rPr>
              <w:t>SSE progress</w:t>
            </w:r>
            <w:r w:rsidRPr="00EA71A9">
              <w:t xml:space="preserve"> viewer with heartbeats + reconnect</w:t>
            </w:r>
          </w:p>
        </w:tc>
      </w:tr>
      <w:tr w:rsidR="00EA71A9" w:rsidRPr="00EA71A9" w14:paraId="04607BA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563C" w14:textId="77777777" w:rsidR="00EA71A9" w:rsidRPr="00EA71A9" w:rsidRDefault="00EA71A9" w:rsidP="00EA71A9">
            <w:r w:rsidRPr="00EA71A9">
              <w:t>/audit</w:t>
            </w:r>
          </w:p>
        </w:tc>
        <w:tc>
          <w:tcPr>
            <w:tcW w:w="0" w:type="auto"/>
            <w:vAlign w:val="center"/>
            <w:hideMark/>
          </w:tcPr>
          <w:p w14:paraId="35FB0CDF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7B298F04" w14:textId="77777777" w:rsidR="00EA71A9" w:rsidRPr="00EA71A9" w:rsidRDefault="00EA71A9" w:rsidP="00EA71A9">
            <w:r w:rsidRPr="00EA71A9">
              <w:t>Audit trail filters; details drawer; export</w:t>
            </w:r>
          </w:p>
        </w:tc>
      </w:tr>
      <w:tr w:rsidR="00EA71A9" w:rsidRPr="00EA71A9" w14:paraId="541FC3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45810" w14:textId="77777777" w:rsidR="00EA71A9" w:rsidRPr="00EA71A9" w:rsidRDefault="00EA71A9" w:rsidP="00EA71A9">
            <w:r w:rsidRPr="00EA71A9">
              <w:t>/evidence</w:t>
            </w:r>
          </w:p>
        </w:tc>
        <w:tc>
          <w:tcPr>
            <w:tcW w:w="0" w:type="auto"/>
            <w:vAlign w:val="center"/>
            <w:hideMark/>
          </w:tcPr>
          <w:p w14:paraId="7E631F99" w14:textId="77777777" w:rsidR="00EA71A9" w:rsidRPr="00EA71A9" w:rsidRDefault="00EA71A9" w:rsidP="00EA71A9">
            <w:r w:rsidRPr="00EA71A9">
              <w:t>Admin/Viewer</w:t>
            </w:r>
          </w:p>
        </w:tc>
        <w:tc>
          <w:tcPr>
            <w:tcW w:w="0" w:type="auto"/>
            <w:vAlign w:val="center"/>
            <w:hideMark/>
          </w:tcPr>
          <w:p w14:paraId="3BC01CDB" w14:textId="77777777" w:rsidR="00EA71A9" w:rsidRPr="00EA71A9" w:rsidRDefault="00EA71A9" w:rsidP="00EA71A9">
            <w:r w:rsidRPr="00EA71A9">
              <w:t>Releases grid; Evidence Pack artifacts; checksums/attestations</w:t>
            </w:r>
          </w:p>
        </w:tc>
      </w:tr>
      <w:tr w:rsidR="00EA71A9" w:rsidRPr="00EA71A9" w14:paraId="501A0D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F18A5" w14:textId="77777777" w:rsidR="00EA71A9" w:rsidRPr="00EA71A9" w:rsidRDefault="00EA71A9" w:rsidP="00EA71A9">
            <w:r w:rsidRPr="00EA71A9">
              <w:t>/access</w:t>
            </w:r>
          </w:p>
        </w:tc>
        <w:tc>
          <w:tcPr>
            <w:tcW w:w="0" w:type="auto"/>
            <w:vAlign w:val="center"/>
            <w:hideMark/>
          </w:tcPr>
          <w:p w14:paraId="49B14B7B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31A989D9" w14:textId="77777777" w:rsidR="00EA71A9" w:rsidRPr="00EA71A9" w:rsidRDefault="00EA71A9" w:rsidP="00EA71A9">
            <w:r w:rsidRPr="00EA71A9">
              <w:t>AAD user search + role assignment (if Graph write enabled) or Change-Request generator</w:t>
            </w:r>
          </w:p>
        </w:tc>
      </w:tr>
      <w:tr w:rsidR="00EA71A9" w:rsidRPr="00EA71A9" w14:paraId="3E4AEE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EB5B3" w14:textId="77777777" w:rsidR="00EA71A9" w:rsidRPr="00EA71A9" w:rsidRDefault="00EA71A9" w:rsidP="00EA71A9">
            <w:r w:rsidRPr="00EA71A9">
              <w:t>/security/cors</w:t>
            </w:r>
          </w:p>
        </w:tc>
        <w:tc>
          <w:tcPr>
            <w:tcW w:w="0" w:type="auto"/>
            <w:vAlign w:val="center"/>
            <w:hideMark/>
          </w:tcPr>
          <w:p w14:paraId="220D4781" w14:textId="77777777" w:rsidR="00EA71A9" w:rsidRPr="00EA71A9" w:rsidRDefault="00EA71A9" w:rsidP="00EA71A9">
            <w:r w:rsidRPr="00EA71A9">
              <w:t>Admin</w:t>
            </w:r>
          </w:p>
        </w:tc>
        <w:tc>
          <w:tcPr>
            <w:tcW w:w="0" w:type="auto"/>
            <w:vAlign w:val="center"/>
            <w:hideMark/>
          </w:tcPr>
          <w:p w14:paraId="727CF188" w14:textId="77777777" w:rsidR="00EA71A9" w:rsidRPr="00EA71A9" w:rsidRDefault="00EA71A9" w:rsidP="00EA71A9">
            <w:r w:rsidRPr="00EA71A9">
              <w:t>CORS allow-list editor with optional two-person approval</w:t>
            </w:r>
          </w:p>
        </w:tc>
      </w:tr>
    </w:tbl>
    <w:p w14:paraId="5B9F6931" w14:textId="77777777" w:rsidR="00EA71A9" w:rsidRPr="00EA71A9" w:rsidRDefault="00EA71A9" w:rsidP="00EA71A9">
      <w:r w:rsidRPr="00EA71A9">
        <w:pict w14:anchorId="4EF2E86B">
          <v:rect id="_x0000_i1157" style="width:0;height:1.5pt" o:hralign="center" o:hrstd="t" o:hr="t" fillcolor="#a0a0a0" stroked="f"/>
        </w:pict>
      </w:r>
    </w:p>
    <w:p w14:paraId="0D9375E3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6. Component Mapping (Figma → KendoReact Fluent 2)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2"/>
        <w:gridCol w:w="2389"/>
        <w:gridCol w:w="3829"/>
      </w:tblGrid>
      <w:tr w:rsidR="00EA71A9" w:rsidRPr="00EA71A9" w14:paraId="4FFE973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E4D52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lastRenderedPageBreak/>
              <w:t>Figma / Prototype Element</w:t>
            </w:r>
          </w:p>
        </w:tc>
        <w:tc>
          <w:tcPr>
            <w:tcW w:w="0" w:type="auto"/>
            <w:vAlign w:val="center"/>
            <w:hideMark/>
          </w:tcPr>
          <w:p w14:paraId="3E89240C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KendoReact Fluent 2</w:t>
            </w:r>
          </w:p>
        </w:tc>
        <w:tc>
          <w:tcPr>
            <w:tcW w:w="0" w:type="auto"/>
            <w:vAlign w:val="center"/>
            <w:hideMark/>
          </w:tcPr>
          <w:p w14:paraId="2E38B182" w14:textId="77777777" w:rsidR="00EA71A9" w:rsidRPr="00EA71A9" w:rsidRDefault="00EA71A9" w:rsidP="00EA71A9">
            <w:pPr>
              <w:rPr>
                <w:b/>
                <w:bCs/>
              </w:rPr>
            </w:pPr>
            <w:r w:rsidRPr="00EA71A9">
              <w:rPr>
                <w:b/>
                <w:bCs/>
              </w:rPr>
              <w:t>Notes</w:t>
            </w:r>
          </w:p>
        </w:tc>
      </w:tr>
      <w:tr w:rsidR="00EA71A9" w:rsidRPr="00EA71A9" w14:paraId="03F179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B6A99" w14:textId="77777777" w:rsidR="00EA71A9" w:rsidRPr="00EA71A9" w:rsidRDefault="00EA71A9" w:rsidP="00EA71A9">
            <w:r w:rsidRPr="00EA71A9">
              <w:t>App Shell (sidebar + header)</w:t>
            </w:r>
          </w:p>
        </w:tc>
        <w:tc>
          <w:tcPr>
            <w:tcW w:w="0" w:type="auto"/>
            <w:vAlign w:val="center"/>
            <w:hideMark/>
          </w:tcPr>
          <w:p w14:paraId="6C355F13" w14:textId="77777777" w:rsidR="00EA71A9" w:rsidRPr="00EA71A9" w:rsidRDefault="00EA71A9" w:rsidP="00EA71A9">
            <w:r w:rsidRPr="00EA71A9">
              <w:rPr>
                <w:b/>
                <w:bCs/>
              </w:rPr>
              <w:t>Drawer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AppBar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Avatar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Menu</w:t>
            </w:r>
          </w:p>
        </w:tc>
        <w:tc>
          <w:tcPr>
            <w:tcW w:w="0" w:type="auto"/>
            <w:vAlign w:val="center"/>
            <w:hideMark/>
          </w:tcPr>
          <w:p w14:paraId="568D4088" w14:textId="77777777" w:rsidR="00EA71A9" w:rsidRPr="00EA71A9" w:rsidRDefault="00EA71A9" w:rsidP="00EA71A9">
            <w:r w:rsidRPr="00EA71A9">
              <w:t>Environment badge in AppBar; user menu with sign-out</w:t>
            </w:r>
          </w:p>
        </w:tc>
      </w:tr>
      <w:tr w:rsidR="00EA71A9" w:rsidRPr="00EA71A9" w14:paraId="36D8B7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1752E" w14:textId="77777777" w:rsidR="00EA71A9" w:rsidRPr="00EA71A9" w:rsidRDefault="00EA71A9" w:rsidP="00EA71A9">
            <w:r w:rsidRPr="00EA71A9">
              <w:t>Cards / KPIs</w:t>
            </w:r>
          </w:p>
        </w:tc>
        <w:tc>
          <w:tcPr>
            <w:tcW w:w="0" w:type="auto"/>
            <w:vAlign w:val="center"/>
            <w:hideMark/>
          </w:tcPr>
          <w:p w14:paraId="55B93F66" w14:textId="77777777" w:rsidR="00EA71A9" w:rsidRPr="00EA71A9" w:rsidRDefault="00EA71A9" w:rsidP="00EA71A9">
            <w:r w:rsidRPr="00EA71A9">
              <w:rPr>
                <w:b/>
                <w:bCs/>
              </w:rPr>
              <w:t>Card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Typography</w:t>
            </w:r>
          </w:p>
        </w:tc>
        <w:tc>
          <w:tcPr>
            <w:tcW w:w="0" w:type="auto"/>
            <w:vAlign w:val="center"/>
            <w:hideMark/>
          </w:tcPr>
          <w:p w14:paraId="3EC21627" w14:textId="77777777" w:rsidR="00EA71A9" w:rsidRPr="00EA71A9" w:rsidRDefault="00EA71A9" w:rsidP="00EA71A9">
            <w:r w:rsidRPr="00EA71A9">
              <w:t>Dashboard tiles; compact variants for tablet/mobile</w:t>
            </w:r>
          </w:p>
        </w:tc>
      </w:tr>
      <w:tr w:rsidR="00EA71A9" w:rsidRPr="00EA71A9" w14:paraId="78A44C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000F3" w14:textId="77777777" w:rsidR="00EA71A9" w:rsidRPr="00EA71A9" w:rsidRDefault="00EA71A9" w:rsidP="00EA71A9">
            <w:r w:rsidRPr="00EA71A9">
              <w:t>Tables / Lists</w:t>
            </w:r>
          </w:p>
        </w:tc>
        <w:tc>
          <w:tcPr>
            <w:tcW w:w="0" w:type="auto"/>
            <w:vAlign w:val="center"/>
            <w:hideMark/>
          </w:tcPr>
          <w:p w14:paraId="08013D14" w14:textId="77777777" w:rsidR="00EA71A9" w:rsidRPr="00EA71A9" w:rsidRDefault="00EA71A9" w:rsidP="00EA71A9">
            <w:r w:rsidRPr="00EA71A9">
              <w:rPr>
                <w:b/>
                <w:bCs/>
              </w:rPr>
              <w:t>Grid</w:t>
            </w:r>
          </w:p>
        </w:tc>
        <w:tc>
          <w:tcPr>
            <w:tcW w:w="0" w:type="auto"/>
            <w:vAlign w:val="center"/>
            <w:hideMark/>
          </w:tcPr>
          <w:p w14:paraId="3290D0BA" w14:textId="77777777" w:rsidR="00EA71A9" w:rsidRPr="00EA71A9" w:rsidRDefault="00EA71A9" w:rsidP="00EA71A9">
            <w:r w:rsidRPr="00EA71A9">
              <w:t>Server paging/sorting/filtering; CSV export</w:t>
            </w:r>
          </w:p>
        </w:tc>
      </w:tr>
      <w:tr w:rsidR="00EA71A9" w:rsidRPr="00EA71A9" w14:paraId="71CF54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F8D20" w14:textId="77777777" w:rsidR="00EA71A9" w:rsidRPr="00EA71A9" w:rsidRDefault="00EA71A9" w:rsidP="00EA71A9">
            <w:r w:rsidRPr="00EA71A9">
              <w:t>Charts (latency, error%)</w:t>
            </w:r>
          </w:p>
        </w:tc>
        <w:tc>
          <w:tcPr>
            <w:tcW w:w="0" w:type="auto"/>
            <w:vAlign w:val="center"/>
            <w:hideMark/>
          </w:tcPr>
          <w:p w14:paraId="1F75E8A8" w14:textId="77777777" w:rsidR="00EA71A9" w:rsidRPr="00EA71A9" w:rsidRDefault="00EA71A9" w:rsidP="00EA71A9">
            <w:r w:rsidRPr="00EA71A9">
              <w:rPr>
                <w:b/>
                <w:bCs/>
              </w:rPr>
              <w:t>Charts (React)</w:t>
            </w:r>
          </w:p>
        </w:tc>
        <w:tc>
          <w:tcPr>
            <w:tcW w:w="0" w:type="auto"/>
            <w:vAlign w:val="center"/>
            <w:hideMark/>
          </w:tcPr>
          <w:p w14:paraId="096B3B51" w14:textId="77777777" w:rsidR="00EA71A9" w:rsidRPr="00EA71A9" w:rsidRDefault="00EA71A9" w:rsidP="00EA71A9">
            <w:r w:rsidRPr="00EA71A9">
              <w:t>Line/area for time-series; use tokens for color</w:t>
            </w:r>
          </w:p>
        </w:tc>
      </w:tr>
      <w:tr w:rsidR="00EA71A9" w:rsidRPr="00EA71A9" w14:paraId="4DEF87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72780" w14:textId="77777777" w:rsidR="00EA71A9" w:rsidRPr="00EA71A9" w:rsidRDefault="00EA71A9" w:rsidP="00EA71A9">
            <w:r w:rsidRPr="00EA71A9">
              <w:t>Forms (config/flags/lookups/jobs)</w:t>
            </w:r>
          </w:p>
        </w:tc>
        <w:tc>
          <w:tcPr>
            <w:tcW w:w="0" w:type="auto"/>
            <w:vAlign w:val="center"/>
            <w:hideMark/>
          </w:tcPr>
          <w:p w14:paraId="73E33908" w14:textId="77777777" w:rsidR="00EA71A9" w:rsidRPr="00EA71A9" w:rsidRDefault="00EA71A9" w:rsidP="00EA71A9">
            <w:r w:rsidRPr="00EA71A9">
              <w:rPr>
                <w:b/>
                <w:bCs/>
              </w:rPr>
              <w:t>Form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Inputs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DropDowns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Switch</w:t>
            </w:r>
          </w:p>
        </w:tc>
        <w:tc>
          <w:tcPr>
            <w:tcW w:w="0" w:type="auto"/>
            <w:vAlign w:val="center"/>
            <w:hideMark/>
          </w:tcPr>
          <w:p w14:paraId="6F0FD872" w14:textId="77777777" w:rsidR="00EA71A9" w:rsidRPr="00EA71A9" w:rsidRDefault="00EA71A9" w:rsidP="00EA71A9">
            <w:r w:rsidRPr="00EA71A9">
              <w:t>Validation summary; async submit with toasts</w:t>
            </w:r>
          </w:p>
        </w:tc>
      </w:tr>
      <w:tr w:rsidR="00EA71A9" w:rsidRPr="00EA71A9" w14:paraId="31A98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BC386" w14:textId="77777777" w:rsidR="00EA71A9" w:rsidRPr="00EA71A9" w:rsidRDefault="00EA71A9" w:rsidP="00EA71A9">
            <w:r w:rsidRPr="00EA71A9">
              <w:t>Dialogs / Modals</w:t>
            </w:r>
          </w:p>
        </w:tc>
        <w:tc>
          <w:tcPr>
            <w:tcW w:w="0" w:type="auto"/>
            <w:vAlign w:val="center"/>
            <w:hideMark/>
          </w:tcPr>
          <w:p w14:paraId="3928DD6C" w14:textId="77777777" w:rsidR="00EA71A9" w:rsidRPr="00EA71A9" w:rsidRDefault="00EA71A9" w:rsidP="00EA71A9">
            <w:r w:rsidRPr="00EA71A9">
              <w:rPr>
                <w:b/>
                <w:bCs/>
              </w:rPr>
              <w:t>Dialog</w:t>
            </w:r>
          </w:p>
        </w:tc>
        <w:tc>
          <w:tcPr>
            <w:tcW w:w="0" w:type="auto"/>
            <w:vAlign w:val="center"/>
            <w:hideMark/>
          </w:tcPr>
          <w:p w14:paraId="6FC347E1" w14:textId="77777777" w:rsidR="00EA71A9" w:rsidRPr="00EA71A9" w:rsidRDefault="00EA71A9" w:rsidP="00EA71A9">
            <w:r w:rsidRPr="00EA71A9">
              <w:t>Confirmations, edit forms, error details</w:t>
            </w:r>
          </w:p>
        </w:tc>
      </w:tr>
      <w:tr w:rsidR="00EA71A9" w:rsidRPr="00EA71A9" w14:paraId="71A3F9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CC3D0" w14:textId="77777777" w:rsidR="00EA71A9" w:rsidRPr="00EA71A9" w:rsidRDefault="00EA71A9" w:rsidP="00EA71A9">
            <w:r w:rsidRPr="00EA71A9">
              <w:t>Notifications / Toasts</w:t>
            </w:r>
          </w:p>
        </w:tc>
        <w:tc>
          <w:tcPr>
            <w:tcW w:w="0" w:type="auto"/>
            <w:vAlign w:val="center"/>
            <w:hideMark/>
          </w:tcPr>
          <w:p w14:paraId="6640D222" w14:textId="77777777" w:rsidR="00EA71A9" w:rsidRPr="00EA71A9" w:rsidRDefault="00EA71A9" w:rsidP="00EA71A9">
            <w:r w:rsidRPr="00EA71A9">
              <w:rPr>
                <w:b/>
                <w:bCs/>
              </w:rPr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5FCA5ECE" w14:textId="77777777" w:rsidR="00EA71A9" w:rsidRPr="00EA71A9" w:rsidRDefault="00EA71A9" w:rsidP="00EA71A9">
            <w:r w:rsidRPr="00EA71A9">
              <w:t>Success/warn/error with requestId</w:t>
            </w:r>
          </w:p>
        </w:tc>
      </w:tr>
      <w:tr w:rsidR="00EA71A9" w:rsidRPr="00EA71A9" w14:paraId="00EAD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015D5" w14:textId="77777777" w:rsidR="00EA71A9" w:rsidRPr="00EA71A9" w:rsidRDefault="00EA71A9" w:rsidP="00EA71A9">
            <w:r w:rsidRPr="00EA71A9">
              <w:t>Breadcrumbs / Nav</w:t>
            </w:r>
          </w:p>
        </w:tc>
        <w:tc>
          <w:tcPr>
            <w:tcW w:w="0" w:type="auto"/>
            <w:vAlign w:val="center"/>
            <w:hideMark/>
          </w:tcPr>
          <w:p w14:paraId="10426E50" w14:textId="77777777" w:rsidR="00EA71A9" w:rsidRPr="00EA71A9" w:rsidRDefault="00EA71A9" w:rsidP="00EA71A9">
            <w:r w:rsidRPr="00EA71A9">
              <w:rPr>
                <w:b/>
                <w:bCs/>
              </w:rPr>
              <w:t>Breadcrumb</w:t>
            </w:r>
          </w:p>
        </w:tc>
        <w:tc>
          <w:tcPr>
            <w:tcW w:w="0" w:type="auto"/>
            <w:vAlign w:val="center"/>
            <w:hideMark/>
          </w:tcPr>
          <w:p w14:paraId="5F8EB60C" w14:textId="77777777" w:rsidR="00EA71A9" w:rsidRPr="00EA71A9" w:rsidRDefault="00EA71A9" w:rsidP="00EA71A9">
            <w:r w:rsidRPr="00EA71A9">
              <w:t>Reflect IA; show current page</w:t>
            </w:r>
          </w:p>
        </w:tc>
      </w:tr>
      <w:tr w:rsidR="00EA71A9" w:rsidRPr="00EA71A9" w14:paraId="5EED60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ED098" w14:textId="77777777" w:rsidR="00EA71A9" w:rsidRPr="00EA71A9" w:rsidRDefault="00EA71A9" w:rsidP="00EA71A9">
            <w:r w:rsidRPr="00EA71A9">
              <w:t>Tabs / Segments</w:t>
            </w:r>
          </w:p>
        </w:tc>
        <w:tc>
          <w:tcPr>
            <w:tcW w:w="0" w:type="auto"/>
            <w:vAlign w:val="center"/>
            <w:hideMark/>
          </w:tcPr>
          <w:p w14:paraId="0C852646" w14:textId="77777777" w:rsidR="00EA71A9" w:rsidRPr="00EA71A9" w:rsidRDefault="00EA71A9" w:rsidP="00EA71A9">
            <w:r w:rsidRPr="00EA71A9">
              <w:rPr>
                <w:b/>
                <w:bCs/>
              </w:rPr>
              <w:t>TabStrip</w:t>
            </w:r>
          </w:p>
        </w:tc>
        <w:tc>
          <w:tcPr>
            <w:tcW w:w="0" w:type="auto"/>
            <w:vAlign w:val="center"/>
            <w:hideMark/>
          </w:tcPr>
          <w:p w14:paraId="6B19FC35" w14:textId="77777777" w:rsidR="00EA71A9" w:rsidRPr="00EA71A9" w:rsidRDefault="00EA71A9" w:rsidP="00EA71A9">
            <w:r w:rsidRPr="00EA71A9">
              <w:t>Use where prototype shows segmented controls</w:t>
            </w:r>
          </w:p>
        </w:tc>
      </w:tr>
      <w:tr w:rsidR="00EA71A9" w:rsidRPr="00EA71A9" w14:paraId="1D8689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0151D" w14:textId="77777777" w:rsidR="00EA71A9" w:rsidRPr="00EA71A9" w:rsidRDefault="00EA71A9" w:rsidP="00EA71A9">
            <w:r w:rsidRPr="00EA71A9">
              <w:t>Progress Bar / Skeletons</w:t>
            </w:r>
          </w:p>
        </w:tc>
        <w:tc>
          <w:tcPr>
            <w:tcW w:w="0" w:type="auto"/>
            <w:vAlign w:val="center"/>
            <w:hideMark/>
          </w:tcPr>
          <w:p w14:paraId="3F56EE93" w14:textId="77777777" w:rsidR="00EA71A9" w:rsidRPr="00EA71A9" w:rsidRDefault="00EA71A9" w:rsidP="00EA71A9">
            <w:r w:rsidRPr="00EA71A9">
              <w:rPr>
                <w:b/>
                <w:bCs/>
              </w:rPr>
              <w:t>ProgressBar</w:t>
            </w:r>
            <w:r w:rsidRPr="00EA71A9">
              <w:t xml:space="preserve">, </w:t>
            </w:r>
            <w:r w:rsidRPr="00EA71A9">
              <w:rPr>
                <w:b/>
                <w:bCs/>
              </w:rPr>
              <w:t>Skeleton</w:t>
            </w:r>
          </w:p>
        </w:tc>
        <w:tc>
          <w:tcPr>
            <w:tcW w:w="0" w:type="auto"/>
            <w:vAlign w:val="center"/>
            <w:hideMark/>
          </w:tcPr>
          <w:p w14:paraId="050B4C9B" w14:textId="77777777" w:rsidR="00EA71A9" w:rsidRPr="00EA71A9" w:rsidRDefault="00EA71A9" w:rsidP="00EA71A9">
            <w:r w:rsidRPr="00EA71A9">
              <w:t>Job progress; loading placeholders</w:t>
            </w:r>
          </w:p>
        </w:tc>
      </w:tr>
      <w:tr w:rsidR="00EA71A9" w:rsidRPr="00EA71A9" w14:paraId="3E5824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81614" w14:textId="77777777" w:rsidR="00EA71A9" w:rsidRPr="00EA71A9" w:rsidRDefault="00EA71A9" w:rsidP="00EA71A9">
            <w:r w:rsidRPr="00EA71A9">
              <w:t>Tooltips</w:t>
            </w:r>
          </w:p>
        </w:tc>
        <w:tc>
          <w:tcPr>
            <w:tcW w:w="0" w:type="auto"/>
            <w:vAlign w:val="center"/>
            <w:hideMark/>
          </w:tcPr>
          <w:p w14:paraId="4753E305" w14:textId="77777777" w:rsidR="00EA71A9" w:rsidRPr="00EA71A9" w:rsidRDefault="00EA71A9" w:rsidP="00EA71A9">
            <w:r w:rsidRPr="00EA71A9">
              <w:rPr>
                <w:b/>
                <w:bCs/>
              </w:rPr>
              <w:t>Tooltip</w:t>
            </w:r>
          </w:p>
        </w:tc>
        <w:tc>
          <w:tcPr>
            <w:tcW w:w="0" w:type="auto"/>
            <w:vAlign w:val="center"/>
            <w:hideMark/>
          </w:tcPr>
          <w:p w14:paraId="783903EA" w14:textId="77777777" w:rsidR="00EA71A9" w:rsidRPr="00EA71A9" w:rsidRDefault="00EA71A9" w:rsidP="00EA71A9">
            <w:r w:rsidRPr="00EA71A9">
              <w:t>Keyboard accessible; no hover-only critical info</w:t>
            </w:r>
          </w:p>
        </w:tc>
      </w:tr>
      <w:tr w:rsidR="00EA71A9" w:rsidRPr="00EA71A9" w14:paraId="78B352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575E" w14:textId="77777777" w:rsidR="00EA71A9" w:rsidRPr="00EA71A9" w:rsidRDefault="00EA71A9" w:rsidP="00EA71A9">
            <w:r w:rsidRPr="00EA71A9">
              <w:t>“Sheet”/Slide-over details</w:t>
            </w:r>
          </w:p>
        </w:tc>
        <w:tc>
          <w:tcPr>
            <w:tcW w:w="0" w:type="auto"/>
            <w:vAlign w:val="center"/>
            <w:hideMark/>
          </w:tcPr>
          <w:p w14:paraId="2E188C6A" w14:textId="77777777" w:rsidR="00EA71A9" w:rsidRPr="00EA71A9" w:rsidRDefault="00EA71A9" w:rsidP="00EA71A9">
            <w:r w:rsidRPr="00EA71A9">
              <w:rPr>
                <w:b/>
                <w:bCs/>
              </w:rPr>
              <w:t>Drawer</w:t>
            </w:r>
            <w:r w:rsidRPr="00EA71A9">
              <w:t xml:space="preserve"> (right side)</w:t>
            </w:r>
          </w:p>
        </w:tc>
        <w:tc>
          <w:tcPr>
            <w:tcW w:w="0" w:type="auto"/>
            <w:vAlign w:val="center"/>
            <w:hideMark/>
          </w:tcPr>
          <w:p w14:paraId="7ECF7B1F" w14:textId="77777777" w:rsidR="00EA71A9" w:rsidRPr="00EA71A9" w:rsidRDefault="00EA71A9" w:rsidP="00EA71A9">
            <w:r w:rsidRPr="00EA71A9">
              <w:t>Details &amp; audit panels</w:t>
            </w:r>
          </w:p>
        </w:tc>
      </w:tr>
      <w:tr w:rsidR="00EA71A9" w:rsidRPr="00EA71A9" w14:paraId="7F67D7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E8E66" w14:textId="77777777" w:rsidR="00EA71A9" w:rsidRPr="00EA71A9" w:rsidRDefault="00EA71A9" w:rsidP="00EA71A9">
            <w:r w:rsidRPr="00EA71A9">
              <w:t>Resizable Panels</w:t>
            </w:r>
          </w:p>
        </w:tc>
        <w:tc>
          <w:tcPr>
            <w:tcW w:w="0" w:type="auto"/>
            <w:vAlign w:val="center"/>
            <w:hideMark/>
          </w:tcPr>
          <w:p w14:paraId="36598E56" w14:textId="77777777" w:rsidR="00EA71A9" w:rsidRPr="00EA71A9" w:rsidRDefault="00EA71A9" w:rsidP="00EA71A9">
            <w:r w:rsidRPr="00EA71A9">
              <w:rPr>
                <w:b/>
                <w:bCs/>
              </w:rPr>
              <w:t>Splitter</w:t>
            </w:r>
          </w:p>
        </w:tc>
        <w:tc>
          <w:tcPr>
            <w:tcW w:w="0" w:type="auto"/>
            <w:vAlign w:val="center"/>
            <w:hideMark/>
          </w:tcPr>
          <w:p w14:paraId="24B64453" w14:textId="77777777" w:rsidR="00EA71A9" w:rsidRPr="00EA71A9" w:rsidRDefault="00EA71A9" w:rsidP="00EA71A9">
            <w:r w:rsidRPr="00EA71A9">
              <w:t>Prefer over custom resizers</w:t>
            </w:r>
          </w:p>
        </w:tc>
      </w:tr>
    </w:tbl>
    <w:p w14:paraId="4DCDCCE7" w14:textId="77777777" w:rsidR="00EA71A9" w:rsidRPr="00EA71A9" w:rsidRDefault="00EA71A9" w:rsidP="00EA71A9">
      <w:r w:rsidRPr="00EA71A9">
        <w:pict w14:anchorId="57CB3FD7">
          <v:rect id="_x0000_i1158" style="width:0;height:1.5pt" o:hralign="center" o:hrstd="t" o:hr="t" fillcolor="#a0a0a0" stroked="f"/>
        </w:pict>
      </w:r>
    </w:p>
    <w:p w14:paraId="6B3A8B10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 Pages — Detailed UI Behavior</w:t>
      </w:r>
    </w:p>
    <w:p w14:paraId="3FF5DA27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7.1 Dashboard</w:t>
      </w:r>
    </w:p>
    <w:p w14:paraId="55BECF07" w14:textId="77777777" w:rsidR="00EA71A9" w:rsidRPr="00EA71A9" w:rsidRDefault="00EA71A9" w:rsidP="00EA71A9">
      <w:pPr>
        <w:numPr>
          <w:ilvl w:val="0"/>
          <w:numId w:val="79"/>
        </w:numPr>
      </w:pPr>
      <w:r w:rsidRPr="00EA71A9">
        <w:rPr>
          <w:b/>
          <w:bCs/>
        </w:rPr>
        <w:t>Cards:</w:t>
      </w:r>
      <w:r w:rsidRPr="00EA71A9">
        <w:t xml:space="preserve"> Health/Ready, Version/Uptime, Queue depth, p50/p95 latency, Error rate.</w:t>
      </w:r>
    </w:p>
    <w:p w14:paraId="1419169D" w14:textId="77777777" w:rsidR="00EA71A9" w:rsidRPr="00EA71A9" w:rsidRDefault="00EA71A9" w:rsidP="00EA71A9">
      <w:pPr>
        <w:numPr>
          <w:ilvl w:val="0"/>
          <w:numId w:val="79"/>
        </w:numPr>
      </w:pPr>
      <w:r w:rsidRPr="00EA71A9">
        <w:rPr>
          <w:b/>
          <w:bCs/>
        </w:rPr>
        <w:lastRenderedPageBreak/>
        <w:t>Charts:</w:t>
      </w:r>
      <w:r w:rsidRPr="00EA71A9">
        <w:t xml:space="preserve"> Request rate &amp; error percentage (last 15m/1h).</w:t>
      </w:r>
    </w:p>
    <w:p w14:paraId="21853B10" w14:textId="77777777" w:rsidR="00EA71A9" w:rsidRPr="00EA71A9" w:rsidRDefault="00EA71A9" w:rsidP="00EA71A9">
      <w:pPr>
        <w:numPr>
          <w:ilvl w:val="0"/>
          <w:numId w:val="79"/>
        </w:numPr>
      </w:pPr>
      <w:r w:rsidRPr="00EA71A9">
        <w:rPr>
          <w:b/>
          <w:bCs/>
        </w:rPr>
        <w:t>Env Badge:</w:t>
      </w:r>
      <w:r w:rsidRPr="00EA71A9">
        <w:t xml:space="preserve"> color + label from /config/effective.</w:t>
      </w:r>
    </w:p>
    <w:p w14:paraId="0F3786DE" w14:textId="77777777" w:rsidR="00EA71A9" w:rsidRPr="00EA71A9" w:rsidRDefault="00EA71A9" w:rsidP="00EA71A9">
      <w:pPr>
        <w:numPr>
          <w:ilvl w:val="0"/>
          <w:numId w:val="79"/>
        </w:numPr>
      </w:pPr>
      <w:r w:rsidRPr="00EA71A9">
        <w:rPr>
          <w:b/>
          <w:bCs/>
        </w:rPr>
        <w:t>Empty/Error states:</w:t>
      </w:r>
      <w:r w:rsidRPr="00EA71A9">
        <w:t xml:space="preserve"> friendly copy + retry.</w:t>
      </w:r>
    </w:p>
    <w:p w14:paraId="603DB303" w14:textId="77777777" w:rsidR="00EA71A9" w:rsidRPr="00EA71A9" w:rsidRDefault="00EA71A9" w:rsidP="00EA71A9">
      <w:pPr>
        <w:numPr>
          <w:ilvl w:val="0"/>
          <w:numId w:val="79"/>
        </w:numPr>
      </w:pPr>
      <w:r w:rsidRPr="00EA71A9">
        <w:rPr>
          <w:b/>
          <w:bCs/>
        </w:rPr>
        <w:t>A11y:</w:t>
      </w:r>
      <w:r w:rsidRPr="00EA71A9">
        <w:t xml:space="preserve"> announce live updates politely.</w:t>
      </w:r>
    </w:p>
    <w:p w14:paraId="3A09550E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7.2 Effective Config (/config)</w:t>
      </w:r>
    </w:p>
    <w:p w14:paraId="1310C132" w14:textId="77777777" w:rsidR="00EA71A9" w:rsidRPr="00EA71A9" w:rsidRDefault="00EA71A9" w:rsidP="00EA71A9">
      <w:pPr>
        <w:numPr>
          <w:ilvl w:val="0"/>
          <w:numId w:val="80"/>
        </w:numPr>
      </w:pPr>
      <w:r w:rsidRPr="00EA71A9">
        <w:rPr>
          <w:b/>
          <w:bCs/>
        </w:rPr>
        <w:t>Grid Columns:</w:t>
      </w:r>
      <w:r w:rsidRPr="00EA71A9">
        <w:t xml:space="preserve"> key, description, value, type, scope, last changed (who/when), tags.</w:t>
      </w:r>
    </w:p>
    <w:p w14:paraId="04D05D1B" w14:textId="77777777" w:rsidR="00EA71A9" w:rsidRPr="00EA71A9" w:rsidRDefault="00EA71A9" w:rsidP="00EA71A9">
      <w:pPr>
        <w:numPr>
          <w:ilvl w:val="0"/>
          <w:numId w:val="80"/>
        </w:numPr>
      </w:pPr>
      <w:r w:rsidRPr="00EA71A9">
        <w:rPr>
          <w:b/>
          <w:bCs/>
        </w:rPr>
        <w:t>Filtering/Paging:</w:t>
      </w:r>
      <w:r w:rsidRPr="00EA71A9">
        <w:t xml:space="preserve"> server-side; search by key/tag.</w:t>
      </w:r>
    </w:p>
    <w:p w14:paraId="4890824A" w14:textId="77777777" w:rsidR="00EA71A9" w:rsidRPr="00EA71A9" w:rsidRDefault="00EA71A9" w:rsidP="00EA71A9">
      <w:pPr>
        <w:numPr>
          <w:ilvl w:val="0"/>
          <w:numId w:val="80"/>
        </w:numPr>
      </w:pPr>
      <w:r w:rsidRPr="00EA71A9">
        <w:rPr>
          <w:b/>
          <w:bCs/>
        </w:rPr>
        <w:t>Export:</w:t>
      </w:r>
      <w:r w:rsidRPr="00EA71A9">
        <w:t xml:space="preserve"> CSV.</w:t>
      </w:r>
    </w:p>
    <w:p w14:paraId="6AE33489" w14:textId="77777777" w:rsidR="00EA71A9" w:rsidRPr="00EA71A9" w:rsidRDefault="00EA71A9" w:rsidP="00EA71A9">
      <w:pPr>
        <w:numPr>
          <w:ilvl w:val="0"/>
          <w:numId w:val="80"/>
        </w:numPr>
      </w:pPr>
      <w:r w:rsidRPr="00EA71A9">
        <w:rPr>
          <w:b/>
          <w:bCs/>
        </w:rPr>
        <w:t>Secrets:</w:t>
      </w:r>
      <w:r w:rsidRPr="00EA71A9">
        <w:t xml:space="preserve"> never shown.</w:t>
      </w:r>
    </w:p>
    <w:p w14:paraId="29635BF0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7.3 App Config Keys (/config/keys)</w:t>
      </w:r>
    </w:p>
    <w:p w14:paraId="63CADCE1" w14:textId="77777777" w:rsidR="00EA71A9" w:rsidRPr="00EA71A9" w:rsidRDefault="00EA71A9" w:rsidP="00EA71A9">
      <w:pPr>
        <w:numPr>
          <w:ilvl w:val="0"/>
          <w:numId w:val="81"/>
        </w:numPr>
      </w:pPr>
      <w:r w:rsidRPr="00EA71A9">
        <w:rPr>
          <w:b/>
          <w:bCs/>
        </w:rPr>
        <w:t>Add/Update dialogs</w:t>
      </w:r>
      <w:r w:rsidRPr="00EA71A9">
        <w:t xml:space="preserve"> with validation; </w:t>
      </w:r>
      <w:r w:rsidRPr="00EA71A9">
        <w:rPr>
          <w:b/>
          <w:bCs/>
        </w:rPr>
        <w:t>audit panel</w:t>
      </w:r>
      <w:r w:rsidRPr="00EA71A9">
        <w:t xml:space="preserve"> (before→after).</w:t>
      </w:r>
    </w:p>
    <w:p w14:paraId="788883A5" w14:textId="77777777" w:rsidR="00EA71A9" w:rsidRPr="00EA71A9" w:rsidRDefault="00EA71A9" w:rsidP="00EA71A9">
      <w:pPr>
        <w:numPr>
          <w:ilvl w:val="0"/>
          <w:numId w:val="81"/>
        </w:numPr>
      </w:pPr>
      <w:r w:rsidRPr="00EA71A9">
        <w:rPr>
          <w:b/>
          <w:bCs/>
        </w:rPr>
        <w:t>Idempotency:</w:t>
      </w:r>
      <w:r w:rsidRPr="00EA71A9">
        <w:t xml:space="preserve"> send Idempotency-Key on submit; dedupe retries.</w:t>
      </w:r>
    </w:p>
    <w:p w14:paraId="282F3DF7" w14:textId="77777777" w:rsidR="00EA71A9" w:rsidRPr="00EA71A9" w:rsidRDefault="00EA71A9" w:rsidP="00EA71A9">
      <w:pPr>
        <w:numPr>
          <w:ilvl w:val="0"/>
          <w:numId w:val="81"/>
        </w:numPr>
      </w:pPr>
      <w:r w:rsidRPr="00EA71A9">
        <w:rPr>
          <w:b/>
          <w:bCs/>
        </w:rPr>
        <w:t>Toasts</w:t>
      </w:r>
      <w:r w:rsidRPr="00EA71A9">
        <w:t xml:space="preserve"> on success/failure (include requestId).</w:t>
      </w:r>
    </w:p>
    <w:p w14:paraId="3768EB4C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7.4 Feature Flags (/flags)</w:t>
      </w:r>
    </w:p>
    <w:p w14:paraId="4F178FC9" w14:textId="77777777" w:rsidR="00EA71A9" w:rsidRPr="00EA71A9" w:rsidRDefault="00EA71A9" w:rsidP="00EA71A9">
      <w:pPr>
        <w:numPr>
          <w:ilvl w:val="0"/>
          <w:numId w:val="82"/>
        </w:numPr>
      </w:pPr>
      <w:r w:rsidRPr="00EA71A9">
        <w:rPr>
          <w:b/>
          <w:bCs/>
        </w:rPr>
        <w:t>Grid + Switch</w:t>
      </w:r>
      <w:r w:rsidRPr="00EA71A9">
        <w:t xml:space="preserve"> toggle; optional targeting by env/role; all changes audited.</w:t>
      </w:r>
    </w:p>
    <w:p w14:paraId="55F3EF4E" w14:textId="77777777" w:rsidR="00EA71A9" w:rsidRPr="00EA71A9" w:rsidRDefault="00EA71A9" w:rsidP="00EA71A9">
      <w:pPr>
        <w:numPr>
          <w:ilvl w:val="0"/>
          <w:numId w:val="82"/>
        </w:numPr>
      </w:pPr>
      <w:r w:rsidRPr="00EA71A9">
        <w:t>Display current evaluation (true/false) for current user/env.</w:t>
      </w:r>
    </w:p>
    <w:p w14:paraId="0A3062A6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7.5 Lookups (/lookups)</w:t>
      </w:r>
    </w:p>
    <w:p w14:paraId="7D452F93" w14:textId="77777777" w:rsidR="00EA71A9" w:rsidRPr="00EA71A9" w:rsidRDefault="00EA71A9" w:rsidP="00EA71A9">
      <w:pPr>
        <w:numPr>
          <w:ilvl w:val="0"/>
          <w:numId w:val="83"/>
        </w:numPr>
      </w:pPr>
      <w:r w:rsidRPr="00EA71A9">
        <w:rPr>
          <w:b/>
          <w:bCs/>
        </w:rPr>
        <w:t>Grid per domain</w:t>
      </w:r>
      <w:r w:rsidRPr="00EA71A9">
        <w:t>; add/update/deprecate (soft-delete).</w:t>
      </w:r>
    </w:p>
    <w:p w14:paraId="623F2039" w14:textId="77777777" w:rsidR="00EA71A9" w:rsidRPr="00EA71A9" w:rsidRDefault="00EA71A9" w:rsidP="00EA71A9">
      <w:pPr>
        <w:numPr>
          <w:ilvl w:val="0"/>
          <w:numId w:val="83"/>
        </w:numPr>
      </w:pPr>
      <w:r w:rsidRPr="00EA71A9">
        <w:t>Warn if referenced; show referential hints.</w:t>
      </w:r>
    </w:p>
    <w:p w14:paraId="2AC4146F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7.6 Jobs &amp; Streaming (/jobs)</w:t>
      </w:r>
    </w:p>
    <w:p w14:paraId="3F50A51D" w14:textId="77777777" w:rsidR="00EA71A9" w:rsidRPr="00EA71A9" w:rsidRDefault="00EA71A9" w:rsidP="00EA71A9">
      <w:pPr>
        <w:numPr>
          <w:ilvl w:val="0"/>
          <w:numId w:val="84"/>
        </w:numPr>
      </w:pPr>
      <w:r w:rsidRPr="00EA71A9">
        <w:rPr>
          <w:b/>
          <w:bCs/>
        </w:rPr>
        <w:t>Create Job</w:t>
      </w:r>
      <w:r w:rsidRPr="00EA71A9">
        <w:t xml:space="preserve"> form → Job ID.</w:t>
      </w:r>
    </w:p>
    <w:p w14:paraId="13DB2B9F" w14:textId="77777777" w:rsidR="00EA71A9" w:rsidRPr="00EA71A9" w:rsidRDefault="00EA71A9" w:rsidP="00EA71A9">
      <w:pPr>
        <w:numPr>
          <w:ilvl w:val="0"/>
          <w:numId w:val="84"/>
        </w:numPr>
      </w:pPr>
      <w:r w:rsidRPr="00EA71A9">
        <w:t xml:space="preserve">Open </w:t>
      </w:r>
      <w:r w:rsidRPr="00EA71A9">
        <w:rPr>
          <w:b/>
          <w:bCs/>
        </w:rPr>
        <w:t>SSE</w:t>
      </w:r>
      <w:r w:rsidRPr="00EA71A9">
        <w:t xml:space="preserve"> to /jobs/{id}/events:</w:t>
      </w:r>
    </w:p>
    <w:p w14:paraId="5A251D52" w14:textId="77777777" w:rsidR="00EA71A9" w:rsidRPr="00EA71A9" w:rsidRDefault="00EA71A9" w:rsidP="00EA71A9">
      <w:pPr>
        <w:numPr>
          <w:ilvl w:val="1"/>
          <w:numId w:val="84"/>
        </w:numPr>
      </w:pPr>
      <w:r w:rsidRPr="00EA71A9">
        <w:t xml:space="preserve">Events: progress (with %/message), </w:t>
      </w:r>
      <w:r w:rsidRPr="00EA71A9">
        <w:rPr>
          <w:b/>
          <w:bCs/>
        </w:rPr>
        <w:t>heartbeat</w:t>
      </w:r>
      <w:r w:rsidRPr="00EA71A9">
        <w:t xml:space="preserve"> every ≤10s, terminal completed|failed.</w:t>
      </w:r>
    </w:p>
    <w:p w14:paraId="5CE2B338" w14:textId="77777777" w:rsidR="00EA71A9" w:rsidRPr="00EA71A9" w:rsidRDefault="00EA71A9" w:rsidP="00EA71A9">
      <w:pPr>
        <w:numPr>
          <w:ilvl w:val="1"/>
          <w:numId w:val="84"/>
        </w:numPr>
      </w:pPr>
      <w:r w:rsidRPr="00EA71A9">
        <w:rPr>
          <w:b/>
          <w:bCs/>
        </w:rPr>
        <w:t>Reconnect</w:t>
      </w:r>
      <w:r w:rsidRPr="00EA71A9">
        <w:t xml:space="preserve"> with backoff; if supported, use Last-Event-ID.</w:t>
      </w:r>
    </w:p>
    <w:p w14:paraId="000262C9" w14:textId="77777777" w:rsidR="00EA71A9" w:rsidRPr="00EA71A9" w:rsidRDefault="00EA71A9" w:rsidP="00EA71A9">
      <w:pPr>
        <w:numPr>
          <w:ilvl w:val="1"/>
          <w:numId w:val="84"/>
        </w:numPr>
      </w:pPr>
      <w:r w:rsidRPr="00EA71A9">
        <w:rPr>
          <w:b/>
          <w:bCs/>
        </w:rPr>
        <w:t>TTFB target ≤ 200ms</w:t>
      </w:r>
      <w:r w:rsidRPr="00EA71A9">
        <w:t xml:space="preserve"> for first event.</w:t>
      </w:r>
    </w:p>
    <w:p w14:paraId="76945AA9" w14:textId="77777777" w:rsidR="00EA71A9" w:rsidRPr="00EA71A9" w:rsidRDefault="00EA71A9" w:rsidP="00EA71A9">
      <w:pPr>
        <w:numPr>
          <w:ilvl w:val="0"/>
          <w:numId w:val="84"/>
        </w:numPr>
      </w:pPr>
      <w:r w:rsidRPr="00EA71A9">
        <w:rPr>
          <w:b/>
          <w:bCs/>
        </w:rPr>
        <w:lastRenderedPageBreak/>
        <w:t>Progress UI:</w:t>
      </w:r>
      <w:r w:rsidRPr="00EA71A9">
        <w:t xml:space="preserve"> progress bar, event log list, final status with duration.</w:t>
      </w:r>
    </w:p>
    <w:p w14:paraId="3466F497" w14:textId="77777777" w:rsidR="00EA71A9" w:rsidRPr="00EA71A9" w:rsidRDefault="00EA71A9" w:rsidP="00EA71A9">
      <w:pPr>
        <w:numPr>
          <w:ilvl w:val="0"/>
          <w:numId w:val="84"/>
        </w:numPr>
      </w:pPr>
      <w:r w:rsidRPr="00EA71A9">
        <w:rPr>
          <w:b/>
          <w:bCs/>
        </w:rPr>
        <w:t>Errors:</w:t>
      </w:r>
      <w:r w:rsidRPr="00EA71A9">
        <w:t xml:space="preserve"> standardized envelope; show requestId.</w:t>
      </w:r>
    </w:p>
    <w:p w14:paraId="6CC21B8C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7.7 Audit (/audit)</w:t>
      </w:r>
    </w:p>
    <w:p w14:paraId="6DA7A9C4" w14:textId="77777777" w:rsidR="00EA71A9" w:rsidRPr="00EA71A9" w:rsidRDefault="00EA71A9" w:rsidP="00EA71A9">
      <w:pPr>
        <w:numPr>
          <w:ilvl w:val="0"/>
          <w:numId w:val="85"/>
        </w:numPr>
      </w:pPr>
      <w:r w:rsidRPr="00EA71A9">
        <w:t>Filters: actor, action, entity, date.</w:t>
      </w:r>
    </w:p>
    <w:p w14:paraId="5428B139" w14:textId="77777777" w:rsidR="00EA71A9" w:rsidRPr="00EA71A9" w:rsidRDefault="00EA71A9" w:rsidP="00EA71A9">
      <w:pPr>
        <w:numPr>
          <w:ilvl w:val="0"/>
          <w:numId w:val="85"/>
        </w:numPr>
      </w:pPr>
      <w:r w:rsidRPr="00EA71A9">
        <w:rPr>
          <w:b/>
          <w:bCs/>
        </w:rPr>
        <w:t>Grid + Drawer</w:t>
      </w:r>
      <w:r w:rsidRPr="00EA71A9">
        <w:t xml:space="preserve"> (before→after JSON).</w:t>
      </w:r>
    </w:p>
    <w:p w14:paraId="3823BCA3" w14:textId="77777777" w:rsidR="00EA71A9" w:rsidRPr="00EA71A9" w:rsidRDefault="00EA71A9" w:rsidP="00EA71A9">
      <w:pPr>
        <w:numPr>
          <w:ilvl w:val="0"/>
          <w:numId w:val="85"/>
        </w:numPr>
      </w:pPr>
      <w:r w:rsidRPr="00EA71A9">
        <w:t>CSV export.</w:t>
      </w:r>
    </w:p>
    <w:p w14:paraId="4E088664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7.8 Evidence (/evidence)</w:t>
      </w:r>
    </w:p>
    <w:p w14:paraId="3818879D" w14:textId="77777777" w:rsidR="00EA71A9" w:rsidRPr="00EA71A9" w:rsidRDefault="00EA71A9" w:rsidP="00EA71A9">
      <w:pPr>
        <w:numPr>
          <w:ilvl w:val="0"/>
          <w:numId w:val="86"/>
        </w:numPr>
      </w:pPr>
      <w:r w:rsidRPr="00EA71A9">
        <w:t xml:space="preserve">Releases list; artifact links (OpenAPI diff, CodeQL, SBOM, axe, </w:t>
      </w:r>
      <w:r w:rsidRPr="00EA71A9">
        <w:rPr>
          <w:b/>
          <w:bCs/>
        </w:rPr>
        <w:t>k6</w:t>
      </w:r>
      <w:r w:rsidRPr="00EA71A9">
        <w:t>, parity, approvals).</w:t>
      </w:r>
    </w:p>
    <w:p w14:paraId="20177159" w14:textId="77777777" w:rsidR="00EA71A9" w:rsidRPr="00EA71A9" w:rsidRDefault="00EA71A9" w:rsidP="00EA71A9">
      <w:pPr>
        <w:numPr>
          <w:ilvl w:val="0"/>
          <w:numId w:val="86"/>
        </w:numPr>
      </w:pPr>
      <w:r w:rsidRPr="00EA71A9">
        <w:t>Show checksums/attestations.</w:t>
      </w:r>
    </w:p>
    <w:p w14:paraId="3E64189B" w14:textId="77777777" w:rsidR="00EA71A9" w:rsidRPr="00EA71A9" w:rsidRDefault="00EA71A9" w:rsidP="00EA71A9">
      <w:pPr>
        <w:numPr>
          <w:ilvl w:val="0"/>
          <w:numId w:val="86"/>
        </w:numPr>
      </w:pPr>
      <w:r w:rsidRPr="00EA71A9">
        <w:t>Link from footer “Evidence” and dashboard quick-actions.</w:t>
      </w:r>
    </w:p>
    <w:p w14:paraId="2110D1C5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7.9 Access (/access)</w:t>
      </w:r>
    </w:p>
    <w:p w14:paraId="1D4C35C8" w14:textId="77777777" w:rsidR="00EA71A9" w:rsidRPr="00EA71A9" w:rsidRDefault="00EA71A9" w:rsidP="00EA71A9">
      <w:pPr>
        <w:numPr>
          <w:ilvl w:val="0"/>
          <w:numId w:val="87"/>
        </w:numPr>
      </w:pPr>
      <w:r w:rsidRPr="00EA71A9">
        <w:t xml:space="preserve">Search AAD user; view role/group; </w:t>
      </w:r>
      <w:r w:rsidRPr="00EA71A9">
        <w:rPr>
          <w:b/>
          <w:bCs/>
        </w:rPr>
        <w:t>Assign/Remove</w:t>
      </w:r>
      <w:r w:rsidRPr="00EA71A9">
        <w:t xml:space="preserve"> if Graph write enabled.</w:t>
      </w:r>
    </w:p>
    <w:p w14:paraId="0FB7EA83" w14:textId="77777777" w:rsidR="00EA71A9" w:rsidRPr="00EA71A9" w:rsidRDefault="00EA71A9" w:rsidP="00EA71A9">
      <w:pPr>
        <w:numPr>
          <w:ilvl w:val="0"/>
          <w:numId w:val="87"/>
        </w:numPr>
      </w:pPr>
      <w:r w:rsidRPr="00EA71A9">
        <w:t xml:space="preserve">If not enabled: </w:t>
      </w:r>
      <w:r w:rsidRPr="00EA71A9">
        <w:rPr>
          <w:b/>
          <w:bCs/>
        </w:rPr>
        <w:t>Generate Change Request</w:t>
      </w:r>
      <w:r w:rsidRPr="00EA71A9">
        <w:t xml:space="preserve"> (pre-filled), copy/download.</w:t>
      </w:r>
    </w:p>
    <w:p w14:paraId="1DAC678D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7.10 Security / CORS (/security/cors)</w:t>
      </w:r>
    </w:p>
    <w:p w14:paraId="7A0D5C65" w14:textId="77777777" w:rsidR="00EA71A9" w:rsidRPr="00EA71A9" w:rsidRDefault="00EA71A9" w:rsidP="00EA71A9">
      <w:pPr>
        <w:numPr>
          <w:ilvl w:val="0"/>
          <w:numId w:val="88"/>
        </w:numPr>
      </w:pPr>
      <w:r w:rsidRPr="00EA71A9">
        <w:t xml:space="preserve">Env selector; </w:t>
      </w:r>
      <w:r w:rsidRPr="00EA71A9">
        <w:rPr>
          <w:b/>
          <w:bCs/>
        </w:rPr>
        <w:t>Allowed Origins</w:t>
      </w:r>
      <w:r w:rsidRPr="00EA71A9">
        <w:t xml:space="preserve"> grid.</w:t>
      </w:r>
    </w:p>
    <w:p w14:paraId="6D9E762A" w14:textId="77777777" w:rsidR="00EA71A9" w:rsidRPr="00EA71A9" w:rsidRDefault="00EA71A9" w:rsidP="00EA71A9">
      <w:pPr>
        <w:numPr>
          <w:ilvl w:val="0"/>
          <w:numId w:val="88"/>
        </w:numPr>
      </w:pPr>
      <w:r w:rsidRPr="00EA71A9">
        <w:t>Optional two-person approval.</w:t>
      </w:r>
    </w:p>
    <w:p w14:paraId="7328239D" w14:textId="77777777" w:rsidR="00EA71A9" w:rsidRPr="00EA71A9" w:rsidRDefault="00EA71A9" w:rsidP="00EA71A9">
      <w:pPr>
        <w:numPr>
          <w:ilvl w:val="0"/>
          <w:numId w:val="88"/>
        </w:numPr>
      </w:pPr>
      <w:r w:rsidRPr="00EA71A9">
        <w:t>All edits audited.</w:t>
      </w:r>
    </w:p>
    <w:p w14:paraId="65EB2FB3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7.11 Sessions (/sessions) — new</w:t>
      </w:r>
    </w:p>
    <w:p w14:paraId="0A91D500" w14:textId="77777777" w:rsidR="00EA71A9" w:rsidRPr="00EA71A9" w:rsidRDefault="00EA71A9" w:rsidP="00EA71A9">
      <w:r w:rsidRPr="00EA71A9">
        <w:rPr>
          <w:b/>
          <w:bCs/>
        </w:rPr>
        <w:t>Goal:</w:t>
      </w:r>
      <w:r w:rsidRPr="00EA71A9">
        <w:t xml:space="preserve"> Visibility into active/background sessions; allow </w:t>
      </w:r>
      <w:r w:rsidRPr="00EA71A9">
        <w:rPr>
          <w:b/>
          <w:bCs/>
        </w:rPr>
        <w:t>Admin</w:t>
      </w:r>
      <w:r w:rsidRPr="00EA71A9">
        <w:t xml:space="preserve"> to terminate a session. </w:t>
      </w:r>
      <w:r w:rsidRPr="00EA71A9">
        <w:rPr>
          <w:b/>
          <w:bCs/>
        </w:rPr>
        <w:t>Viewer</w:t>
      </w:r>
      <w:r w:rsidRPr="00EA71A9">
        <w:t xml:space="preserve"> is read-only.</w:t>
      </w:r>
    </w:p>
    <w:p w14:paraId="17A514DA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Layout:</w:t>
      </w:r>
      <w:r w:rsidRPr="00EA71A9">
        <w:t xml:space="preserve"> </w:t>
      </w:r>
      <w:r w:rsidRPr="00EA71A9">
        <w:rPr>
          <w:b/>
          <w:bCs/>
        </w:rPr>
        <w:t>Grid</w:t>
      </w:r>
      <w:r w:rsidRPr="00EA71A9">
        <w:t xml:space="preserve"> (server paging/sort/filter).</w:t>
      </w:r>
      <w:r w:rsidRPr="00EA71A9">
        <w:br/>
      </w:r>
      <w:r w:rsidRPr="00EA71A9">
        <w:rPr>
          <w:b/>
          <w:bCs/>
        </w:rPr>
        <w:t>Columns:</w:t>
      </w:r>
      <w:r w:rsidRPr="00EA71A9">
        <w:t xml:space="preserve"> sessionId, user, role, clientIp, startedAt, lastHeartbeat, status (active|idle|ended).</w:t>
      </w:r>
    </w:p>
    <w:p w14:paraId="331DBD59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Live Indicators:</w:t>
      </w:r>
    </w:p>
    <w:p w14:paraId="16F5C41E" w14:textId="77777777" w:rsidR="00EA71A9" w:rsidRPr="00EA71A9" w:rsidRDefault="00EA71A9" w:rsidP="00EA71A9">
      <w:pPr>
        <w:numPr>
          <w:ilvl w:val="1"/>
          <w:numId w:val="89"/>
        </w:numPr>
      </w:pPr>
      <w:r w:rsidRPr="00EA71A9">
        <w:t>status badge;</w:t>
      </w:r>
    </w:p>
    <w:p w14:paraId="6D7182FF" w14:textId="77777777" w:rsidR="00EA71A9" w:rsidRPr="00EA71A9" w:rsidRDefault="00EA71A9" w:rsidP="00EA71A9">
      <w:pPr>
        <w:numPr>
          <w:ilvl w:val="1"/>
          <w:numId w:val="89"/>
        </w:numPr>
      </w:pPr>
      <w:r w:rsidRPr="00EA71A9">
        <w:t>“Last heartbeat” auto-updates (poll or SSE if available);</w:t>
      </w:r>
    </w:p>
    <w:p w14:paraId="36BB5125" w14:textId="77777777" w:rsidR="00EA71A9" w:rsidRPr="00EA71A9" w:rsidRDefault="00EA71A9" w:rsidP="00EA71A9">
      <w:pPr>
        <w:numPr>
          <w:ilvl w:val="1"/>
          <w:numId w:val="89"/>
        </w:numPr>
      </w:pPr>
      <w:r w:rsidRPr="00EA71A9">
        <w:lastRenderedPageBreak/>
        <w:t>row shimmer (</w:t>
      </w:r>
      <w:r w:rsidRPr="00EA71A9">
        <w:rPr>
          <w:b/>
          <w:bCs/>
        </w:rPr>
        <w:t>Skeleton</w:t>
      </w:r>
      <w:r w:rsidRPr="00EA71A9">
        <w:t>) during refresh.</w:t>
      </w:r>
    </w:p>
    <w:p w14:paraId="4B24D07B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Actions (Admin only):</w:t>
      </w:r>
      <w:r w:rsidRPr="00EA71A9">
        <w:t xml:space="preserve"> Terminate per row → confirm </w:t>
      </w:r>
      <w:r w:rsidRPr="00EA71A9">
        <w:rPr>
          <w:b/>
          <w:bCs/>
        </w:rPr>
        <w:t>Dialog</w:t>
      </w:r>
      <w:r w:rsidRPr="00EA71A9">
        <w:t xml:space="preserve"> → success </w:t>
      </w:r>
      <w:r w:rsidRPr="00EA71A9">
        <w:rPr>
          <w:b/>
          <w:bCs/>
        </w:rPr>
        <w:t>Notification</w:t>
      </w:r>
      <w:r w:rsidRPr="00EA71A9">
        <w:t xml:space="preserve"> (shows requestId).</w:t>
      </w:r>
    </w:p>
    <w:p w14:paraId="5E5EE8EE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Errors:</w:t>
      </w:r>
      <w:r w:rsidRPr="00EA71A9">
        <w:t xml:space="preserve"> envelope surfaced inline; never expose stack traces.</w:t>
      </w:r>
    </w:p>
    <w:p w14:paraId="7A1AE207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A11y:</w:t>
      </w:r>
      <w:r w:rsidRPr="00EA71A9">
        <w:t xml:space="preserve"> keyboard row actions, labelled buttons, focus returned to row after action.</w:t>
      </w:r>
    </w:p>
    <w:p w14:paraId="745E1223" w14:textId="77777777" w:rsidR="00EA71A9" w:rsidRPr="00EA71A9" w:rsidRDefault="00EA71A9" w:rsidP="00EA71A9">
      <w:pPr>
        <w:numPr>
          <w:ilvl w:val="0"/>
          <w:numId w:val="89"/>
        </w:numPr>
      </w:pPr>
      <w:r w:rsidRPr="00EA71A9">
        <w:rPr>
          <w:b/>
          <w:bCs/>
        </w:rPr>
        <w:t>Feature Flag:</w:t>
      </w:r>
      <w:r w:rsidRPr="00EA71A9">
        <w:t xml:space="preserve"> expose </w:t>
      </w:r>
      <w:r w:rsidRPr="00EA71A9">
        <w:rPr>
          <w:b/>
          <w:bCs/>
        </w:rPr>
        <w:t>Terminate</w:t>
      </w:r>
      <w:r w:rsidRPr="00EA71A9">
        <w:t xml:space="preserve"> only when API endpoint is enabled.</w:t>
      </w:r>
    </w:p>
    <w:p w14:paraId="57EAC29F" w14:textId="77777777" w:rsidR="00EA71A9" w:rsidRPr="00EA71A9" w:rsidRDefault="00EA71A9" w:rsidP="00EA71A9">
      <w:r w:rsidRPr="00EA71A9">
        <w:pict w14:anchorId="2B5CF552">
          <v:rect id="_x0000_i1159" style="width:0;height:1.5pt" o:hralign="center" o:hrstd="t" o:hr="t" fillcolor="#a0a0a0" stroked="f"/>
        </w:pict>
      </w:r>
    </w:p>
    <w:p w14:paraId="64393BFB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8. Accessibility (WCAG 2.2 AA)</w:t>
      </w:r>
    </w:p>
    <w:p w14:paraId="02BEED72" w14:textId="77777777" w:rsidR="00EA71A9" w:rsidRPr="00EA71A9" w:rsidRDefault="00EA71A9" w:rsidP="00EA71A9">
      <w:pPr>
        <w:numPr>
          <w:ilvl w:val="0"/>
          <w:numId w:val="90"/>
        </w:numPr>
      </w:pPr>
      <w:r w:rsidRPr="00EA71A9">
        <w:t xml:space="preserve">Keyboard operable paths for all pages; </w:t>
      </w:r>
      <w:r w:rsidRPr="00EA71A9">
        <w:rPr>
          <w:b/>
          <w:bCs/>
        </w:rPr>
        <w:t>visible focus</w:t>
      </w:r>
      <w:r w:rsidRPr="00EA71A9">
        <w:t>.</w:t>
      </w:r>
    </w:p>
    <w:p w14:paraId="71A7D90C" w14:textId="77777777" w:rsidR="00EA71A9" w:rsidRPr="00EA71A9" w:rsidRDefault="00EA71A9" w:rsidP="00EA71A9">
      <w:pPr>
        <w:numPr>
          <w:ilvl w:val="0"/>
          <w:numId w:val="90"/>
        </w:numPr>
      </w:pPr>
      <w:r w:rsidRPr="00EA71A9">
        <w:t xml:space="preserve">Labels, ARIA roles/states; toasts use </w:t>
      </w:r>
      <w:r w:rsidRPr="00EA71A9">
        <w:rPr>
          <w:b/>
          <w:bCs/>
        </w:rPr>
        <w:t>live region</w:t>
      </w:r>
      <w:r w:rsidRPr="00EA71A9">
        <w:t>.</w:t>
      </w:r>
    </w:p>
    <w:p w14:paraId="4F3E88C3" w14:textId="77777777" w:rsidR="00EA71A9" w:rsidRPr="00EA71A9" w:rsidRDefault="00EA71A9" w:rsidP="00EA71A9">
      <w:pPr>
        <w:numPr>
          <w:ilvl w:val="0"/>
          <w:numId w:val="90"/>
        </w:numPr>
      </w:pPr>
      <w:r w:rsidRPr="00EA71A9">
        <w:t>Contrast via tokens ≥ 4.5:1.</w:t>
      </w:r>
    </w:p>
    <w:p w14:paraId="2D1184DF" w14:textId="77777777" w:rsidR="00EA71A9" w:rsidRPr="00EA71A9" w:rsidRDefault="00EA71A9" w:rsidP="00EA71A9">
      <w:pPr>
        <w:numPr>
          <w:ilvl w:val="0"/>
          <w:numId w:val="90"/>
        </w:numPr>
      </w:pPr>
      <w:r w:rsidRPr="00EA71A9">
        <w:t xml:space="preserve">Axe checks run in CI; </w:t>
      </w:r>
      <w:r w:rsidRPr="00EA71A9">
        <w:rPr>
          <w:b/>
          <w:bCs/>
        </w:rPr>
        <w:t>0 critical</w:t>
      </w:r>
      <w:r w:rsidRPr="00EA71A9">
        <w:t xml:space="preserve"> before merge.</w:t>
      </w:r>
    </w:p>
    <w:p w14:paraId="1423254C" w14:textId="77777777" w:rsidR="00EA71A9" w:rsidRPr="00EA71A9" w:rsidRDefault="00EA71A9" w:rsidP="00EA71A9">
      <w:r w:rsidRPr="00EA71A9">
        <w:pict w14:anchorId="283C18F1">
          <v:rect id="_x0000_i1160" style="width:0;height:1.5pt" o:hralign="center" o:hrstd="t" o:hr="t" fillcolor="#a0a0a0" stroked="f"/>
        </w:pict>
      </w:r>
    </w:p>
    <w:p w14:paraId="235A96A0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9. Content &amp; Copy Guidelines</w:t>
      </w:r>
    </w:p>
    <w:p w14:paraId="65512C93" w14:textId="77777777" w:rsidR="00EA71A9" w:rsidRPr="00EA71A9" w:rsidRDefault="00EA71A9" w:rsidP="00EA71A9">
      <w:pPr>
        <w:numPr>
          <w:ilvl w:val="0"/>
          <w:numId w:val="91"/>
        </w:numPr>
      </w:pPr>
      <w:r w:rsidRPr="00EA71A9">
        <w:t xml:space="preserve">Errors: concise, actionable; include </w:t>
      </w:r>
      <w:r w:rsidRPr="00EA71A9">
        <w:rPr>
          <w:b/>
          <w:bCs/>
        </w:rPr>
        <w:t>requestId</w:t>
      </w:r>
      <w:r w:rsidRPr="00EA71A9">
        <w:t>.</w:t>
      </w:r>
    </w:p>
    <w:p w14:paraId="7627E2EF" w14:textId="77777777" w:rsidR="00EA71A9" w:rsidRPr="00EA71A9" w:rsidRDefault="00EA71A9" w:rsidP="00EA71A9">
      <w:pPr>
        <w:numPr>
          <w:ilvl w:val="0"/>
          <w:numId w:val="91"/>
        </w:numPr>
      </w:pPr>
      <w:r w:rsidRPr="00EA71A9">
        <w:t>Empty states: explain purpose + next step (e.g., “No sessions yet — check back soon”).</w:t>
      </w:r>
    </w:p>
    <w:p w14:paraId="7339DB5D" w14:textId="77777777" w:rsidR="00EA71A9" w:rsidRPr="00EA71A9" w:rsidRDefault="00EA71A9" w:rsidP="00EA71A9">
      <w:pPr>
        <w:numPr>
          <w:ilvl w:val="0"/>
          <w:numId w:val="91"/>
        </w:numPr>
      </w:pPr>
      <w:r w:rsidRPr="00EA71A9">
        <w:t>Time/number formats: ISO in logs/tooltips; humanized in UI (e.g., “2m 13s”).</w:t>
      </w:r>
    </w:p>
    <w:p w14:paraId="0DA17866" w14:textId="77777777" w:rsidR="00EA71A9" w:rsidRPr="00EA71A9" w:rsidRDefault="00EA71A9" w:rsidP="00EA71A9">
      <w:r w:rsidRPr="00EA71A9">
        <w:pict w14:anchorId="24959A56">
          <v:rect id="_x0000_i1161" style="width:0;height:1.5pt" o:hralign="center" o:hrstd="t" o:hr="t" fillcolor="#a0a0a0" stroked="f"/>
        </w:pict>
      </w:r>
    </w:p>
    <w:p w14:paraId="06948D0B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10. Performance &amp; Reliability UX</w:t>
      </w:r>
    </w:p>
    <w:p w14:paraId="0BF38404" w14:textId="77777777" w:rsidR="00EA71A9" w:rsidRPr="00EA71A9" w:rsidRDefault="00EA71A9" w:rsidP="00EA71A9">
      <w:pPr>
        <w:numPr>
          <w:ilvl w:val="0"/>
          <w:numId w:val="92"/>
        </w:numPr>
      </w:pPr>
      <w:r w:rsidRPr="00EA71A9">
        <w:rPr>
          <w:b/>
          <w:bCs/>
        </w:rPr>
        <w:t>Skeletons</w:t>
      </w:r>
      <w:r w:rsidRPr="00EA71A9">
        <w:t xml:space="preserve"> for grids/charts &gt;250 ms load.</w:t>
      </w:r>
    </w:p>
    <w:p w14:paraId="181C3697" w14:textId="77777777" w:rsidR="00EA71A9" w:rsidRPr="00EA71A9" w:rsidRDefault="00EA71A9" w:rsidP="00EA71A9">
      <w:pPr>
        <w:numPr>
          <w:ilvl w:val="0"/>
          <w:numId w:val="92"/>
        </w:numPr>
      </w:pPr>
      <w:r w:rsidRPr="00EA71A9">
        <w:rPr>
          <w:b/>
          <w:bCs/>
        </w:rPr>
        <w:t>Optimistic UI</w:t>
      </w:r>
      <w:r w:rsidRPr="00EA71A9">
        <w:t xml:space="preserve"> for quick toggles (flags), rollback on failure.</w:t>
      </w:r>
    </w:p>
    <w:p w14:paraId="0D670DFC" w14:textId="77777777" w:rsidR="00EA71A9" w:rsidRPr="00EA71A9" w:rsidRDefault="00EA71A9" w:rsidP="00EA71A9">
      <w:pPr>
        <w:numPr>
          <w:ilvl w:val="0"/>
          <w:numId w:val="92"/>
        </w:numPr>
      </w:pPr>
      <w:r w:rsidRPr="00EA71A9">
        <w:rPr>
          <w:b/>
          <w:bCs/>
        </w:rPr>
        <w:t>SSE reconnection</w:t>
      </w:r>
      <w:r w:rsidRPr="00EA71A9">
        <w:t xml:space="preserve"> banner with jittered backoff.</w:t>
      </w:r>
    </w:p>
    <w:p w14:paraId="459028D4" w14:textId="77777777" w:rsidR="00EA71A9" w:rsidRPr="00EA71A9" w:rsidRDefault="00EA71A9" w:rsidP="00EA71A9">
      <w:pPr>
        <w:numPr>
          <w:ilvl w:val="0"/>
          <w:numId w:val="92"/>
        </w:numPr>
      </w:pPr>
      <w:r w:rsidRPr="00EA71A9">
        <w:t xml:space="preserve">Bundle size budget for initial route: </w:t>
      </w:r>
      <w:r w:rsidRPr="00EA71A9">
        <w:rPr>
          <w:b/>
          <w:bCs/>
        </w:rPr>
        <w:t>≤ 500 KB gz</w:t>
      </w:r>
      <w:r w:rsidRPr="00EA71A9">
        <w:t>; defer heavy charts until visible.</w:t>
      </w:r>
    </w:p>
    <w:p w14:paraId="467B3444" w14:textId="77777777" w:rsidR="00EA71A9" w:rsidRPr="00EA71A9" w:rsidRDefault="00EA71A9" w:rsidP="00EA71A9">
      <w:r w:rsidRPr="00EA71A9">
        <w:pict w14:anchorId="1A4EA558">
          <v:rect id="_x0000_i1162" style="width:0;height:1.5pt" o:hralign="center" o:hrstd="t" o:hr="t" fillcolor="#a0a0a0" stroked="f"/>
        </w:pict>
      </w:r>
    </w:p>
    <w:p w14:paraId="7F90FA14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11. Security &amp; Privacy UX</w:t>
      </w:r>
    </w:p>
    <w:p w14:paraId="77D6C840" w14:textId="77777777" w:rsidR="00EA71A9" w:rsidRPr="00EA71A9" w:rsidRDefault="00EA71A9" w:rsidP="00EA71A9">
      <w:pPr>
        <w:numPr>
          <w:ilvl w:val="0"/>
          <w:numId w:val="93"/>
        </w:numPr>
      </w:pPr>
      <w:r w:rsidRPr="00EA71A9">
        <w:t>No secrets or stack traces in UI.</w:t>
      </w:r>
    </w:p>
    <w:p w14:paraId="05CD2A2D" w14:textId="77777777" w:rsidR="00EA71A9" w:rsidRPr="00EA71A9" w:rsidRDefault="00EA71A9" w:rsidP="00EA71A9">
      <w:pPr>
        <w:numPr>
          <w:ilvl w:val="0"/>
          <w:numId w:val="93"/>
        </w:numPr>
      </w:pPr>
      <w:r w:rsidRPr="00EA71A9">
        <w:lastRenderedPageBreak/>
        <w:t>Env info (host/origin) is Admin-only.</w:t>
      </w:r>
    </w:p>
    <w:p w14:paraId="2AD7BB9E" w14:textId="77777777" w:rsidR="00EA71A9" w:rsidRPr="00EA71A9" w:rsidRDefault="00EA71A9" w:rsidP="00EA71A9">
      <w:pPr>
        <w:numPr>
          <w:ilvl w:val="0"/>
          <w:numId w:val="93"/>
        </w:numPr>
      </w:pPr>
      <w:r w:rsidRPr="00EA71A9">
        <w:t>Evidence links visible to Viewer but without mutating controls.</w:t>
      </w:r>
    </w:p>
    <w:p w14:paraId="314569E0" w14:textId="77777777" w:rsidR="00EA71A9" w:rsidRPr="00EA71A9" w:rsidRDefault="00EA71A9" w:rsidP="00EA71A9">
      <w:pPr>
        <w:numPr>
          <w:ilvl w:val="0"/>
          <w:numId w:val="93"/>
        </w:numPr>
      </w:pPr>
      <w:r w:rsidRPr="00EA71A9">
        <w:t xml:space="preserve">Session </w:t>
      </w:r>
      <w:r w:rsidRPr="00EA71A9">
        <w:rPr>
          <w:b/>
          <w:bCs/>
        </w:rPr>
        <w:t>Terminate</w:t>
      </w:r>
      <w:r w:rsidRPr="00EA71A9">
        <w:t xml:space="preserve"> confirms impact and logs audit context.</w:t>
      </w:r>
    </w:p>
    <w:p w14:paraId="4EFB892C" w14:textId="77777777" w:rsidR="00EA71A9" w:rsidRPr="00EA71A9" w:rsidRDefault="00EA71A9" w:rsidP="00EA71A9">
      <w:r w:rsidRPr="00EA71A9">
        <w:pict w14:anchorId="5629DB1D">
          <v:rect id="_x0000_i1163" style="width:0;height:1.5pt" o:hralign="center" o:hrstd="t" o:hr="t" fillcolor="#a0a0a0" stroked="f"/>
        </w:pict>
      </w:r>
    </w:p>
    <w:p w14:paraId="22CA2BD0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12. KendoReact Implementation Notes</w:t>
      </w:r>
    </w:p>
    <w:p w14:paraId="40FF8156" w14:textId="77777777" w:rsidR="00EA71A9" w:rsidRPr="00EA71A9" w:rsidRDefault="00EA71A9" w:rsidP="00EA71A9">
      <w:pPr>
        <w:numPr>
          <w:ilvl w:val="0"/>
          <w:numId w:val="94"/>
        </w:numPr>
      </w:pPr>
      <w:r w:rsidRPr="00EA71A9">
        <w:t>Install: @progress/kendo-react-buttons, -inputs, -layout, -grid, -charts, -dialog, -form, etc.</w:t>
      </w:r>
    </w:p>
    <w:p w14:paraId="2511919E" w14:textId="77777777" w:rsidR="00EA71A9" w:rsidRPr="00EA71A9" w:rsidRDefault="00EA71A9" w:rsidP="00EA71A9">
      <w:pPr>
        <w:numPr>
          <w:ilvl w:val="0"/>
          <w:numId w:val="94"/>
        </w:numPr>
      </w:pPr>
      <w:r w:rsidRPr="00EA71A9">
        <w:t>Theme: @progress/kendo-theme-fluent (or ThemeBuilder package).</w:t>
      </w:r>
    </w:p>
    <w:p w14:paraId="2E0C17EA" w14:textId="77777777" w:rsidR="00EA71A9" w:rsidRPr="00EA71A9" w:rsidRDefault="00EA71A9" w:rsidP="00EA71A9">
      <w:pPr>
        <w:numPr>
          <w:ilvl w:val="0"/>
          <w:numId w:val="94"/>
        </w:numPr>
      </w:pPr>
      <w:r w:rsidRPr="00EA71A9">
        <w:t>Providers: Kendo Intl + Router + MSAL provider at app root.</w:t>
      </w:r>
    </w:p>
    <w:p w14:paraId="20FE4AB8" w14:textId="77777777" w:rsidR="00EA71A9" w:rsidRPr="00EA71A9" w:rsidRDefault="00EA71A9" w:rsidP="00EA71A9">
      <w:pPr>
        <w:numPr>
          <w:ilvl w:val="0"/>
          <w:numId w:val="94"/>
        </w:numPr>
      </w:pPr>
      <w:r w:rsidRPr="00EA71A9">
        <w:t>Grid: use server operations (onDataStateChange) for paging/sorting/filtering.</w:t>
      </w:r>
    </w:p>
    <w:p w14:paraId="56853F19" w14:textId="77777777" w:rsidR="00EA71A9" w:rsidRPr="00EA71A9" w:rsidRDefault="00EA71A9" w:rsidP="00EA71A9">
      <w:r w:rsidRPr="00EA71A9">
        <w:pict w14:anchorId="1EC7BF94">
          <v:rect id="_x0000_i1164" style="width:0;height:1.5pt" o:hralign="center" o:hrstd="t" o:hr="t" fillcolor="#a0a0a0" stroked="f"/>
        </w:pict>
      </w:r>
    </w:p>
    <w:p w14:paraId="50D27C25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13. Navigation, States &amp; Guards</w:t>
      </w:r>
    </w:p>
    <w:p w14:paraId="35F17E05" w14:textId="77777777" w:rsidR="00EA71A9" w:rsidRPr="00EA71A9" w:rsidRDefault="00EA71A9" w:rsidP="00EA71A9">
      <w:pPr>
        <w:numPr>
          <w:ilvl w:val="0"/>
          <w:numId w:val="95"/>
        </w:numPr>
      </w:pPr>
      <w:r w:rsidRPr="00EA71A9">
        <w:rPr>
          <w:b/>
          <w:bCs/>
        </w:rPr>
        <w:t>Auth Guard:</w:t>
      </w:r>
      <w:r w:rsidRPr="00EA71A9">
        <w:t xml:space="preserve"> redirect unauthenticated → /login; after SSO, return to intended route.</w:t>
      </w:r>
    </w:p>
    <w:p w14:paraId="0C7C52D9" w14:textId="77777777" w:rsidR="00EA71A9" w:rsidRPr="00EA71A9" w:rsidRDefault="00EA71A9" w:rsidP="00EA71A9">
      <w:pPr>
        <w:numPr>
          <w:ilvl w:val="0"/>
          <w:numId w:val="95"/>
        </w:numPr>
      </w:pPr>
      <w:r w:rsidRPr="00EA71A9">
        <w:rPr>
          <w:b/>
          <w:bCs/>
        </w:rPr>
        <w:t>Role Guard:</w:t>
      </w:r>
      <w:r w:rsidRPr="00EA71A9">
        <w:t xml:space="preserve"> hide unauthorized actions; disabled buttons show tooltip “Requires Admin role.”</w:t>
      </w:r>
    </w:p>
    <w:p w14:paraId="1882F7D2" w14:textId="77777777" w:rsidR="00EA71A9" w:rsidRPr="00EA71A9" w:rsidRDefault="00EA71A9" w:rsidP="00EA71A9">
      <w:pPr>
        <w:numPr>
          <w:ilvl w:val="0"/>
          <w:numId w:val="95"/>
        </w:numPr>
      </w:pPr>
      <w:r w:rsidRPr="00EA71A9">
        <w:rPr>
          <w:b/>
          <w:bCs/>
        </w:rPr>
        <w:t>Environment Badge:</w:t>
      </w:r>
      <w:r w:rsidRPr="00EA71A9">
        <w:t xml:space="preserve"> read from /config/effective (e.g., EnvironmentName).</w:t>
      </w:r>
    </w:p>
    <w:p w14:paraId="7369F479" w14:textId="77777777" w:rsidR="00EA71A9" w:rsidRPr="00EA71A9" w:rsidRDefault="00EA71A9" w:rsidP="00EA71A9">
      <w:r w:rsidRPr="00EA71A9">
        <w:pict w14:anchorId="700D54A6">
          <v:rect id="_x0000_i1165" style="width:0;height:1.5pt" o:hralign="center" o:hrstd="t" o:hr="t" fillcolor="#a0a0a0" stroked="f"/>
        </w:pict>
      </w:r>
    </w:p>
    <w:p w14:paraId="42D4C735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14. Telemetry &amp; Observability Hooks</w:t>
      </w:r>
    </w:p>
    <w:p w14:paraId="77EB22D4" w14:textId="77777777" w:rsidR="00EA71A9" w:rsidRPr="00EA71A9" w:rsidRDefault="00EA71A9" w:rsidP="00EA71A9">
      <w:pPr>
        <w:numPr>
          <w:ilvl w:val="0"/>
          <w:numId w:val="96"/>
        </w:numPr>
      </w:pPr>
      <w:r w:rsidRPr="00EA71A9">
        <w:t xml:space="preserve">Log page views and key actions with </w:t>
      </w:r>
      <w:r w:rsidRPr="00EA71A9">
        <w:rPr>
          <w:b/>
          <w:bCs/>
        </w:rPr>
        <w:t>requestId</w:t>
      </w:r>
      <w:r w:rsidRPr="00EA71A9">
        <w:t xml:space="preserve"> correlation.</w:t>
      </w:r>
    </w:p>
    <w:p w14:paraId="12A41269" w14:textId="77777777" w:rsidR="00EA71A9" w:rsidRPr="00EA71A9" w:rsidRDefault="00EA71A9" w:rsidP="00EA71A9">
      <w:pPr>
        <w:numPr>
          <w:ilvl w:val="0"/>
          <w:numId w:val="96"/>
        </w:numPr>
      </w:pPr>
      <w:r w:rsidRPr="00EA71A9">
        <w:rPr>
          <w:b/>
          <w:bCs/>
        </w:rPr>
        <w:t>SSE metrics:</w:t>
      </w:r>
      <w:r w:rsidRPr="00EA71A9">
        <w:t xml:space="preserve"> connection start/stop, first-event ms, heartbeat gap, reconnects.</w:t>
      </w:r>
    </w:p>
    <w:p w14:paraId="3B62EF22" w14:textId="77777777" w:rsidR="00EA71A9" w:rsidRPr="00EA71A9" w:rsidRDefault="00EA71A9" w:rsidP="00EA71A9">
      <w:pPr>
        <w:numPr>
          <w:ilvl w:val="0"/>
          <w:numId w:val="96"/>
        </w:numPr>
      </w:pPr>
      <w:r w:rsidRPr="00EA71A9">
        <w:rPr>
          <w:b/>
          <w:bCs/>
        </w:rPr>
        <w:t>Sessions:</w:t>
      </w:r>
      <w:r w:rsidRPr="00EA71A9">
        <w:t xml:space="preserve"> log terminate events with sessionId + actor; expose “last heartbeat” as a metric.</w:t>
      </w:r>
    </w:p>
    <w:p w14:paraId="5D7CAC8A" w14:textId="77777777" w:rsidR="00EA71A9" w:rsidRPr="00EA71A9" w:rsidRDefault="00EA71A9" w:rsidP="00EA71A9">
      <w:pPr>
        <w:numPr>
          <w:ilvl w:val="0"/>
          <w:numId w:val="96"/>
        </w:numPr>
      </w:pPr>
      <w:r w:rsidRPr="00EA71A9">
        <w:t>UI error boundary logs unhandled exceptions (redacted) with requestId.</w:t>
      </w:r>
    </w:p>
    <w:p w14:paraId="12F40506" w14:textId="77777777" w:rsidR="00EA71A9" w:rsidRPr="00EA71A9" w:rsidRDefault="00EA71A9" w:rsidP="00EA71A9">
      <w:r w:rsidRPr="00EA71A9">
        <w:pict w14:anchorId="4A7553DF">
          <v:rect id="_x0000_i1166" style="width:0;height:1.5pt" o:hralign="center" o:hrstd="t" o:hr="t" fillcolor="#a0a0a0" stroked="f"/>
        </w:pict>
      </w:r>
    </w:p>
    <w:p w14:paraId="36717752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15. Acceptance Criteria (UI/UX)</w:t>
      </w:r>
    </w:p>
    <w:p w14:paraId="39FB4AD9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 xml:space="preserve">All mapped pages implemented in </w:t>
      </w:r>
      <w:r w:rsidRPr="00EA71A9">
        <w:rPr>
          <w:b/>
          <w:bCs/>
        </w:rPr>
        <w:t>KendoReact Fluent 2</w:t>
      </w:r>
      <w:r w:rsidRPr="00EA71A9">
        <w:t xml:space="preserve"> with ThemeBuilder tokens; no shadcn/Radix in production.</w:t>
      </w:r>
    </w:p>
    <w:p w14:paraId="78733A4D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lastRenderedPageBreak/>
        <w:t xml:space="preserve">AAD login (MSAL PKCE) + route guards; </w:t>
      </w:r>
      <w:r w:rsidRPr="00EA71A9">
        <w:rPr>
          <w:b/>
          <w:bCs/>
        </w:rPr>
        <w:t>Viewer</w:t>
      </w:r>
      <w:r w:rsidRPr="00EA71A9">
        <w:t xml:space="preserve"> cannot mutate.</w:t>
      </w:r>
    </w:p>
    <w:p w14:paraId="77908325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>Dashboard renders health/ready, p50/p95, error rate; env badge from config.</w:t>
      </w:r>
    </w:p>
    <w:p w14:paraId="7E042749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 xml:space="preserve">Jobs page streams </w:t>
      </w:r>
      <w:r w:rsidRPr="00EA71A9">
        <w:rPr>
          <w:b/>
          <w:bCs/>
        </w:rPr>
        <w:t>SSE</w:t>
      </w:r>
      <w:r w:rsidRPr="00EA71A9">
        <w:t xml:space="preserve"> with </w:t>
      </w:r>
      <w:r w:rsidRPr="00EA71A9">
        <w:rPr>
          <w:b/>
          <w:bCs/>
        </w:rPr>
        <w:t>TTFB ≤ 200 ms</w:t>
      </w:r>
      <w:r w:rsidRPr="00EA71A9">
        <w:t xml:space="preserve"> and </w:t>
      </w:r>
      <w:r w:rsidRPr="00EA71A9">
        <w:rPr>
          <w:b/>
          <w:bCs/>
        </w:rPr>
        <w:t>heartbeat ≤ 10 s</w:t>
      </w:r>
      <w:r w:rsidRPr="00EA71A9">
        <w:t>; supports reconnect.</w:t>
      </w:r>
    </w:p>
    <w:p w14:paraId="00641DAD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 xml:space="preserve">Effective config shows </w:t>
      </w:r>
      <w:r w:rsidRPr="00EA71A9">
        <w:rPr>
          <w:b/>
          <w:bCs/>
        </w:rPr>
        <w:t>non-secrets only</w:t>
      </w:r>
      <w:r w:rsidRPr="00EA71A9">
        <w:t>; CSV export works.</w:t>
      </w:r>
    </w:p>
    <w:p w14:paraId="1BD31698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rPr>
          <w:b/>
          <w:bCs/>
        </w:rPr>
        <w:t>Sessions page present</w:t>
      </w:r>
      <w:r w:rsidRPr="00EA71A9">
        <w:t>:</w:t>
      </w:r>
    </w:p>
    <w:p w14:paraId="0C168729" w14:textId="77777777" w:rsidR="00EA71A9" w:rsidRPr="00EA71A9" w:rsidRDefault="00EA71A9" w:rsidP="00EA71A9">
      <w:pPr>
        <w:numPr>
          <w:ilvl w:val="1"/>
          <w:numId w:val="97"/>
        </w:numPr>
      </w:pPr>
      <w:r w:rsidRPr="00EA71A9">
        <w:t>Viewer: read-only list;</w:t>
      </w:r>
    </w:p>
    <w:p w14:paraId="574BEBC3" w14:textId="77777777" w:rsidR="00EA71A9" w:rsidRPr="00EA71A9" w:rsidRDefault="00EA71A9" w:rsidP="00EA71A9">
      <w:pPr>
        <w:numPr>
          <w:ilvl w:val="1"/>
          <w:numId w:val="97"/>
        </w:numPr>
      </w:pPr>
      <w:r w:rsidRPr="00EA71A9">
        <w:t xml:space="preserve">Admin: </w:t>
      </w:r>
      <w:r w:rsidRPr="00EA71A9">
        <w:rPr>
          <w:b/>
          <w:bCs/>
        </w:rPr>
        <w:t>Terminate</w:t>
      </w:r>
      <w:r w:rsidRPr="00EA71A9">
        <w:t xml:space="preserve"> with confirm dialog → success toast with requestId;</w:t>
      </w:r>
    </w:p>
    <w:p w14:paraId="16A076B4" w14:textId="77777777" w:rsidR="00EA71A9" w:rsidRPr="00EA71A9" w:rsidRDefault="00EA71A9" w:rsidP="00EA71A9">
      <w:pPr>
        <w:numPr>
          <w:ilvl w:val="1"/>
          <w:numId w:val="97"/>
        </w:numPr>
      </w:pPr>
      <w:r w:rsidRPr="00EA71A9">
        <w:t>“Last heartbeat” updates without page reload.</w:t>
      </w:r>
    </w:p>
    <w:p w14:paraId="24F68938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 xml:space="preserve">Accessibility: axe CI </w:t>
      </w:r>
      <w:r w:rsidRPr="00EA71A9">
        <w:rPr>
          <w:b/>
          <w:bCs/>
        </w:rPr>
        <w:t>0 critical</w:t>
      </w:r>
      <w:r w:rsidRPr="00EA71A9">
        <w:t>; keyboard/focus paths verified.</w:t>
      </w:r>
    </w:p>
    <w:p w14:paraId="20FAFB2B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>Evidence page lists release artifacts with checksums; footer/header link present.</w:t>
      </w:r>
    </w:p>
    <w:p w14:paraId="57826195" w14:textId="77777777" w:rsidR="00EA71A9" w:rsidRPr="00EA71A9" w:rsidRDefault="00EA71A9" w:rsidP="00EA71A9">
      <w:pPr>
        <w:numPr>
          <w:ilvl w:val="0"/>
          <w:numId w:val="97"/>
        </w:numPr>
      </w:pPr>
      <w:r w:rsidRPr="00EA71A9">
        <w:t xml:space="preserve">Initial route bundle </w:t>
      </w:r>
      <w:r w:rsidRPr="00EA71A9">
        <w:rPr>
          <w:b/>
          <w:bCs/>
        </w:rPr>
        <w:t>≤ 500 KB gz</w:t>
      </w:r>
      <w:r w:rsidRPr="00EA71A9">
        <w:t>.</w:t>
      </w:r>
    </w:p>
    <w:p w14:paraId="3FE67D7A" w14:textId="77777777" w:rsidR="00EA71A9" w:rsidRPr="00EA71A9" w:rsidRDefault="00EA71A9" w:rsidP="00EA71A9">
      <w:r w:rsidRPr="00EA71A9">
        <w:pict w14:anchorId="121F7DB0">
          <v:rect id="_x0000_i1167" style="width:0;height:1.5pt" o:hralign="center" o:hrstd="t" o:hr="t" fillcolor="#a0a0a0" stroked="f"/>
        </w:pict>
      </w:r>
    </w:p>
    <w:p w14:paraId="08687DD3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16. Cross-References &amp; Appendices</w:t>
      </w:r>
    </w:p>
    <w:p w14:paraId="2BAFCC97" w14:textId="77777777" w:rsidR="00EA71A9" w:rsidRPr="00EA71A9" w:rsidRDefault="00EA71A9" w:rsidP="00EA71A9">
      <w:pPr>
        <w:numPr>
          <w:ilvl w:val="0"/>
          <w:numId w:val="98"/>
        </w:numPr>
      </w:pPr>
      <w:r w:rsidRPr="00EA71A9">
        <w:rPr>
          <w:b/>
          <w:bCs/>
        </w:rPr>
        <w:t>08a – UI Component Mapping (shadcn → KendoReact Fluent 2)</w:t>
      </w:r>
      <w:r w:rsidRPr="00EA71A9">
        <w:t>: concrete component substitutions and code sketches.</w:t>
      </w:r>
    </w:p>
    <w:p w14:paraId="12487488" w14:textId="77777777" w:rsidR="00EA71A9" w:rsidRPr="00EA71A9" w:rsidRDefault="00EA71A9" w:rsidP="00EA71A9">
      <w:pPr>
        <w:numPr>
          <w:ilvl w:val="0"/>
          <w:numId w:val="98"/>
        </w:numPr>
      </w:pPr>
      <w:r w:rsidRPr="00EA71A9">
        <w:rPr>
          <w:b/>
          <w:bCs/>
        </w:rPr>
        <w:t>09 – Test Strategy</w:t>
      </w:r>
      <w:r w:rsidRPr="00EA71A9">
        <w:t>: E2E for /sessions, negative RBAC, SSE k6 thresholds.</w:t>
      </w:r>
    </w:p>
    <w:p w14:paraId="00AB3750" w14:textId="77777777" w:rsidR="00EA71A9" w:rsidRPr="00EA71A9" w:rsidRDefault="00EA71A9" w:rsidP="00EA71A9">
      <w:pPr>
        <w:numPr>
          <w:ilvl w:val="0"/>
          <w:numId w:val="98"/>
        </w:numPr>
      </w:pPr>
      <w:r w:rsidRPr="00EA71A9">
        <w:rPr>
          <w:b/>
          <w:bCs/>
        </w:rPr>
        <w:t>11 – Monitoring</w:t>
      </w:r>
      <w:r w:rsidRPr="00EA71A9">
        <w:t>: SSE TTFB/heartbeat dashboards; session heartbeat metric.</w:t>
      </w:r>
    </w:p>
    <w:p w14:paraId="4375AA7D" w14:textId="77777777" w:rsidR="00EA71A9" w:rsidRPr="00EA71A9" w:rsidRDefault="00EA71A9" w:rsidP="00EA71A9">
      <w:pPr>
        <w:numPr>
          <w:ilvl w:val="0"/>
          <w:numId w:val="98"/>
        </w:numPr>
      </w:pPr>
      <w:r w:rsidRPr="00EA71A9">
        <w:rPr>
          <w:b/>
          <w:bCs/>
        </w:rPr>
        <w:t>12 – Evidence Pack</w:t>
      </w:r>
      <w:r w:rsidRPr="00EA71A9">
        <w:t>: a11y report, k6 results, screenshots.</w:t>
      </w:r>
    </w:p>
    <w:p w14:paraId="141A609F" w14:textId="77777777" w:rsidR="00EA71A9" w:rsidRPr="00EA71A9" w:rsidRDefault="00EA71A9" w:rsidP="00EA71A9">
      <w:r w:rsidRPr="00EA71A9">
        <w:pict w14:anchorId="5D257D16">
          <v:rect id="_x0000_i1168" style="width:0;height:1.5pt" o:hralign="center" o:hrstd="t" o:hr="t" fillcolor="#a0a0a0" stroked="f"/>
        </w:pict>
      </w:r>
    </w:p>
    <w:p w14:paraId="52F95F38" w14:textId="77777777" w:rsidR="00EA71A9" w:rsidRPr="00EA71A9" w:rsidRDefault="00EA71A9" w:rsidP="00EA71A9">
      <w:pPr>
        <w:rPr>
          <w:b/>
          <w:bCs/>
        </w:rPr>
      </w:pPr>
      <w:r w:rsidRPr="00EA71A9">
        <w:rPr>
          <w:b/>
          <w:bCs/>
        </w:rPr>
        <w:t>17. Open Issues</w:t>
      </w:r>
    </w:p>
    <w:p w14:paraId="43C6CEAC" w14:textId="77777777" w:rsidR="00EA71A9" w:rsidRPr="00EA71A9" w:rsidRDefault="00EA71A9" w:rsidP="00EA71A9">
      <w:pPr>
        <w:numPr>
          <w:ilvl w:val="0"/>
          <w:numId w:val="99"/>
        </w:numPr>
      </w:pPr>
      <w:r w:rsidRPr="00EA71A9">
        <w:t>Confirm Sessions data source (poll vs SSE).</w:t>
      </w:r>
    </w:p>
    <w:p w14:paraId="3CF36278" w14:textId="77777777" w:rsidR="00EA71A9" w:rsidRPr="00EA71A9" w:rsidRDefault="00EA71A9" w:rsidP="00EA71A9">
      <w:pPr>
        <w:numPr>
          <w:ilvl w:val="0"/>
          <w:numId w:val="99"/>
        </w:numPr>
      </w:pPr>
      <w:r w:rsidRPr="00EA71A9">
        <w:t>Decide Terminate behavior for long-running jobs (graceful cancel vs hard stop).</w:t>
      </w:r>
    </w:p>
    <w:p w14:paraId="60156218" w14:textId="77777777" w:rsidR="00EA71A9" w:rsidRPr="00EA71A9" w:rsidRDefault="00EA71A9" w:rsidP="00EA71A9">
      <w:pPr>
        <w:numPr>
          <w:ilvl w:val="0"/>
          <w:numId w:val="99"/>
        </w:numPr>
      </w:pPr>
      <w:r w:rsidRPr="00EA71A9">
        <w:t>Finalize default dashboard chart windows (15m vs 1h).</w:t>
      </w:r>
    </w:p>
    <w:p w14:paraId="2D4115F2" w14:textId="77777777" w:rsidR="00F02ACD" w:rsidRPr="00AF0423" w:rsidRDefault="00F02ACD" w:rsidP="00AF0423"/>
    <w:sectPr w:rsidR="00F02ACD" w:rsidRPr="00AF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0FFE"/>
    <w:multiLevelType w:val="multilevel"/>
    <w:tmpl w:val="54E0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256FD"/>
    <w:multiLevelType w:val="multilevel"/>
    <w:tmpl w:val="E082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24A9B"/>
    <w:multiLevelType w:val="multilevel"/>
    <w:tmpl w:val="A804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A137F"/>
    <w:multiLevelType w:val="multilevel"/>
    <w:tmpl w:val="2E0C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C0CA1"/>
    <w:multiLevelType w:val="multilevel"/>
    <w:tmpl w:val="64EE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877F9F"/>
    <w:multiLevelType w:val="multilevel"/>
    <w:tmpl w:val="805C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FE5052"/>
    <w:multiLevelType w:val="multilevel"/>
    <w:tmpl w:val="5066D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A00216"/>
    <w:multiLevelType w:val="multilevel"/>
    <w:tmpl w:val="6E24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1325A3"/>
    <w:multiLevelType w:val="multilevel"/>
    <w:tmpl w:val="4ED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6313B3"/>
    <w:multiLevelType w:val="multilevel"/>
    <w:tmpl w:val="C7C2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A5F9E"/>
    <w:multiLevelType w:val="multilevel"/>
    <w:tmpl w:val="058C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B25E84"/>
    <w:multiLevelType w:val="multilevel"/>
    <w:tmpl w:val="7AC8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66AC9"/>
    <w:multiLevelType w:val="multilevel"/>
    <w:tmpl w:val="BDB4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287E3E"/>
    <w:multiLevelType w:val="multilevel"/>
    <w:tmpl w:val="DC1E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B676EA"/>
    <w:multiLevelType w:val="multilevel"/>
    <w:tmpl w:val="5D84E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763E4E"/>
    <w:multiLevelType w:val="multilevel"/>
    <w:tmpl w:val="CB66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7D3290"/>
    <w:multiLevelType w:val="multilevel"/>
    <w:tmpl w:val="DFC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6F04B8"/>
    <w:multiLevelType w:val="multilevel"/>
    <w:tmpl w:val="70F0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115BE8"/>
    <w:multiLevelType w:val="multilevel"/>
    <w:tmpl w:val="4C18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E315D0"/>
    <w:multiLevelType w:val="multilevel"/>
    <w:tmpl w:val="13AA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86EEE"/>
    <w:multiLevelType w:val="multilevel"/>
    <w:tmpl w:val="D9DA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8E407B"/>
    <w:multiLevelType w:val="multilevel"/>
    <w:tmpl w:val="06B6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461FC6"/>
    <w:multiLevelType w:val="multilevel"/>
    <w:tmpl w:val="29D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4F13B1"/>
    <w:multiLevelType w:val="multilevel"/>
    <w:tmpl w:val="55A8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982466"/>
    <w:multiLevelType w:val="multilevel"/>
    <w:tmpl w:val="277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13778E"/>
    <w:multiLevelType w:val="multilevel"/>
    <w:tmpl w:val="C1186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9F275A"/>
    <w:multiLevelType w:val="multilevel"/>
    <w:tmpl w:val="DBB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E33CBB"/>
    <w:multiLevelType w:val="multilevel"/>
    <w:tmpl w:val="18D2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E1822D4"/>
    <w:multiLevelType w:val="multilevel"/>
    <w:tmpl w:val="B200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943392"/>
    <w:multiLevelType w:val="multilevel"/>
    <w:tmpl w:val="6EC05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64662D"/>
    <w:multiLevelType w:val="multilevel"/>
    <w:tmpl w:val="1FC2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1795DEF"/>
    <w:multiLevelType w:val="multilevel"/>
    <w:tmpl w:val="D46A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8310FB1"/>
    <w:multiLevelType w:val="multilevel"/>
    <w:tmpl w:val="78A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9AE2A07"/>
    <w:multiLevelType w:val="multilevel"/>
    <w:tmpl w:val="267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3947FD"/>
    <w:multiLevelType w:val="multilevel"/>
    <w:tmpl w:val="EDE2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F2A1010"/>
    <w:multiLevelType w:val="multilevel"/>
    <w:tmpl w:val="C0D0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F865F16"/>
    <w:multiLevelType w:val="multilevel"/>
    <w:tmpl w:val="3BE4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FD29AA"/>
    <w:multiLevelType w:val="multilevel"/>
    <w:tmpl w:val="2A2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0821730"/>
    <w:multiLevelType w:val="multilevel"/>
    <w:tmpl w:val="9F22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1D9022E"/>
    <w:multiLevelType w:val="multilevel"/>
    <w:tmpl w:val="7822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83575A"/>
    <w:multiLevelType w:val="multilevel"/>
    <w:tmpl w:val="DD28E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284F18"/>
    <w:multiLevelType w:val="multilevel"/>
    <w:tmpl w:val="402C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5F549C"/>
    <w:multiLevelType w:val="multilevel"/>
    <w:tmpl w:val="63C4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C6213A"/>
    <w:multiLevelType w:val="multilevel"/>
    <w:tmpl w:val="DC90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826C9E"/>
    <w:multiLevelType w:val="multilevel"/>
    <w:tmpl w:val="53CA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C03967"/>
    <w:multiLevelType w:val="multilevel"/>
    <w:tmpl w:val="E68A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522632"/>
    <w:multiLevelType w:val="multilevel"/>
    <w:tmpl w:val="F9B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1576A8E"/>
    <w:multiLevelType w:val="multilevel"/>
    <w:tmpl w:val="5402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241085C"/>
    <w:multiLevelType w:val="multilevel"/>
    <w:tmpl w:val="AE9E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B21092"/>
    <w:multiLevelType w:val="multilevel"/>
    <w:tmpl w:val="C4C6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CC31CF"/>
    <w:multiLevelType w:val="multilevel"/>
    <w:tmpl w:val="2546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4F320A"/>
    <w:multiLevelType w:val="multilevel"/>
    <w:tmpl w:val="A98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225CE6"/>
    <w:multiLevelType w:val="multilevel"/>
    <w:tmpl w:val="7E7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B24F98"/>
    <w:multiLevelType w:val="multilevel"/>
    <w:tmpl w:val="91B4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3C77F0"/>
    <w:multiLevelType w:val="multilevel"/>
    <w:tmpl w:val="094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763B45"/>
    <w:multiLevelType w:val="multilevel"/>
    <w:tmpl w:val="F026A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BA00AA8"/>
    <w:multiLevelType w:val="multilevel"/>
    <w:tmpl w:val="141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6759C4"/>
    <w:multiLevelType w:val="multilevel"/>
    <w:tmpl w:val="DA6E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2246BD"/>
    <w:multiLevelType w:val="multilevel"/>
    <w:tmpl w:val="E7D45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E60F58"/>
    <w:multiLevelType w:val="multilevel"/>
    <w:tmpl w:val="9ECC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04D5529"/>
    <w:multiLevelType w:val="multilevel"/>
    <w:tmpl w:val="A9DE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1905655"/>
    <w:multiLevelType w:val="multilevel"/>
    <w:tmpl w:val="735E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203724D"/>
    <w:multiLevelType w:val="multilevel"/>
    <w:tmpl w:val="A078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D86478"/>
    <w:multiLevelType w:val="multilevel"/>
    <w:tmpl w:val="2922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795DD7"/>
    <w:multiLevelType w:val="multilevel"/>
    <w:tmpl w:val="B356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CB1FD1"/>
    <w:multiLevelType w:val="multilevel"/>
    <w:tmpl w:val="A7A0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EA1B36"/>
    <w:multiLevelType w:val="multilevel"/>
    <w:tmpl w:val="3800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8142EA8"/>
    <w:multiLevelType w:val="multilevel"/>
    <w:tmpl w:val="54B6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9E74258"/>
    <w:multiLevelType w:val="multilevel"/>
    <w:tmpl w:val="E244F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EA7B5A"/>
    <w:multiLevelType w:val="multilevel"/>
    <w:tmpl w:val="E53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987786"/>
    <w:multiLevelType w:val="multilevel"/>
    <w:tmpl w:val="3B48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A315A6"/>
    <w:multiLevelType w:val="multilevel"/>
    <w:tmpl w:val="8280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D47DF2"/>
    <w:multiLevelType w:val="multilevel"/>
    <w:tmpl w:val="099E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D913CEC"/>
    <w:multiLevelType w:val="multilevel"/>
    <w:tmpl w:val="D942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643AFA"/>
    <w:multiLevelType w:val="multilevel"/>
    <w:tmpl w:val="84ECE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D948E3"/>
    <w:multiLevelType w:val="multilevel"/>
    <w:tmpl w:val="C9903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416056"/>
    <w:multiLevelType w:val="multilevel"/>
    <w:tmpl w:val="097C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AF689D"/>
    <w:multiLevelType w:val="multilevel"/>
    <w:tmpl w:val="4FA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F50DEB"/>
    <w:multiLevelType w:val="multilevel"/>
    <w:tmpl w:val="45DE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8CB0267"/>
    <w:multiLevelType w:val="multilevel"/>
    <w:tmpl w:val="BD1C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6E52DC"/>
    <w:multiLevelType w:val="multilevel"/>
    <w:tmpl w:val="F1DA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446C54"/>
    <w:multiLevelType w:val="multilevel"/>
    <w:tmpl w:val="42EA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E4D5516"/>
    <w:multiLevelType w:val="multilevel"/>
    <w:tmpl w:val="F75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730F77"/>
    <w:multiLevelType w:val="multilevel"/>
    <w:tmpl w:val="E27E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EE64C61"/>
    <w:multiLevelType w:val="multilevel"/>
    <w:tmpl w:val="CAFC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F24113B"/>
    <w:multiLevelType w:val="multilevel"/>
    <w:tmpl w:val="7340D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D35346"/>
    <w:multiLevelType w:val="multilevel"/>
    <w:tmpl w:val="D106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4D2179"/>
    <w:multiLevelType w:val="multilevel"/>
    <w:tmpl w:val="C370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3B110C0"/>
    <w:multiLevelType w:val="multilevel"/>
    <w:tmpl w:val="6E5E9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3F95CEF"/>
    <w:multiLevelType w:val="multilevel"/>
    <w:tmpl w:val="3296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A40136"/>
    <w:multiLevelType w:val="multilevel"/>
    <w:tmpl w:val="262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D65450"/>
    <w:multiLevelType w:val="multilevel"/>
    <w:tmpl w:val="A372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FE53B2"/>
    <w:multiLevelType w:val="multilevel"/>
    <w:tmpl w:val="4DB4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4C564A"/>
    <w:multiLevelType w:val="multilevel"/>
    <w:tmpl w:val="5C8E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9CD7D8E"/>
    <w:multiLevelType w:val="multilevel"/>
    <w:tmpl w:val="149C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B409BF"/>
    <w:multiLevelType w:val="multilevel"/>
    <w:tmpl w:val="41E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022281"/>
    <w:multiLevelType w:val="multilevel"/>
    <w:tmpl w:val="C71E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CB467A1"/>
    <w:multiLevelType w:val="multilevel"/>
    <w:tmpl w:val="9156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F54597"/>
    <w:multiLevelType w:val="multilevel"/>
    <w:tmpl w:val="E4EE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7288285">
    <w:abstractNumId w:val="88"/>
  </w:num>
  <w:num w:numId="2" w16cid:durableId="1487166636">
    <w:abstractNumId w:val="35"/>
  </w:num>
  <w:num w:numId="3" w16cid:durableId="1421097091">
    <w:abstractNumId w:val="87"/>
  </w:num>
  <w:num w:numId="4" w16cid:durableId="1507020076">
    <w:abstractNumId w:val="42"/>
  </w:num>
  <w:num w:numId="5" w16cid:durableId="1041252231">
    <w:abstractNumId w:val="72"/>
  </w:num>
  <w:num w:numId="6" w16cid:durableId="1885479609">
    <w:abstractNumId w:val="63"/>
  </w:num>
  <w:num w:numId="7" w16cid:durableId="3635252">
    <w:abstractNumId w:val="59"/>
  </w:num>
  <w:num w:numId="8" w16cid:durableId="1115908043">
    <w:abstractNumId w:val="24"/>
  </w:num>
  <w:num w:numId="9" w16cid:durableId="470827946">
    <w:abstractNumId w:val="95"/>
  </w:num>
  <w:num w:numId="10" w16cid:durableId="588806616">
    <w:abstractNumId w:val="28"/>
  </w:num>
  <w:num w:numId="11" w16cid:durableId="754478700">
    <w:abstractNumId w:val="4"/>
  </w:num>
  <w:num w:numId="12" w16cid:durableId="1780905768">
    <w:abstractNumId w:val="91"/>
  </w:num>
  <w:num w:numId="13" w16cid:durableId="772211555">
    <w:abstractNumId w:val="23"/>
  </w:num>
  <w:num w:numId="14" w16cid:durableId="2080395155">
    <w:abstractNumId w:val="33"/>
  </w:num>
  <w:num w:numId="15" w16cid:durableId="1391541588">
    <w:abstractNumId w:val="2"/>
  </w:num>
  <w:num w:numId="16" w16cid:durableId="1135372643">
    <w:abstractNumId w:val="89"/>
  </w:num>
  <w:num w:numId="17" w16cid:durableId="298732231">
    <w:abstractNumId w:val="61"/>
  </w:num>
  <w:num w:numId="18" w16cid:durableId="784544031">
    <w:abstractNumId w:val="94"/>
  </w:num>
  <w:num w:numId="19" w16cid:durableId="1640300687">
    <w:abstractNumId w:val="48"/>
  </w:num>
  <w:num w:numId="20" w16cid:durableId="1151630384">
    <w:abstractNumId w:val="26"/>
  </w:num>
  <w:num w:numId="21" w16cid:durableId="60293237">
    <w:abstractNumId w:val="13"/>
  </w:num>
  <w:num w:numId="22" w16cid:durableId="900143080">
    <w:abstractNumId w:val="47"/>
  </w:num>
  <w:num w:numId="23" w16cid:durableId="246575777">
    <w:abstractNumId w:val="78"/>
  </w:num>
  <w:num w:numId="24" w16cid:durableId="1480224796">
    <w:abstractNumId w:val="56"/>
  </w:num>
  <w:num w:numId="25" w16cid:durableId="315838098">
    <w:abstractNumId w:val="45"/>
  </w:num>
  <w:num w:numId="26" w16cid:durableId="811754981">
    <w:abstractNumId w:val="90"/>
  </w:num>
  <w:num w:numId="27" w16cid:durableId="18315671">
    <w:abstractNumId w:val="68"/>
  </w:num>
  <w:num w:numId="28" w16cid:durableId="1614559806">
    <w:abstractNumId w:val="85"/>
  </w:num>
  <w:num w:numId="29" w16cid:durableId="1239486534">
    <w:abstractNumId w:val="17"/>
  </w:num>
  <w:num w:numId="30" w16cid:durableId="648748430">
    <w:abstractNumId w:val="6"/>
  </w:num>
  <w:num w:numId="31" w16cid:durableId="1973363714">
    <w:abstractNumId w:val="3"/>
  </w:num>
  <w:num w:numId="32" w16cid:durableId="545486147">
    <w:abstractNumId w:val="8"/>
  </w:num>
  <w:num w:numId="33" w16cid:durableId="21979682">
    <w:abstractNumId w:val="74"/>
  </w:num>
  <w:num w:numId="34" w16cid:durableId="2136023250">
    <w:abstractNumId w:val="83"/>
  </w:num>
  <w:num w:numId="35" w16cid:durableId="970016035">
    <w:abstractNumId w:val="86"/>
  </w:num>
  <w:num w:numId="36" w16cid:durableId="1602251663">
    <w:abstractNumId w:val="21"/>
  </w:num>
  <w:num w:numId="37" w16cid:durableId="1207795041">
    <w:abstractNumId w:val="29"/>
  </w:num>
  <w:num w:numId="38" w16cid:durableId="1619677435">
    <w:abstractNumId w:val="43"/>
  </w:num>
  <w:num w:numId="39" w16cid:durableId="751969188">
    <w:abstractNumId w:val="96"/>
  </w:num>
  <w:num w:numId="40" w16cid:durableId="1249576241">
    <w:abstractNumId w:val="12"/>
  </w:num>
  <w:num w:numId="41" w16cid:durableId="1412308366">
    <w:abstractNumId w:val="69"/>
  </w:num>
  <w:num w:numId="42" w16cid:durableId="1364669608">
    <w:abstractNumId w:val="0"/>
  </w:num>
  <w:num w:numId="43" w16cid:durableId="439105808">
    <w:abstractNumId w:val="75"/>
  </w:num>
  <w:num w:numId="44" w16cid:durableId="1012610590">
    <w:abstractNumId w:val="50"/>
  </w:num>
  <w:num w:numId="45" w16cid:durableId="247691464">
    <w:abstractNumId w:val="66"/>
  </w:num>
  <w:num w:numId="46" w16cid:durableId="797407515">
    <w:abstractNumId w:val="92"/>
  </w:num>
  <w:num w:numId="47" w16cid:durableId="2027752388">
    <w:abstractNumId w:val="51"/>
  </w:num>
  <w:num w:numId="48" w16cid:durableId="56440441">
    <w:abstractNumId w:val="27"/>
  </w:num>
  <w:num w:numId="49" w16cid:durableId="238448836">
    <w:abstractNumId w:val="98"/>
  </w:num>
  <w:num w:numId="50" w16cid:durableId="2057048455">
    <w:abstractNumId w:val="19"/>
  </w:num>
  <w:num w:numId="51" w16cid:durableId="65734313">
    <w:abstractNumId w:val="18"/>
  </w:num>
  <w:num w:numId="52" w16cid:durableId="1124226048">
    <w:abstractNumId w:val="31"/>
  </w:num>
  <w:num w:numId="53" w16cid:durableId="1632788820">
    <w:abstractNumId w:val="64"/>
  </w:num>
  <w:num w:numId="54" w16cid:durableId="1303389158">
    <w:abstractNumId w:val="32"/>
  </w:num>
  <w:num w:numId="55" w16cid:durableId="897519534">
    <w:abstractNumId w:val="37"/>
  </w:num>
  <w:num w:numId="56" w16cid:durableId="1622883105">
    <w:abstractNumId w:val="36"/>
  </w:num>
  <w:num w:numId="57" w16cid:durableId="1372265376">
    <w:abstractNumId w:val="22"/>
  </w:num>
  <w:num w:numId="58" w16cid:durableId="684744553">
    <w:abstractNumId w:val="14"/>
  </w:num>
  <w:num w:numId="59" w16cid:durableId="1000430906">
    <w:abstractNumId w:val="25"/>
  </w:num>
  <w:num w:numId="60" w16cid:durableId="55975523">
    <w:abstractNumId w:val="39"/>
  </w:num>
  <w:num w:numId="61" w16cid:durableId="359164885">
    <w:abstractNumId w:val="81"/>
  </w:num>
  <w:num w:numId="62" w16cid:durableId="553664027">
    <w:abstractNumId w:val="9"/>
  </w:num>
  <w:num w:numId="63" w16cid:durableId="1151212230">
    <w:abstractNumId w:val="44"/>
  </w:num>
  <w:num w:numId="64" w16cid:durableId="539977679">
    <w:abstractNumId w:val="57"/>
  </w:num>
  <w:num w:numId="65" w16cid:durableId="848174213">
    <w:abstractNumId w:val="34"/>
  </w:num>
  <w:num w:numId="66" w16cid:durableId="85660296">
    <w:abstractNumId w:val="52"/>
  </w:num>
  <w:num w:numId="67" w16cid:durableId="264461513">
    <w:abstractNumId w:val="16"/>
  </w:num>
  <w:num w:numId="68" w16cid:durableId="1909267644">
    <w:abstractNumId w:val="73"/>
  </w:num>
  <w:num w:numId="69" w16cid:durableId="1155025079">
    <w:abstractNumId w:val="30"/>
  </w:num>
  <w:num w:numId="70" w16cid:durableId="820192943">
    <w:abstractNumId w:val="62"/>
  </w:num>
  <w:num w:numId="71" w16cid:durableId="507408102">
    <w:abstractNumId w:val="41"/>
  </w:num>
  <w:num w:numId="72" w16cid:durableId="737826860">
    <w:abstractNumId w:val="40"/>
  </w:num>
  <w:num w:numId="73" w16cid:durableId="1763716208">
    <w:abstractNumId w:val="79"/>
  </w:num>
  <w:num w:numId="74" w16cid:durableId="361632695">
    <w:abstractNumId w:val="77"/>
  </w:num>
  <w:num w:numId="75" w16cid:durableId="1884713526">
    <w:abstractNumId w:val="10"/>
  </w:num>
  <w:num w:numId="76" w16cid:durableId="863203674">
    <w:abstractNumId w:val="71"/>
  </w:num>
  <w:num w:numId="77" w16cid:durableId="231237947">
    <w:abstractNumId w:val="70"/>
  </w:num>
  <w:num w:numId="78" w16cid:durableId="1277369650">
    <w:abstractNumId w:val="67"/>
  </w:num>
  <w:num w:numId="79" w16cid:durableId="41902614">
    <w:abstractNumId w:val="60"/>
  </w:num>
  <w:num w:numId="80" w16cid:durableId="183131794">
    <w:abstractNumId w:val="46"/>
  </w:num>
  <w:num w:numId="81" w16cid:durableId="822163872">
    <w:abstractNumId w:val="58"/>
  </w:num>
  <w:num w:numId="82" w16cid:durableId="1974292116">
    <w:abstractNumId w:val="76"/>
  </w:num>
  <w:num w:numId="83" w16cid:durableId="24990519">
    <w:abstractNumId w:val="65"/>
  </w:num>
  <w:num w:numId="84" w16cid:durableId="1965034445">
    <w:abstractNumId w:val="38"/>
  </w:num>
  <w:num w:numId="85" w16cid:durableId="422647435">
    <w:abstractNumId w:val="93"/>
  </w:num>
  <w:num w:numId="86" w16cid:durableId="1091581875">
    <w:abstractNumId w:val="15"/>
  </w:num>
  <w:num w:numId="87" w16cid:durableId="583610066">
    <w:abstractNumId w:val="7"/>
  </w:num>
  <w:num w:numId="88" w16cid:durableId="973606232">
    <w:abstractNumId w:val="80"/>
  </w:num>
  <w:num w:numId="89" w16cid:durableId="1593736393">
    <w:abstractNumId w:val="20"/>
  </w:num>
  <w:num w:numId="90" w16cid:durableId="2109961835">
    <w:abstractNumId w:val="97"/>
  </w:num>
  <w:num w:numId="91" w16cid:durableId="290091817">
    <w:abstractNumId w:val="49"/>
  </w:num>
  <w:num w:numId="92" w16cid:durableId="1082222538">
    <w:abstractNumId w:val="54"/>
  </w:num>
  <w:num w:numId="93" w16cid:durableId="1187645623">
    <w:abstractNumId w:val="1"/>
  </w:num>
  <w:num w:numId="94" w16cid:durableId="1570380206">
    <w:abstractNumId w:val="11"/>
  </w:num>
  <w:num w:numId="95" w16cid:durableId="705327327">
    <w:abstractNumId w:val="84"/>
  </w:num>
  <w:num w:numId="96" w16cid:durableId="565340752">
    <w:abstractNumId w:val="82"/>
  </w:num>
  <w:num w:numId="97" w16cid:durableId="1313024227">
    <w:abstractNumId w:val="55"/>
  </w:num>
  <w:num w:numId="98" w16cid:durableId="892808498">
    <w:abstractNumId w:val="53"/>
  </w:num>
  <w:num w:numId="99" w16cid:durableId="369382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66"/>
    <w:rsid w:val="000B39E4"/>
    <w:rsid w:val="000D5D93"/>
    <w:rsid w:val="004E27D9"/>
    <w:rsid w:val="00541B4F"/>
    <w:rsid w:val="005B59B7"/>
    <w:rsid w:val="005E10A6"/>
    <w:rsid w:val="0070108A"/>
    <w:rsid w:val="00AF0423"/>
    <w:rsid w:val="00BF7153"/>
    <w:rsid w:val="00EA71A9"/>
    <w:rsid w:val="00F02ACD"/>
    <w:rsid w:val="00F108BB"/>
    <w:rsid w:val="00F3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30B75C6"/>
  <w15:chartTrackingRefBased/>
  <w15:docId w15:val="{B8CF1860-4440-44CF-94D7-CF19043A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2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10B4E7-BF15-40ED-83B4-9BE4594B6F0B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3E815D59-FE62-4C6F-A2AD-CAD5F2F495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25BC64-0CF2-43F7-8EE4-8805DB340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1579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7</cp:revision>
  <dcterms:created xsi:type="dcterms:W3CDTF">2025-09-23T19:17:00Z</dcterms:created>
  <dcterms:modified xsi:type="dcterms:W3CDTF">2025-09-27T23:21:00Z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