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86980" w14:textId="77777777" w:rsidR="00997BB7" w:rsidRPr="00997BB7" w:rsidRDefault="00997BB7" w:rsidP="00997BB7">
      <w:pPr>
        <w:rPr>
          <w:b/>
          <w:bCs/>
        </w:rPr>
      </w:pPr>
      <w:r w:rsidRPr="00997BB7">
        <w:rPr>
          <w:b/>
          <w:bCs/>
        </w:rPr>
        <w:t xml:space="preserve">Document: 16 – </w:t>
      </w:r>
      <w:proofErr w:type="spellStart"/>
      <w:r w:rsidRPr="00997BB7">
        <w:rPr>
          <w:b/>
          <w:bCs/>
        </w:rPr>
        <w:t>DoR</w:t>
      </w:r>
      <w:proofErr w:type="spellEnd"/>
      <w:r w:rsidRPr="00997BB7">
        <w:rPr>
          <w:b/>
          <w:bCs/>
        </w:rPr>
        <w:t xml:space="preserve"> / DoD (Definition of Ready / Definition of Done)</w:t>
      </w:r>
    </w:p>
    <w:p w14:paraId="65243C79" w14:textId="77777777" w:rsidR="00997BB7" w:rsidRPr="00997BB7" w:rsidRDefault="00997BB7" w:rsidP="00997BB7">
      <w:r w:rsidRPr="00997BB7">
        <w:rPr>
          <w:b/>
          <w:bCs/>
        </w:rPr>
        <w:t>Project:</w:t>
      </w:r>
      <w:r w:rsidRPr="00997BB7">
        <w:t xml:space="preserve"> MCPX-</w:t>
      </w:r>
      <w:proofErr w:type="spellStart"/>
      <w:r w:rsidRPr="00997BB7">
        <w:t>KendoBridge</w:t>
      </w:r>
      <w:proofErr w:type="spellEnd"/>
      <w:r w:rsidRPr="00997BB7">
        <w:t xml:space="preserve"> Admin Portal</w:t>
      </w:r>
      <w:r w:rsidRPr="00997BB7">
        <w:br/>
      </w:r>
      <w:r w:rsidRPr="00997BB7">
        <w:rPr>
          <w:b/>
          <w:bCs/>
        </w:rPr>
        <w:t>Document ID:</w:t>
      </w:r>
      <w:r w:rsidRPr="00997BB7">
        <w:t xml:space="preserve"> TJ-MCPX-DOC-16</w:t>
      </w:r>
      <w:r w:rsidRPr="00997BB7">
        <w:br/>
      </w:r>
      <w:r w:rsidRPr="00997BB7">
        <w:rPr>
          <w:b/>
          <w:bCs/>
        </w:rPr>
        <w:t>Version:</w:t>
      </w:r>
      <w:r w:rsidRPr="00997BB7">
        <w:t xml:space="preserve"> 1.1.0</w:t>
      </w:r>
      <w:r w:rsidRPr="00997BB7">
        <w:br/>
      </w:r>
      <w:r w:rsidRPr="00997BB7">
        <w:rPr>
          <w:b/>
          <w:bCs/>
        </w:rPr>
        <w:t>Status:</w:t>
      </w:r>
      <w:r w:rsidRPr="00997BB7">
        <w:t xml:space="preserve"> Draft</w:t>
      </w:r>
      <w:r w:rsidRPr="00997BB7">
        <w:br/>
      </w:r>
      <w:r w:rsidRPr="00997BB7">
        <w:rPr>
          <w:b/>
          <w:bCs/>
        </w:rPr>
        <w:t>Date:</w:t>
      </w:r>
      <w:r w:rsidRPr="00997BB7">
        <w:t xml:space="preserve"> 2025-09-27</w:t>
      </w:r>
      <w:r w:rsidRPr="00997BB7">
        <w:br/>
      </w:r>
      <w:r w:rsidRPr="00997BB7">
        <w:rPr>
          <w:b/>
          <w:bCs/>
        </w:rPr>
        <w:t>Owner:</w:t>
      </w:r>
      <w:r w:rsidRPr="00997BB7">
        <w:t xml:space="preserve"> Program Management (Technijian)</w:t>
      </w:r>
      <w:r w:rsidRPr="00997BB7">
        <w:br/>
      </w:r>
      <w:r w:rsidRPr="00997BB7">
        <w:rPr>
          <w:b/>
          <w:bCs/>
        </w:rPr>
        <w:t>Confidentiality:</w:t>
      </w:r>
      <w:r w:rsidRPr="00997BB7">
        <w:t xml:space="preserve"> Technijian Internal</w:t>
      </w:r>
    </w:p>
    <w:p w14:paraId="3A30DA3B" w14:textId="77777777" w:rsidR="00997BB7" w:rsidRPr="00997BB7" w:rsidRDefault="00997BB7" w:rsidP="00997BB7">
      <w:pPr>
        <w:rPr>
          <w:b/>
          <w:bCs/>
        </w:rPr>
      </w:pPr>
      <w:r w:rsidRPr="00997BB7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979"/>
        <w:gridCol w:w="1919"/>
        <w:gridCol w:w="4781"/>
        <w:gridCol w:w="784"/>
      </w:tblGrid>
      <w:tr w:rsidR="00997BB7" w:rsidRPr="00997BB7" w14:paraId="232B011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30CEF7" w14:textId="77777777" w:rsidR="00997BB7" w:rsidRPr="00997BB7" w:rsidRDefault="00997BB7" w:rsidP="00997BB7">
            <w:pPr>
              <w:rPr>
                <w:b/>
                <w:bCs/>
              </w:rPr>
            </w:pPr>
            <w:r w:rsidRPr="00997BB7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0E80C927" w14:textId="77777777" w:rsidR="00997BB7" w:rsidRPr="00997BB7" w:rsidRDefault="00997BB7" w:rsidP="00997BB7">
            <w:pPr>
              <w:rPr>
                <w:b/>
                <w:bCs/>
              </w:rPr>
            </w:pPr>
            <w:r w:rsidRPr="00997BB7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DB19489" w14:textId="77777777" w:rsidR="00997BB7" w:rsidRPr="00997BB7" w:rsidRDefault="00997BB7" w:rsidP="00997BB7">
            <w:pPr>
              <w:rPr>
                <w:b/>
                <w:bCs/>
              </w:rPr>
            </w:pPr>
            <w:r w:rsidRPr="00997BB7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209C54E4" w14:textId="77777777" w:rsidR="00997BB7" w:rsidRPr="00997BB7" w:rsidRDefault="00997BB7" w:rsidP="00997BB7">
            <w:pPr>
              <w:rPr>
                <w:b/>
                <w:bCs/>
              </w:rPr>
            </w:pPr>
            <w:r w:rsidRPr="00997BB7">
              <w:rPr>
                <w:b/>
                <w:bCs/>
              </w:rPr>
              <w:t>Change Summary</w:t>
            </w:r>
          </w:p>
        </w:tc>
        <w:tc>
          <w:tcPr>
            <w:tcW w:w="0" w:type="auto"/>
            <w:vAlign w:val="center"/>
            <w:hideMark/>
          </w:tcPr>
          <w:p w14:paraId="287171E4" w14:textId="77777777" w:rsidR="00997BB7" w:rsidRPr="00997BB7" w:rsidRDefault="00997BB7" w:rsidP="00997BB7">
            <w:pPr>
              <w:rPr>
                <w:b/>
                <w:bCs/>
              </w:rPr>
            </w:pPr>
            <w:r w:rsidRPr="00997BB7">
              <w:rPr>
                <w:b/>
                <w:bCs/>
              </w:rPr>
              <w:t>Status</w:t>
            </w:r>
          </w:p>
        </w:tc>
      </w:tr>
      <w:tr w:rsidR="00997BB7" w:rsidRPr="00997BB7" w14:paraId="4A4FCF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65B60" w14:textId="77777777" w:rsidR="00997BB7" w:rsidRPr="00997BB7" w:rsidRDefault="00997BB7" w:rsidP="00997BB7">
            <w:r w:rsidRPr="00997BB7">
              <w:t>1.0.0</w:t>
            </w:r>
          </w:p>
        </w:tc>
        <w:tc>
          <w:tcPr>
            <w:tcW w:w="0" w:type="auto"/>
            <w:vAlign w:val="center"/>
            <w:hideMark/>
          </w:tcPr>
          <w:p w14:paraId="117C414D" w14:textId="77777777" w:rsidR="00997BB7" w:rsidRPr="00997BB7" w:rsidRDefault="00997BB7" w:rsidP="00997BB7">
            <w:r w:rsidRPr="00997BB7">
              <w:t>2025-09-26</w:t>
            </w:r>
          </w:p>
        </w:tc>
        <w:tc>
          <w:tcPr>
            <w:tcW w:w="0" w:type="auto"/>
            <w:vAlign w:val="center"/>
            <w:hideMark/>
          </w:tcPr>
          <w:p w14:paraId="66E1EF20" w14:textId="77777777" w:rsidR="00997BB7" w:rsidRPr="00997BB7" w:rsidRDefault="00997BB7" w:rsidP="00997BB7">
            <w:r w:rsidRPr="00997BB7">
              <w:t>Doc-Factory</w:t>
            </w:r>
          </w:p>
        </w:tc>
        <w:tc>
          <w:tcPr>
            <w:tcW w:w="0" w:type="auto"/>
            <w:vAlign w:val="center"/>
            <w:hideMark/>
          </w:tcPr>
          <w:p w14:paraId="049F9BC2" w14:textId="77777777" w:rsidR="00997BB7" w:rsidRPr="00997BB7" w:rsidRDefault="00997BB7" w:rsidP="00997BB7">
            <w:r w:rsidRPr="00997BB7">
              <w:t xml:space="preserve">Initial </w:t>
            </w:r>
            <w:proofErr w:type="spellStart"/>
            <w:r w:rsidRPr="00997BB7">
              <w:t>DoR</w:t>
            </w:r>
            <w:proofErr w:type="spellEnd"/>
            <w:r w:rsidRPr="00997BB7">
              <w:t>/DoD checklist</w:t>
            </w:r>
          </w:p>
        </w:tc>
        <w:tc>
          <w:tcPr>
            <w:tcW w:w="0" w:type="auto"/>
            <w:vAlign w:val="center"/>
            <w:hideMark/>
          </w:tcPr>
          <w:p w14:paraId="7A2721FD" w14:textId="77777777" w:rsidR="00997BB7" w:rsidRPr="00997BB7" w:rsidRDefault="00997BB7" w:rsidP="00997BB7">
            <w:r w:rsidRPr="00997BB7">
              <w:t>Draft</w:t>
            </w:r>
          </w:p>
        </w:tc>
      </w:tr>
      <w:tr w:rsidR="00997BB7" w:rsidRPr="00997BB7" w14:paraId="07DC5A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41D6D" w14:textId="77777777" w:rsidR="00997BB7" w:rsidRPr="00997BB7" w:rsidRDefault="00997BB7" w:rsidP="00997BB7">
            <w:r w:rsidRPr="00997BB7">
              <w:t>1.1.0</w:t>
            </w:r>
          </w:p>
        </w:tc>
        <w:tc>
          <w:tcPr>
            <w:tcW w:w="0" w:type="auto"/>
            <w:vAlign w:val="center"/>
            <w:hideMark/>
          </w:tcPr>
          <w:p w14:paraId="3449C7A6" w14:textId="77777777" w:rsidR="00997BB7" w:rsidRPr="00997BB7" w:rsidRDefault="00997BB7" w:rsidP="00997BB7">
            <w:r w:rsidRPr="00997BB7">
              <w:t>2025-09-27</w:t>
            </w:r>
          </w:p>
        </w:tc>
        <w:tc>
          <w:tcPr>
            <w:tcW w:w="0" w:type="auto"/>
            <w:vAlign w:val="center"/>
            <w:hideMark/>
          </w:tcPr>
          <w:p w14:paraId="0D7CF842" w14:textId="77777777" w:rsidR="00997BB7" w:rsidRPr="00997BB7" w:rsidRDefault="00997BB7" w:rsidP="00997BB7">
            <w:r w:rsidRPr="00997BB7">
              <w:t>Program Management</w:t>
            </w:r>
          </w:p>
        </w:tc>
        <w:tc>
          <w:tcPr>
            <w:tcW w:w="0" w:type="auto"/>
            <w:vAlign w:val="center"/>
            <w:hideMark/>
          </w:tcPr>
          <w:p w14:paraId="0E4CC45C" w14:textId="77777777" w:rsidR="00997BB7" w:rsidRPr="00997BB7" w:rsidRDefault="00997BB7" w:rsidP="00997BB7">
            <w:proofErr w:type="gramStart"/>
            <w:r w:rsidRPr="00997BB7">
              <w:t>Align</w:t>
            </w:r>
            <w:proofErr w:type="gramEnd"/>
            <w:r w:rsidRPr="00997BB7">
              <w:t xml:space="preserve"> to MSAL PKCE, Kendo Fluent 2, SP-only DAL, SSE SLOs, Evidence Pack</w:t>
            </w:r>
          </w:p>
        </w:tc>
        <w:tc>
          <w:tcPr>
            <w:tcW w:w="0" w:type="auto"/>
            <w:vAlign w:val="center"/>
            <w:hideMark/>
          </w:tcPr>
          <w:p w14:paraId="3215C2BB" w14:textId="77777777" w:rsidR="00997BB7" w:rsidRPr="00997BB7" w:rsidRDefault="00997BB7" w:rsidP="00997BB7">
            <w:r w:rsidRPr="00997BB7">
              <w:t>Draft</w:t>
            </w:r>
          </w:p>
        </w:tc>
      </w:tr>
    </w:tbl>
    <w:p w14:paraId="2B86B170" w14:textId="77777777" w:rsidR="00997BB7" w:rsidRPr="00997BB7" w:rsidRDefault="00997BB7" w:rsidP="00997BB7">
      <w:r w:rsidRPr="00997BB7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713"/>
        <w:gridCol w:w="1715"/>
        <w:gridCol w:w="1167"/>
      </w:tblGrid>
      <w:tr w:rsidR="00997BB7" w:rsidRPr="00997BB7" w14:paraId="38E16D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51F059" w14:textId="77777777" w:rsidR="00997BB7" w:rsidRPr="00997BB7" w:rsidRDefault="00997BB7" w:rsidP="00997BB7">
            <w:pPr>
              <w:rPr>
                <w:b/>
                <w:bCs/>
              </w:rPr>
            </w:pPr>
            <w:r w:rsidRPr="00997BB7">
              <w:rPr>
                <w:b/>
                <w:bCs/>
              </w:rPr>
              <w:t>Role/Team</w:t>
            </w:r>
          </w:p>
        </w:tc>
        <w:tc>
          <w:tcPr>
            <w:tcW w:w="0" w:type="auto"/>
            <w:vAlign w:val="center"/>
            <w:hideMark/>
          </w:tcPr>
          <w:p w14:paraId="077E7E4C" w14:textId="77777777" w:rsidR="00997BB7" w:rsidRPr="00997BB7" w:rsidRDefault="00997BB7" w:rsidP="00997BB7">
            <w:pPr>
              <w:rPr>
                <w:b/>
                <w:bCs/>
              </w:rPr>
            </w:pPr>
            <w:r w:rsidRPr="00997BB7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ABFD5AB" w14:textId="77777777" w:rsidR="00997BB7" w:rsidRPr="00997BB7" w:rsidRDefault="00997BB7" w:rsidP="00997BB7">
            <w:pPr>
              <w:rPr>
                <w:b/>
                <w:bCs/>
              </w:rPr>
            </w:pPr>
            <w:r w:rsidRPr="00997BB7">
              <w:rPr>
                <w:b/>
                <w:bCs/>
              </w:rPr>
              <w:t>Signature/Date</w:t>
            </w:r>
          </w:p>
        </w:tc>
        <w:tc>
          <w:tcPr>
            <w:tcW w:w="0" w:type="auto"/>
            <w:vAlign w:val="center"/>
            <w:hideMark/>
          </w:tcPr>
          <w:p w14:paraId="4C74D378" w14:textId="77777777" w:rsidR="00997BB7" w:rsidRPr="00997BB7" w:rsidRDefault="00997BB7" w:rsidP="00997BB7">
            <w:pPr>
              <w:rPr>
                <w:b/>
                <w:bCs/>
              </w:rPr>
            </w:pPr>
            <w:r w:rsidRPr="00997BB7">
              <w:rPr>
                <w:b/>
                <w:bCs/>
              </w:rPr>
              <w:t>Comment</w:t>
            </w:r>
          </w:p>
        </w:tc>
      </w:tr>
      <w:tr w:rsidR="00997BB7" w:rsidRPr="00997BB7" w14:paraId="4AD73A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4B8F5" w14:textId="77777777" w:rsidR="00997BB7" w:rsidRPr="00997BB7" w:rsidRDefault="00997BB7" w:rsidP="00997BB7">
            <w:r w:rsidRPr="00997BB7">
              <w:t>Director of Software Eng.</w:t>
            </w:r>
          </w:p>
        </w:tc>
        <w:tc>
          <w:tcPr>
            <w:tcW w:w="0" w:type="auto"/>
            <w:vAlign w:val="center"/>
            <w:hideMark/>
          </w:tcPr>
          <w:p w14:paraId="56785E21" w14:textId="77777777" w:rsidR="00997BB7" w:rsidRPr="00997BB7" w:rsidRDefault="00997BB7" w:rsidP="00997BB7"/>
        </w:tc>
        <w:tc>
          <w:tcPr>
            <w:tcW w:w="0" w:type="auto"/>
            <w:vAlign w:val="center"/>
            <w:hideMark/>
          </w:tcPr>
          <w:p w14:paraId="62BFEAA2" w14:textId="77777777" w:rsidR="00997BB7" w:rsidRPr="00997BB7" w:rsidRDefault="00997BB7" w:rsidP="00997BB7"/>
        </w:tc>
        <w:tc>
          <w:tcPr>
            <w:tcW w:w="0" w:type="auto"/>
            <w:vAlign w:val="center"/>
            <w:hideMark/>
          </w:tcPr>
          <w:p w14:paraId="7799301A" w14:textId="77777777" w:rsidR="00997BB7" w:rsidRPr="00997BB7" w:rsidRDefault="00997BB7" w:rsidP="00997BB7"/>
        </w:tc>
      </w:tr>
      <w:tr w:rsidR="00997BB7" w:rsidRPr="00997BB7" w14:paraId="6E0F7A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8815A" w14:textId="77777777" w:rsidR="00997BB7" w:rsidRPr="00997BB7" w:rsidRDefault="00997BB7" w:rsidP="00997BB7">
            <w:r w:rsidRPr="00997BB7">
              <w:t>Systems Architect</w:t>
            </w:r>
          </w:p>
        </w:tc>
        <w:tc>
          <w:tcPr>
            <w:tcW w:w="0" w:type="auto"/>
            <w:vAlign w:val="center"/>
            <w:hideMark/>
          </w:tcPr>
          <w:p w14:paraId="0187253A" w14:textId="77777777" w:rsidR="00997BB7" w:rsidRPr="00997BB7" w:rsidRDefault="00997BB7" w:rsidP="00997BB7"/>
        </w:tc>
        <w:tc>
          <w:tcPr>
            <w:tcW w:w="0" w:type="auto"/>
            <w:vAlign w:val="center"/>
            <w:hideMark/>
          </w:tcPr>
          <w:p w14:paraId="38ABD925" w14:textId="77777777" w:rsidR="00997BB7" w:rsidRPr="00997BB7" w:rsidRDefault="00997BB7" w:rsidP="00997BB7"/>
        </w:tc>
        <w:tc>
          <w:tcPr>
            <w:tcW w:w="0" w:type="auto"/>
            <w:vAlign w:val="center"/>
            <w:hideMark/>
          </w:tcPr>
          <w:p w14:paraId="33B62753" w14:textId="77777777" w:rsidR="00997BB7" w:rsidRPr="00997BB7" w:rsidRDefault="00997BB7" w:rsidP="00997BB7"/>
        </w:tc>
      </w:tr>
      <w:tr w:rsidR="00997BB7" w:rsidRPr="00997BB7" w14:paraId="14499F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89D47" w14:textId="77777777" w:rsidR="00997BB7" w:rsidRPr="00997BB7" w:rsidRDefault="00997BB7" w:rsidP="00997BB7">
            <w:proofErr w:type="spellStart"/>
            <w:r w:rsidRPr="00997BB7">
              <w:t>DevSecOps</w:t>
            </w:r>
            <w:proofErr w:type="spellEnd"/>
            <w:r w:rsidRPr="00997BB7">
              <w:t xml:space="preserve"> / SRE</w:t>
            </w:r>
          </w:p>
        </w:tc>
        <w:tc>
          <w:tcPr>
            <w:tcW w:w="0" w:type="auto"/>
            <w:vAlign w:val="center"/>
            <w:hideMark/>
          </w:tcPr>
          <w:p w14:paraId="4546A50E" w14:textId="77777777" w:rsidR="00997BB7" w:rsidRPr="00997BB7" w:rsidRDefault="00997BB7" w:rsidP="00997BB7"/>
        </w:tc>
        <w:tc>
          <w:tcPr>
            <w:tcW w:w="0" w:type="auto"/>
            <w:vAlign w:val="center"/>
            <w:hideMark/>
          </w:tcPr>
          <w:p w14:paraId="4236D204" w14:textId="77777777" w:rsidR="00997BB7" w:rsidRPr="00997BB7" w:rsidRDefault="00997BB7" w:rsidP="00997BB7"/>
        </w:tc>
        <w:tc>
          <w:tcPr>
            <w:tcW w:w="0" w:type="auto"/>
            <w:vAlign w:val="center"/>
            <w:hideMark/>
          </w:tcPr>
          <w:p w14:paraId="4C23CBAE" w14:textId="77777777" w:rsidR="00997BB7" w:rsidRPr="00997BB7" w:rsidRDefault="00997BB7" w:rsidP="00997BB7"/>
        </w:tc>
      </w:tr>
      <w:tr w:rsidR="00997BB7" w:rsidRPr="00997BB7" w14:paraId="10A492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8F6C4" w14:textId="77777777" w:rsidR="00997BB7" w:rsidRPr="00997BB7" w:rsidRDefault="00997BB7" w:rsidP="00997BB7">
            <w:r w:rsidRPr="00997BB7">
              <w:t>Security / Compliance</w:t>
            </w:r>
          </w:p>
        </w:tc>
        <w:tc>
          <w:tcPr>
            <w:tcW w:w="0" w:type="auto"/>
            <w:vAlign w:val="center"/>
            <w:hideMark/>
          </w:tcPr>
          <w:p w14:paraId="40CFACFF" w14:textId="77777777" w:rsidR="00997BB7" w:rsidRPr="00997BB7" w:rsidRDefault="00997BB7" w:rsidP="00997BB7"/>
        </w:tc>
        <w:tc>
          <w:tcPr>
            <w:tcW w:w="0" w:type="auto"/>
            <w:vAlign w:val="center"/>
            <w:hideMark/>
          </w:tcPr>
          <w:p w14:paraId="7A2C8CC6" w14:textId="77777777" w:rsidR="00997BB7" w:rsidRPr="00997BB7" w:rsidRDefault="00997BB7" w:rsidP="00997BB7"/>
        </w:tc>
        <w:tc>
          <w:tcPr>
            <w:tcW w:w="0" w:type="auto"/>
            <w:vAlign w:val="center"/>
            <w:hideMark/>
          </w:tcPr>
          <w:p w14:paraId="1A21757A" w14:textId="77777777" w:rsidR="00997BB7" w:rsidRPr="00997BB7" w:rsidRDefault="00997BB7" w:rsidP="00997BB7"/>
        </w:tc>
      </w:tr>
      <w:tr w:rsidR="00997BB7" w:rsidRPr="00997BB7" w14:paraId="22FC92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04A8A" w14:textId="77777777" w:rsidR="00997BB7" w:rsidRPr="00997BB7" w:rsidRDefault="00997BB7" w:rsidP="00997BB7">
            <w:r w:rsidRPr="00997BB7">
              <w:t>QA Lead</w:t>
            </w:r>
          </w:p>
        </w:tc>
        <w:tc>
          <w:tcPr>
            <w:tcW w:w="0" w:type="auto"/>
            <w:vAlign w:val="center"/>
            <w:hideMark/>
          </w:tcPr>
          <w:p w14:paraId="7E88458E" w14:textId="77777777" w:rsidR="00997BB7" w:rsidRPr="00997BB7" w:rsidRDefault="00997BB7" w:rsidP="00997BB7"/>
        </w:tc>
        <w:tc>
          <w:tcPr>
            <w:tcW w:w="0" w:type="auto"/>
            <w:vAlign w:val="center"/>
            <w:hideMark/>
          </w:tcPr>
          <w:p w14:paraId="4CE145FB" w14:textId="77777777" w:rsidR="00997BB7" w:rsidRPr="00997BB7" w:rsidRDefault="00997BB7" w:rsidP="00997BB7"/>
        </w:tc>
        <w:tc>
          <w:tcPr>
            <w:tcW w:w="0" w:type="auto"/>
            <w:vAlign w:val="center"/>
            <w:hideMark/>
          </w:tcPr>
          <w:p w14:paraId="79468F83" w14:textId="77777777" w:rsidR="00997BB7" w:rsidRPr="00997BB7" w:rsidRDefault="00997BB7" w:rsidP="00997BB7"/>
        </w:tc>
      </w:tr>
    </w:tbl>
    <w:p w14:paraId="4E9D24CD" w14:textId="77777777" w:rsidR="00997BB7" w:rsidRPr="00997BB7" w:rsidRDefault="00997BB7" w:rsidP="00997BB7">
      <w:r w:rsidRPr="00997BB7">
        <w:pict w14:anchorId="0DFC6B84">
          <v:rect id="_x0000_i1125" style="width:0;height:1.5pt" o:hralign="center" o:hrstd="t" o:hr="t" fillcolor="#a0a0a0" stroked="f"/>
        </w:pict>
      </w:r>
    </w:p>
    <w:p w14:paraId="7D99A7BB" w14:textId="77777777" w:rsidR="00997BB7" w:rsidRPr="00997BB7" w:rsidRDefault="00997BB7" w:rsidP="00997BB7">
      <w:pPr>
        <w:rPr>
          <w:b/>
          <w:bCs/>
        </w:rPr>
      </w:pPr>
      <w:r w:rsidRPr="00997BB7">
        <w:rPr>
          <w:b/>
          <w:bCs/>
        </w:rPr>
        <w:t>1) Purpose &amp; Scope</w:t>
      </w:r>
    </w:p>
    <w:p w14:paraId="0AC4BA48" w14:textId="77777777" w:rsidR="00997BB7" w:rsidRPr="00997BB7" w:rsidRDefault="00997BB7" w:rsidP="00997BB7">
      <w:r w:rsidRPr="00997BB7">
        <w:t xml:space="preserve">This document defines </w:t>
      </w:r>
      <w:r w:rsidRPr="00997BB7">
        <w:rPr>
          <w:b/>
          <w:bCs/>
        </w:rPr>
        <w:t>entry</w:t>
      </w:r>
      <w:r w:rsidRPr="00997BB7">
        <w:t xml:space="preserve"> (Ready) and </w:t>
      </w:r>
      <w:r w:rsidRPr="00997BB7">
        <w:rPr>
          <w:b/>
          <w:bCs/>
        </w:rPr>
        <w:t>exit</w:t>
      </w:r>
      <w:r w:rsidRPr="00997BB7">
        <w:t xml:space="preserve"> (Done) criteria for:</w:t>
      </w:r>
    </w:p>
    <w:p w14:paraId="382B0DAF" w14:textId="77777777" w:rsidR="00997BB7" w:rsidRPr="00997BB7" w:rsidRDefault="00997BB7" w:rsidP="00997BB7">
      <w:pPr>
        <w:numPr>
          <w:ilvl w:val="0"/>
          <w:numId w:val="21"/>
        </w:numPr>
      </w:pPr>
      <w:r w:rsidRPr="00997BB7">
        <w:rPr>
          <w:b/>
          <w:bCs/>
        </w:rPr>
        <w:t>User Stories / Tasks</w:t>
      </w:r>
    </w:p>
    <w:p w14:paraId="66B8CEE2" w14:textId="77777777" w:rsidR="00997BB7" w:rsidRPr="00997BB7" w:rsidRDefault="00997BB7" w:rsidP="00997BB7">
      <w:pPr>
        <w:numPr>
          <w:ilvl w:val="0"/>
          <w:numId w:val="21"/>
        </w:numPr>
      </w:pPr>
      <w:r w:rsidRPr="00997BB7">
        <w:rPr>
          <w:b/>
          <w:bCs/>
        </w:rPr>
        <w:t>Epics</w:t>
      </w:r>
    </w:p>
    <w:p w14:paraId="5AE5ABE9" w14:textId="77777777" w:rsidR="00997BB7" w:rsidRPr="00997BB7" w:rsidRDefault="00997BB7" w:rsidP="00997BB7">
      <w:pPr>
        <w:numPr>
          <w:ilvl w:val="0"/>
          <w:numId w:val="21"/>
        </w:numPr>
      </w:pPr>
      <w:r w:rsidRPr="00997BB7">
        <w:rPr>
          <w:b/>
          <w:bCs/>
        </w:rPr>
        <w:t>Release Promotions</w:t>
      </w:r>
      <w:r w:rsidRPr="00997BB7">
        <w:t xml:space="preserve"> (Alpha → Beta → RTM → Prod)</w:t>
      </w:r>
    </w:p>
    <w:p w14:paraId="3800F47E" w14:textId="77777777" w:rsidR="00997BB7" w:rsidRPr="00997BB7" w:rsidRDefault="00997BB7" w:rsidP="00997BB7">
      <w:r w:rsidRPr="00997BB7">
        <w:lastRenderedPageBreak/>
        <w:t>It ensures each increment is implementable, testable, secure, compliant, and observable, with auditable evidence.</w:t>
      </w:r>
    </w:p>
    <w:p w14:paraId="17B0605D" w14:textId="77777777" w:rsidR="00997BB7" w:rsidRPr="00997BB7" w:rsidRDefault="00997BB7" w:rsidP="00997BB7">
      <w:r w:rsidRPr="00997BB7">
        <w:pict w14:anchorId="27B56273">
          <v:rect id="_x0000_i1126" style="width:0;height:1.5pt" o:hralign="center" o:hrstd="t" o:hr="t" fillcolor="#a0a0a0" stroked="f"/>
        </w:pict>
      </w:r>
    </w:p>
    <w:p w14:paraId="646D9A69" w14:textId="77777777" w:rsidR="00997BB7" w:rsidRPr="00997BB7" w:rsidRDefault="00997BB7" w:rsidP="00997BB7">
      <w:pPr>
        <w:rPr>
          <w:b/>
          <w:bCs/>
        </w:rPr>
      </w:pPr>
      <w:r w:rsidRPr="00997BB7">
        <w:rPr>
          <w:b/>
          <w:bCs/>
        </w:rPr>
        <w:t xml:space="preserve">2) </w:t>
      </w:r>
      <w:proofErr w:type="spellStart"/>
      <w:r w:rsidRPr="00997BB7">
        <w:rPr>
          <w:b/>
          <w:bCs/>
        </w:rPr>
        <w:t>DoR</w:t>
      </w:r>
      <w:proofErr w:type="spellEnd"/>
      <w:r w:rsidRPr="00997BB7">
        <w:rPr>
          <w:b/>
          <w:bCs/>
        </w:rPr>
        <w:t xml:space="preserve"> — User Story / Task (all must be true)</w:t>
      </w:r>
    </w:p>
    <w:p w14:paraId="5BC9AB0C" w14:textId="77777777" w:rsidR="00997BB7" w:rsidRPr="00997BB7" w:rsidRDefault="00997BB7" w:rsidP="00997BB7">
      <w:r w:rsidRPr="00997BB7">
        <w:rPr>
          <w:b/>
          <w:bCs/>
        </w:rPr>
        <w:t>A. Clarity &amp; Traceability</w:t>
      </w:r>
    </w:p>
    <w:p w14:paraId="62B3E3B1" w14:textId="77777777" w:rsidR="00997BB7" w:rsidRPr="00997BB7" w:rsidRDefault="00997BB7" w:rsidP="00997BB7">
      <w:pPr>
        <w:numPr>
          <w:ilvl w:val="0"/>
          <w:numId w:val="22"/>
        </w:numPr>
      </w:pPr>
      <w:r w:rsidRPr="00997BB7">
        <w:t xml:space="preserve">☐ Story has </w:t>
      </w:r>
      <w:r w:rsidRPr="00997BB7">
        <w:rPr>
          <w:b/>
          <w:bCs/>
        </w:rPr>
        <w:t>clear objective</w:t>
      </w:r>
      <w:r w:rsidRPr="00997BB7">
        <w:t xml:space="preserve"> and acceptance criteria; links to </w:t>
      </w:r>
      <w:r w:rsidRPr="00997BB7">
        <w:rPr>
          <w:b/>
          <w:bCs/>
        </w:rPr>
        <w:t>UC / FR / NFR</w:t>
      </w:r>
      <w:r w:rsidRPr="00997BB7">
        <w:t>.</w:t>
      </w:r>
    </w:p>
    <w:p w14:paraId="2A32F291" w14:textId="77777777" w:rsidR="00997BB7" w:rsidRPr="00997BB7" w:rsidRDefault="00997BB7" w:rsidP="00997BB7">
      <w:pPr>
        <w:numPr>
          <w:ilvl w:val="0"/>
          <w:numId w:val="22"/>
        </w:numPr>
      </w:pPr>
      <w:r w:rsidRPr="00997BB7">
        <w:t>☐ Dependencies identified (API endpoints, SPs, feature flags, tokens, configs).</w:t>
      </w:r>
    </w:p>
    <w:p w14:paraId="7F90626A" w14:textId="77777777" w:rsidR="00997BB7" w:rsidRPr="00997BB7" w:rsidRDefault="00997BB7" w:rsidP="00997BB7">
      <w:pPr>
        <w:numPr>
          <w:ilvl w:val="0"/>
          <w:numId w:val="22"/>
        </w:numPr>
      </w:pPr>
      <w:proofErr w:type="gramStart"/>
      <w:r w:rsidRPr="00997BB7">
        <w:t>☐ Any blocking</w:t>
      </w:r>
      <w:proofErr w:type="gramEnd"/>
      <w:r w:rsidRPr="00997BB7">
        <w:t xml:space="preserve"> ADRs or approvals listed (security, DB, access).</w:t>
      </w:r>
    </w:p>
    <w:p w14:paraId="611C701F" w14:textId="77777777" w:rsidR="00997BB7" w:rsidRPr="00997BB7" w:rsidRDefault="00997BB7" w:rsidP="00997BB7">
      <w:r w:rsidRPr="00997BB7">
        <w:rPr>
          <w:b/>
          <w:bCs/>
        </w:rPr>
        <w:t>B. Design &amp; UX</w:t>
      </w:r>
    </w:p>
    <w:p w14:paraId="1B063998" w14:textId="77777777" w:rsidR="00997BB7" w:rsidRPr="00997BB7" w:rsidRDefault="00997BB7" w:rsidP="00997BB7">
      <w:pPr>
        <w:numPr>
          <w:ilvl w:val="0"/>
          <w:numId w:val="23"/>
        </w:numPr>
      </w:pPr>
      <w:r w:rsidRPr="00997BB7">
        <w:t xml:space="preserve">☐ Figma frame(s) referenced by route name; </w:t>
      </w:r>
      <w:r w:rsidRPr="00997BB7">
        <w:rPr>
          <w:b/>
          <w:bCs/>
        </w:rPr>
        <w:t xml:space="preserve">component mapping to </w:t>
      </w:r>
      <w:proofErr w:type="spellStart"/>
      <w:r w:rsidRPr="00997BB7">
        <w:rPr>
          <w:b/>
          <w:bCs/>
        </w:rPr>
        <w:t>KendoReact</w:t>
      </w:r>
      <w:proofErr w:type="spellEnd"/>
      <w:r w:rsidRPr="00997BB7">
        <w:rPr>
          <w:b/>
          <w:bCs/>
        </w:rPr>
        <w:t xml:space="preserve"> Fluent 2</w:t>
      </w:r>
      <w:r w:rsidRPr="00997BB7">
        <w:t xml:space="preserve"> is specified.</w:t>
      </w:r>
    </w:p>
    <w:p w14:paraId="58DC3803" w14:textId="77777777" w:rsidR="00997BB7" w:rsidRPr="00997BB7" w:rsidRDefault="00997BB7" w:rsidP="00997BB7">
      <w:pPr>
        <w:numPr>
          <w:ilvl w:val="0"/>
          <w:numId w:val="23"/>
        </w:numPr>
      </w:pPr>
      <w:r w:rsidRPr="00997BB7">
        <w:t xml:space="preserve">☐ </w:t>
      </w:r>
      <w:proofErr w:type="spellStart"/>
      <w:r w:rsidRPr="00997BB7">
        <w:t>ThemeBuilder</w:t>
      </w:r>
      <w:proofErr w:type="spellEnd"/>
      <w:r w:rsidRPr="00997BB7">
        <w:t xml:space="preserve"> tokens to be used are identified (no hard-coded colors/sizes).</w:t>
      </w:r>
    </w:p>
    <w:p w14:paraId="135DA2FC" w14:textId="77777777" w:rsidR="00997BB7" w:rsidRPr="00997BB7" w:rsidRDefault="00997BB7" w:rsidP="00997BB7">
      <w:r w:rsidRPr="00997BB7">
        <w:rPr>
          <w:b/>
          <w:bCs/>
        </w:rPr>
        <w:t>C. Architecture &amp; Contracts</w:t>
      </w:r>
    </w:p>
    <w:p w14:paraId="0A425380" w14:textId="77777777" w:rsidR="00997BB7" w:rsidRPr="00997BB7" w:rsidRDefault="00997BB7" w:rsidP="00997BB7">
      <w:pPr>
        <w:numPr>
          <w:ilvl w:val="0"/>
          <w:numId w:val="24"/>
        </w:numPr>
      </w:pPr>
      <w:r w:rsidRPr="00997BB7">
        <w:t xml:space="preserve">☐ </w:t>
      </w:r>
      <w:proofErr w:type="spellStart"/>
      <w:r w:rsidRPr="00997BB7">
        <w:t>OpenAPI</w:t>
      </w:r>
      <w:proofErr w:type="spellEnd"/>
      <w:r w:rsidRPr="00997BB7">
        <w:t xml:space="preserve"> path(s) defined or updated (status codes, error envelope).</w:t>
      </w:r>
    </w:p>
    <w:p w14:paraId="2D8A0096" w14:textId="77777777" w:rsidR="00997BB7" w:rsidRPr="00997BB7" w:rsidRDefault="00997BB7" w:rsidP="00997BB7">
      <w:pPr>
        <w:numPr>
          <w:ilvl w:val="0"/>
          <w:numId w:val="24"/>
        </w:numPr>
      </w:pPr>
      <w:r w:rsidRPr="00997BB7">
        <w:t xml:space="preserve">☐ DB impact documented: </w:t>
      </w:r>
      <w:r w:rsidRPr="00997BB7">
        <w:rPr>
          <w:b/>
          <w:bCs/>
        </w:rPr>
        <w:t>SP-only</w:t>
      </w:r>
      <w:r w:rsidRPr="00997BB7">
        <w:t xml:space="preserve"> contracts; </w:t>
      </w:r>
      <w:r w:rsidRPr="00997BB7">
        <w:rPr>
          <w:b/>
          <w:bCs/>
        </w:rPr>
        <w:t>add-only</w:t>
      </w:r>
      <w:r w:rsidRPr="00997BB7">
        <w:t xml:space="preserve"> schema; migration </w:t>
      </w:r>
      <w:proofErr w:type="gramStart"/>
      <w:r w:rsidRPr="00997BB7">
        <w:t>stub</w:t>
      </w:r>
      <w:proofErr w:type="gramEnd"/>
      <w:r w:rsidRPr="00997BB7">
        <w:t xml:space="preserve"> named.</w:t>
      </w:r>
    </w:p>
    <w:p w14:paraId="22453EFB" w14:textId="77777777" w:rsidR="00997BB7" w:rsidRPr="00997BB7" w:rsidRDefault="00997BB7" w:rsidP="00997BB7">
      <w:r w:rsidRPr="00997BB7">
        <w:rPr>
          <w:b/>
          <w:bCs/>
        </w:rPr>
        <w:t>D. Security &amp; Privacy</w:t>
      </w:r>
    </w:p>
    <w:p w14:paraId="558DD768" w14:textId="77777777" w:rsidR="00997BB7" w:rsidRPr="00997BB7" w:rsidRDefault="00997BB7" w:rsidP="00997BB7">
      <w:pPr>
        <w:numPr>
          <w:ilvl w:val="0"/>
          <w:numId w:val="25"/>
        </w:numPr>
      </w:pPr>
      <w:r w:rsidRPr="00997BB7">
        <w:t>☐ RBAC behavior defined (</w:t>
      </w:r>
      <w:proofErr w:type="spellStart"/>
      <w:r w:rsidRPr="00997BB7">
        <w:t>Portal.Admin</w:t>
      </w:r>
      <w:proofErr w:type="spellEnd"/>
      <w:r w:rsidRPr="00997BB7">
        <w:t xml:space="preserve"> / </w:t>
      </w:r>
      <w:proofErr w:type="spellStart"/>
      <w:r w:rsidRPr="00997BB7">
        <w:t>Portal.Viewer</w:t>
      </w:r>
      <w:proofErr w:type="spellEnd"/>
      <w:r w:rsidRPr="00997BB7">
        <w:t>).</w:t>
      </w:r>
    </w:p>
    <w:p w14:paraId="3D8DA1C6" w14:textId="77777777" w:rsidR="00997BB7" w:rsidRPr="00997BB7" w:rsidRDefault="00997BB7" w:rsidP="00997BB7">
      <w:pPr>
        <w:numPr>
          <w:ilvl w:val="0"/>
          <w:numId w:val="25"/>
        </w:numPr>
      </w:pPr>
      <w:r w:rsidRPr="00997BB7">
        <w:t>☐ CORS behavior defined; rate-limit class (JSON/SSE) identified.</w:t>
      </w:r>
    </w:p>
    <w:p w14:paraId="7D83FF78" w14:textId="77777777" w:rsidR="00997BB7" w:rsidRPr="00997BB7" w:rsidRDefault="00997BB7" w:rsidP="00997BB7">
      <w:pPr>
        <w:numPr>
          <w:ilvl w:val="0"/>
          <w:numId w:val="25"/>
        </w:numPr>
      </w:pPr>
      <w:r w:rsidRPr="00997BB7">
        <w:t xml:space="preserve">☐ No secrets in code; config keys are </w:t>
      </w:r>
      <w:r w:rsidRPr="00997BB7">
        <w:rPr>
          <w:b/>
          <w:bCs/>
        </w:rPr>
        <w:t>non-secret</w:t>
      </w:r>
      <w:r w:rsidRPr="00997BB7">
        <w:t xml:space="preserve"> or point to secret store.</w:t>
      </w:r>
    </w:p>
    <w:p w14:paraId="4BEC96EE" w14:textId="77777777" w:rsidR="00997BB7" w:rsidRPr="00997BB7" w:rsidRDefault="00997BB7" w:rsidP="00997BB7">
      <w:r w:rsidRPr="00997BB7">
        <w:rPr>
          <w:b/>
          <w:bCs/>
        </w:rPr>
        <w:t>E. Testability</w:t>
      </w:r>
    </w:p>
    <w:p w14:paraId="4E66F782" w14:textId="77777777" w:rsidR="00997BB7" w:rsidRPr="00997BB7" w:rsidRDefault="00997BB7" w:rsidP="00997BB7">
      <w:pPr>
        <w:numPr>
          <w:ilvl w:val="0"/>
          <w:numId w:val="26"/>
        </w:numPr>
      </w:pPr>
      <w:r w:rsidRPr="00997BB7">
        <w:t>☐ Test plan notes unit / component / contract / E2E (+ negative cases).</w:t>
      </w:r>
    </w:p>
    <w:p w14:paraId="5F322844" w14:textId="77777777" w:rsidR="00997BB7" w:rsidRPr="00997BB7" w:rsidRDefault="00997BB7" w:rsidP="00997BB7">
      <w:pPr>
        <w:numPr>
          <w:ilvl w:val="0"/>
          <w:numId w:val="26"/>
        </w:numPr>
      </w:pPr>
      <w:r w:rsidRPr="00997BB7">
        <w:t>☐ Perf need called out (e.g., SSE TTFB, p95 latency) with thresholds.</w:t>
      </w:r>
    </w:p>
    <w:p w14:paraId="223FA414" w14:textId="77777777" w:rsidR="00997BB7" w:rsidRPr="00997BB7" w:rsidRDefault="00997BB7" w:rsidP="00997BB7">
      <w:pPr>
        <w:numPr>
          <w:ilvl w:val="0"/>
          <w:numId w:val="26"/>
        </w:numPr>
      </w:pPr>
      <w:r w:rsidRPr="00997BB7">
        <w:t>☐ A11y expectations noted (keyboard path, labels, contrast).</w:t>
      </w:r>
    </w:p>
    <w:p w14:paraId="7E8651E7" w14:textId="77777777" w:rsidR="00997BB7" w:rsidRPr="00997BB7" w:rsidRDefault="00997BB7" w:rsidP="00997BB7">
      <w:r w:rsidRPr="00997BB7">
        <w:rPr>
          <w:b/>
          <w:bCs/>
        </w:rPr>
        <w:t>F. Operability</w:t>
      </w:r>
    </w:p>
    <w:p w14:paraId="0201056E" w14:textId="77777777" w:rsidR="00997BB7" w:rsidRPr="00997BB7" w:rsidRDefault="00997BB7" w:rsidP="00997BB7">
      <w:pPr>
        <w:numPr>
          <w:ilvl w:val="0"/>
          <w:numId w:val="27"/>
        </w:numPr>
      </w:pPr>
      <w:r w:rsidRPr="00997BB7">
        <w:t>☐ Logging fields &amp; metrics to emit (</w:t>
      </w:r>
      <w:proofErr w:type="spellStart"/>
      <w:r w:rsidRPr="00997BB7">
        <w:t>requestId</w:t>
      </w:r>
      <w:proofErr w:type="spellEnd"/>
      <w:r w:rsidRPr="00997BB7">
        <w:t>/</w:t>
      </w:r>
      <w:proofErr w:type="spellStart"/>
      <w:r w:rsidRPr="00997BB7">
        <w:t>jobId</w:t>
      </w:r>
      <w:proofErr w:type="spellEnd"/>
      <w:r w:rsidRPr="00997BB7">
        <w:t>/latency/heartbeat) specified.</w:t>
      </w:r>
    </w:p>
    <w:p w14:paraId="7C39FFD5" w14:textId="77777777" w:rsidR="00997BB7" w:rsidRPr="00997BB7" w:rsidRDefault="00997BB7" w:rsidP="00997BB7">
      <w:pPr>
        <w:numPr>
          <w:ilvl w:val="0"/>
          <w:numId w:val="27"/>
        </w:numPr>
      </w:pPr>
      <w:r w:rsidRPr="00997BB7">
        <w:t>☐ Monitoring widgets/alerts impact noted (if any).</w:t>
      </w:r>
    </w:p>
    <w:p w14:paraId="58189B65" w14:textId="77777777" w:rsidR="00997BB7" w:rsidRPr="00997BB7" w:rsidRDefault="00997BB7" w:rsidP="00997BB7">
      <w:r w:rsidRPr="00997BB7">
        <w:rPr>
          <w:b/>
          <w:bCs/>
        </w:rPr>
        <w:lastRenderedPageBreak/>
        <w:t>G. Done Definition Stubs</w:t>
      </w:r>
    </w:p>
    <w:p w14:paraId="430E5CC4" w14:textId="77777777" w:rsidR="00997BB7" w:rsidRPr="00997BB7" w:rsidRDefault="00997BB7" w:rsidP="00997BB7">
      <w:pPr>
        <w:numPr>
          <w:ilvl w:val="0"/>
          <w:numId w:val="28"/>
        </w:numPr>
      </w:pPr>
      <w:r w:rsidRPr="00997BB7">
        <w:t>☐ “Evidence to collect” listed (reports, signatures, screenshots, SBOM slice, etc.).</w:t>
      </w:r>
    </w:p>
    <w:p w14:paraId="19099456" w14:textId="77777777" w:rsidR="00997BB7" w:rsidRPr="00997BB7" w:rsidRDefault="00997BB7" w:rsidP="00997BB7">
      <w:pPr>
        <w:numPr>
          <w:ilvl w:val="0"/>
          <w:numId w:val="28"/>
        </w:numPr>
      </w:pPr>
      <w:r w:rsidRPr="00997BB7">
        <w:t>☐ Story sized and groomed; team capacity confirmed.</w:t>
      </w:r>
    </w:p>
    <w:p w14:paraId="1F8C6583" w14:textId="77777777" w:rsidR="00997BB7" w:rsidRPr="00997BB7" w:rsidRDefault="00997BB7" w:rsidP="00997BB7">
      <w:r w:rsidRPr="00997BB7">
        <w:pict w14:anchorId="748E91CB">
          <v:rect id="_x0000_i1127" style="width:0;height:1.5pt" o:hralign="center" o:hrstd="t" o:hr="t" fillcolor="#a0a0a0" stroked="f"/>
        </w:pict>
      </w:r>
    </w:p>
    <w:p w14:paraId="681F03E4" w14:textId="77777777" w:rsidR="00997BB7" w:rsidRPr="00997BB7" w:rsidRDefault="00997BB7" w:rsidP="00997BB7">
      <w:pPr>
        <w:rPr>
          <w:b/>
          <w:bCs/>
        </w:rPr>
      </w:pPr>
      <w:r w:rsidRPr="00997BB7">
        <w:rPr>
          <w:b/>
          <w:bCs/>
        </w:rPr>
        <w:t>3) DoD — User Story / Task (all must be true)</w:t>
      </w:r>
    </w:p>
    <w:p w14:paraId="08E52F9A" w14:textId="77777777" w:rsidR="00997BB7" w:rsidRPr="00997BB7" w:rsidRDefault="00997BB7" w:rsidP="00997BB7">
      <w:r w:rsidRPr="00997BB7">
        <w:rPr>
          <w:b/>
          <w:bCs/>
        </w:rPr>
        <w:t>A. Code &amp; Build</w:t>
      </w:r>
    </w:p>
    <w:p w14:paraId="5B5FDE64" w14:textId="77777777" w:rsidR="00997BB7" w:rsidRPr="00997BB7" w:rsidRDefault="00997BB7" w:rsidP="00997BB7">
      <w:pPr>
        <w:numPr>
          <w:ilvl w:val="0"/>
          <w:numId w:val="29"/>
        </w:numPr>
      </w:pPr>
      <w:r w:rsidRPr="00997BB7">
        <w:t xml:space="preserve">☐ Implementation merged; </w:t>
      </w:r>
      <w:proofErr w:type="spellStart"/>
      <w:r w:rsidRPr="00997BB7">
        <w:rPr>
          <w:b/>
          <w:bCs/>
        </w:rPr>
        <w:t>KendoReact</w:t>
      </w:r>
      <w:proofErr w:type="spellEnd"/>
      <w:r w:rsidRPr="00997BB7">
        <w:rPr>
          <w:b/>
          <w:bCs/>
        </w:rPr>
        <w:t xml:space="preserve"> Fluent 2 only</w:t>
      </w:r>
      <w:r w:rsidRPr="00997BB7">
        <w:t xml:space="preserve"> (no </w:t>
      </w:r>
      <w:proofErr w:type="spellStart"/>
      <w:r w:rsidRPr="00997BB7">
        <w:t>shadcn</w:t>
      </w:r>
      <w:proofErr w:type="spellEnd"/>
      <w:r w:rsidRPr="00997BB7">
        <w:t>/Radix).</w:t>
      </w:r>
    </w:p>
    <w:p w14:paraId="07E38C0E" w14:textId="77777777" w:rsidR="00997BB7" w:rsidRPr="00997BB7" w:rsidRDefault="00997BB7" w:rsidP="00997BB7">
      <w:pPr>
        <w:numPr>
          <w:ilvl w:val="0"/>
          <w:numId w:val="29"/>
        </w:numPr>
      </w:pPr>
      <w:r w:rsidRPr="00997BB7">
        <w:t>☐ MSAL PKCE flows honored for any auth path; UI hides unauthorized actions, server enforces RBAC.</w:t>
      </w:r>
    </w:p>
    <w:p w14:paraId="3F80B3E0" w14:textId="77777777" w:rsidR="00997BB7" w:rsidRPr="00997BB7" w:rsidRDefault="00997BB7" w:rsidP="00997BB7">
      <w:pPr>
        <w:numPr>
          <w:ilvl w:val="0"/>
          <w:numId w:val="29"/>
        </w:numPr>
      </w:pPr>
      <w:r w:rsidRPr="00997BB7">
        <w:t xml:space="preserve">☐ API uses </w:t>
      </w:r>
      <w:r w:rsidRPr="00997BB7">
        <w:rPr>
          <w:b/>
          <w:bCs/>
        </w:rPr>
        <w:t>error envelope</w:t>
      </w:r>
      <w:r w:rsidRPr="00997BB7">
        <w:t xml:space="preserve"> consistently; no secrets returned.</w:t>
      </w:r>
    </w:p>
    <w:p w14:paraId="47817A75" w14:textId="77777777" w:rsidR="00997BB7" w:rsidRPr="00997BB7" w:rsidRDefault="00997BB7" w:rsidP="00997BB7">
      <w:pPr>
        <w:numPr>
          <w:ilvl w:val="0"/>
          <w:numId w:val="29"/>
        </w:numPr>
      </w:pPr>
      <w:r w:rsidRPr="00997BB7">
        <w:t xml:space="preserve">☐ DB access via </w:t>
      </w:r>
      <w:r w:rsidRPr="00997BB7">
        <w:rPr>
          <w:b/>
          <w:bCs/>
        </w:rPr>
        <w:t>stored procedures only</w:t>
      </w:r>
      <w:r w:rsidRPr="00997BB7">
        <w:t xml:space="preserve">; migrations follow </w:t>
      </w:r>
      <w:r w:rsidRPr="00997BB7">
        <w:rPr>
          <w:b/>
          <w:bCs/>
        </w:rPr>
        <w:t>add-only</w:t>
      </w:r>
      <w:r w:rsidRPr="00997BB7">
        <w:t xml:space="preserve"> rules.</w:t>
      </w:r>
    </w:p>
    <w:p w14:paraId="4D43AB6D" w14:textId="77777777" w:rsidR="00997BB7" w:rsidRPr="00997BB7" w:rsidRDefault="00997BB7" w:rsidP="00997BB7">
      <w:r w:rsidRPr="00997BB7">
        <w:rPr>
          <w:b/>
          <w:bCs/>
        </w:rPr>
        <w:t>B. Tests</w:t>
      </w:r>
    </w:p>
    <w:p w14:paraId="38145508" w14:textId="77777777" w:rsidR="00997BB7" w:rsidRPr="00997BB7" w:rsidRDefault="00997BB7" w:rsidP="00997BB7">
      <w:pPr>
        <w:numPr>
          <w:ilvl w:val="0"/>
          <w:numId w:val="30"/>
        </w:numPr>
      </w:pPr>
      <w:r w:rsidRPr="00997BB7">
        <w:t xml:space="preserve">☐ Unit &amp; component tests pass; contract tests align with </w:t>
      </w:r>
      <w:proofErr w:type="spellStart"/>
      <w:r w:rsidRPr="00997BB7">
        <w:t>OpenAPI</w:t>
      </w:r>
      <w:proofErr w:type="spellEnd"/>
      <w:r w:rsidRPr="00997BB7">
        <w:t>.</w:t>
      </w:r>
    </w:p>
    <w:p w14:paraId="7F0EE4FA" w14:textId="77777777" w:rsidR="00997BB7" w:rsidRPr="00997BB7" w:rsidRDefault="00997BB7" w:rsidP="00997BB7">
      <w:pPr>
        <w:numPr>
          <w:ilvl w:val="0"/>
          <w:numId w:val="30"/>
        </w:numPr>
      </w:pPr>
      <w:r w:rsidRPr="00997BB7">
        <w:t>☐ E2E (Playwright) exercised for happy &amp; negative paths (403/429/CORS).</w:t>
      </w:r>
    </w:p>
    <w:p w14:paraId="79733930" w14:textId="77777777" w:rsidR="00997BB7" w:rsidRPr="00997BB7" w:rsidRDefault="00997BB7" w:rsidP="00997BB7">
      <w:pPr>
        <w:numPr>
          <w:ilvl w:val="0"/>
          <w:numId w:val="30"/>
        </w:numPr>
      </w:pPr>
      <w:r w:rsidRPr="00997BB7">
        <w:t xml:space="preserve">☐ A11y (axe) </w:t>
      </w:r>
      <w:r w:rsidRPr="00997BB7">
        <w:rPr>
          <w:b/>
          <w:bCs/>
        </w:rPr>
        <w:t>0 critical</w:t>
      </w:r>
      <w:r w:rsidRPr="00997BB7">
        <w:t>.</w:t>
      </w:r>
    </w:p>
    <w:p w14:paraId="5465D5B5" w14:textId="77777777" w:rsidR="00997BB7" w:rsidRPr="00997BB7" w:rsidRDefault="00997BB7" w:rsidP="00997BB7">
      <w:pPr>
        <w:numPr>
          <w:ilvl w:val="0"/>
          <w:numId w:val="30"/>
        </w:numPr>
      </w:pPr>
      <w:r w:rsidRPr="00997BB7">
        <w:t xml:space="preserve">☐ If SSE involved: verified </w:t>
      </w:r>
      <w:r w:rsidRPr="00997BB7">
        <w:rPr>
          <w:b/>
          <w:bCs/>
        </w:rPr>
        <w:t xml:space="preserve">TTFB ≤ 200 </w:t>
      </w:r>
      <w:proofErr w:type="spellStart"/>
      <w:r w:rsidRPr="00997BB7">
        <w:rPr>
          <w:b/>
          <w:bCs/>
        </w:rPr>
        <w:t>ms</w:t>
      </w:r>
      <w:proofErr w:type="spellEnd"/>
      <w:r w:rsidRPr="00997BB7">
        <w:t xml:space="preserve"> and </w:t>
      </w:r>
      <w:r w:rsidRPr="00997BB7">
        <w:rPr>
          <w:b/>
          <w:bCs/>
        </w:rPr>
        <w:t>heartbeat ≤ 10 s</w:t>
      </w:r>
      <w:r w:rsidRPr="00997BB7">
        <w:t xml:space="preserve"> (local/dev profile).</w:t>
      </w:r>
    </w:p>
    <w:p w14:paraId="61C4508D" w14:textId="77777777" w:rsidR="00997BB7" w:rsidRPr="00997BB7" w:rsidRDefault="00997BB7" w:rsidP="00997BB7">
      <w:r w:rsidRPr="00997BB7">
        <w:rPr>
          <w:b/>
          <w:bCs/>
        </w:rPr>
        <w:t>C. Quality Gates (CI)</w:t>
      </w:r>
    </w:p>
    <w:p w14:paraId="43531C38" w14:textId="77777777" w:rsidR="00997BB7" w:rsidRPr="00997BB7" w:rsidRDefault="00997BB7" w:rsidP="00997BB7">
      <w:pPr>
        <w:numPr>
          <w:ilvl w:val="0"/>
          <w:numId w:val="31"/>
        </w:numPr>
      </w:pPr>
      <w:r w:rsidRPr="00997BB7">
        <w:t xml:space="preserve">☐ Lint/format passed; </w:t>
      </w:r>
      <w:proofErr w:type="spellStart"/>
      <w:r w:rsidRPr="00997BB7">
        <w:rPr>
          <w:b/>
          <w:bCs/>
        </w:rPr>
        <w:t>CodeQL</w:t>
      </w:r>
      <w:proofErr w:type="spellEnd"/>
      <w:r w:rsidRPr="00997BB7">
        <w:rPr>
          <w:b/>
          <w:bCs/>
        </w:rPr>
        <w:t xml:space="preserve"> / Dependency Review / Secret Scan</w:t>
      </w:r>
      <w:r w:rsidRPr="00997BB7">
        <w:t xml:space="preserve"> green.</w:t>
      </w:r>
    </w:p>
    <w:p w14:paraId="666E78DE" w14:textId="77777777" w:rsidR="00997BB7" w:rsidRPr="00997BB7" w:rsidRDefault="00997BB7" w:rsidP="00997BB7">
      <w:pPr>
        <w:numPr>
          <w:ilvl w:val="0"/>
          <w:numId w:val="31"/>
        </w:numPr>
      </w:pPr>
      <w:r w:rsidRPr="00997BB7">
        <w:t xml:space="preserve">☐ </w:t>
      </w:r>
      <w:proofErr w:type="spellStart"/>
      <w:r w:rsidRPr="00997BB7">
        <w:t>OpenAPI</w:t>
      </w:r>
      <w:proofErr w:type="spellEnd"/>
      <w:r w:rsidRPr="00997BB7">
        <w:t xml:space="preserve"> lint/diff green (or waiver recorded).</w:t>
      </w:r>
    </w:p>
    <w:p w14:paraId="371FC566" w14:textId="77777777" w:rsidR="00997BB7" w:rsidRPr="00997BB7" w:rsidRDefault="00997BB7" w:rsidP="00997BB7">
      <w:pPr>
        <w:numPr>
          <w:ilvl w:val="0"/>
          <w:numId w:val="31"/>
        </w:numPr>
      </w:pPr>
      <w:r w:rsidRPr="00997BB7">
        <w:t>☐ SBOM generated.</w:t>
      </w:r>
    </w:p>
    <w:p w14:paraId="58E4B158" w14:textId="77777777" w:rsidR="00997BB7" w:rsidRPr="00997BB7" w:rsidRDefault="00997BB7" w:rsidP="00997BB7">
      <w:r w:rsidRPr="00997BB7">
        <w:rPr>
          <w:b/>
          <w:bCs/>
        </w:rPr>
        <w:t>D. Observability</w:t>
      </w:r>
    </w:p>
    <w:p w14:paraId="58746E42" w14:textId="77777777" w:rsidR="00997BB7" w:rsidRPr="00997BB7" w:rsidRDefault="00997BB7" w:rsidP="00997BB7">
      <w:pPr>
        <w:numPr>
          <w:ilvl w:val="0"/>
          <w:numId w:val="32"/>
        </w:numPr>
      </w:pPr>
      <w:r w:rsidRPr="00997BB7">
        <w:t xml:space="preserve">☐ Logs include </w:t>
      </w:r>
      <w:proofErr w:type="spellStart"/>
      <w:r w:rsidRPr="00997BB7">
        <w:t>requestId</w:t>
      </w:r>
      <w:proofErr w:type="spellEnd"/>
      <w:r w:rsidRPr="00997BB7">
        <w:t xml:space="preserve"> (and </w:t>
      </w:r>
      <w:proofErr w:type="spellStart"/>
      <w:r w:rsidRPr="00997BB7">
        <w:t>jobId</w:t>
      </w:r>
      <w:proofErr w:type="spellEnd"/>
      <w:r w:rsidRPr="00997BB7">
        <w:t xml:space="preserve"> where applicable).</w:t>
      </w:r>
    </w:p>
    <w:p w14:paraId="05B6CC65" w14:textId="77777777" w:rsidR="00997BB7" w:rsidRPr="00997BB7" w:rsidRDefault="00997BB7" w:rsidP="00997BB7">
      <w:pPr>
        <w:numPr>
          <w:ilvl w:val="0"/>
          <w:numId w:val="32"/>
        </w:numPr>
      </w:pPr>
      <w:r w:rsidRPr="00997BB7">
        <w:t xml:space="preserve">☐ Metrics added/updated (latency </w:t>
      </w:r>
      <w:proofErr w:type="spellStart"/>
      <w:r w:rsidRPr="00997BB7">
        <w:t>histos</w:t>
      </w:r>
      <w:proofErr w:type="spellEnd"/>
      <w:r w:rsidRPr="00997BB7">
        <w:t>, SSE counters).</w:t>
      </w:r>
    </w:p>
    <w:p w14:paraId="50CC002E" w14:textId="77777777" w:rsidR="00997BB7" w:rsidRPr="00997BB7" w:rsidRDefault="00997BB7" w:rsidP="00997BB7">
      <w:pPr>
        <w:numPr>
          <w:ilvl w:val="0"/>
          <w:numId w:val="32"/>
        </w:numPr>
      </w:pPr>
      <w:r w:rsidRPr="00997BB7">
        <w:t>☐ Dashboards/widgets updated if new SLI/SLO affected.</w:t>
      </w:r>
    </w:p>
    <w:p w14:paraId="3D2FB51C" w14:textId="77777777" w:rsidR="00997BB7" w:rsidRPr="00997BB7" w:rsidRDefault="00997BB7" w:rsidP="00997BB7">
      <w:r w:rsidRPr="00997BB7">
        <w:rPr>
          <w:b/>
          <w:bCs/>
        </w:rPr>
        <w:t>E. Docs &amp; Evidence</w:t>
      </w:r>
    </w:p>
    <w:p w14:paraId="6A43C930" w14:textId="77777777" w:rsidR="00997BB7" w:rsidRPr="00997BB7" w:rsidRDefault="00997BB7" w:rsidP="00997BB7">
      <w:pPr>
        <w:numPr>
          <w:ilvl w:val="0"/>
          <w:numId w:val="33"/>
        </w:numPr>
      </w:pPr>
      <w:r w:rsidRPr="00997BB7">
        <w:t>☐ FR/UX/Context updated as needed.</w:t>
      </w:r>
    </w:p>
    <w:p w14:paraId="458A245B" w14:textId="77777777" w:rsidR="00997BB7" w:rsidRPr="00997BB7" w:rsidRDefault="00997BB7" w:rsidP="00997BB7">
      <w:pPr>
        <w:numPr>
          <w:ilvl w:val="0"/>
          <w:numId w:val="33"/>
        </w:numPr>
      </w:pPr>
      <w:r w:rsidRPr="00997BB7">
        <w:lastRenderedPageBreak/>
        <w:t xml:space="preserve">☐ </w:t>
      </w:r>
      <w:proofErr w:type="spellStart"/>
      <w:r w:rsidRPr="00997BB7">
        <w:rPr>
          <w:b/>
          <w:bCs/>
        </w:rPr>
        <w:t>DocX→MD</w:t>
      </w:r>
      <w:proofErr w:type="spellEnd"/>
      <w:r w:rsidRPr="00997BB7">
        <w:rPr>
          <w:b/>
          <w:bCs/>
        </w:rPr>
        <w:t xml:space="preserve"> mirror</w:t>
      </w:r>
      <w:r w:rsidRPr="00997BB7">
        <w:t xml:space="preserve"> reflects changes.</w:t>
      </w:r>
    </w:p>
    <w:p w14:paraId="5FA1A2CE" w14:textId="77777777" w:rsidR="00997BB7" w:rsidRPr="00997BB7" w:rsidRDefault="00997BB7" w:rsidP="00997BB7">
      <w:pPr>
        <w:numPr>
          <w:ilvl w:val="0"/>
          <w:numId w:val="33"/>
        </w:numPr>
      </w:pPr>
      <w:r w:rsidRPr="00997BB7">
        <w:t>☐ Story-level evidence attached (screenshots, test outputs, perf snippet).</w:t>
      </w:r>
    </w:p>
    <w:p w14:paraId="56EF9A51" w14:textId="77777777" w:rsidR="00997BB7" w:rsidRPr="00997BB7" w:rsidRDefault="00997BB7" w:rsidP="00997BB7">
      <w:r w:rsidRPr="00997BB7">
        <w:rPr>
          <w:b/>
          <w:bCs/>
        </w:rPr>
        <w:t>F. Review &amp; Handover</w:t>
      </w:r>
    </w:p>
    <w:p w14:paraId="40FFFB54" w14:textId="77777777" w:rsidR="00997BB7" w:rsidRPr="00997BB7" w:rsidRDefault="00997BB7" w:rsidP="00997BB7">
      <w:pPr>
        <w:numPr>
          <w:ilvl w:val="0"/>
          <w:numId w:val="34"/>
        </w:numPr>
      </w:pPr>
      <w:r w:rsidRPr="00997BB7">
        <w:t>☐ Code review approvals received; risk notes captured.</w:t>
      </w:r>
    </w:p>
    <w:p w14:paraId="3759A08E" w14:textId="77777777" w:rsidR="00997BB7" w:rsidRPr="00997BB7" w:rsidRDefault="00997BB7" w:rsidP="00997BB7">
      <w:pPr>
        <w:numPr>
          <w:ilvl w:val="0"/>
          <w:numId w:val="34"/>
        </w:numPr>
      </w:pPr>
      <w:r w:rsidRPr="00997BB7">
        <w:t>☐ Runbooks updated if operational behavior changed.</w:t>
      </w:r>
    </w:p>
    <w:p w14:paraId="047135AA" w14:textId="77777777" w:rsidR="00997BB7" w:rsidRPr="00997BB7" w:rsidRDefault="00997BB7" w:rsidP="00997BB7">
      <w:r w:rsidRPr="00997BB7">
        <w:pict w14:anchorId="1C7C058B">
          <v:rect id="_x0000_i1128" style="width:0;height:1.5pt" o:hralign="center" o:hrstd="t" o:hr="t" fillcolor="#a0a0a0" stroked="f"/>
        </w:pict>
      </w:r>
    </w:p>
    <w:p w14:paraId="06247894" w14:textId="77777777" w:rsidR="00997BB7" w:rsidRPr="00997BB7" w:rsidRDefault="00997BB7" w:rsidP="00997BB7">
      <w:pPr>
        <w:rPr>
          <w:b/>
          <w:bCs/>
        </w:rPr>
      </w:pPr>
      <w:r w:rsidRPr="00997BB7">
        <w:rPr>
          <w:b/>
          <w:bCs/>
        </w:rPr>
        <w:t xml:space="preserve">4) </w:t>
      </w:r>
      <w:proofErr w:type="spellStart"/>
      <w:r w:rsidRPr="00997BB7">
        <w:rPr>
          <w:b/>
          <w:bCs/>
        </w:rPr>
        <w:t>DoR</w:t>
      </w:r>
      <w:proofErr w:type="spellEnd"/>
      <w:r w:rsidRPr="00997BB7">
        <w:rPr>
          <w:b/>
          <w:bCs/>
        </w:rPr>
        <w:t xml:space="preserve"> — Epic (all must be true)</w:t>
      </w:r>
    </w:p>
    <w:p w14:paraId="4032739F" w14:textId="77777777" w:rsidR="00997BB7" w:rsidRPr="00997BB7" w:rsidRDefault="00997BB7" w:rsidP="00997BB7">
      <w:pPr>
        <w:numPr>
          <w:ilvl w:val="0"/>
          <w:numId w:val="35"/>
        </w:numPr>
      </w:pPr>
      <w:r w:rsidRPr="00997BB7">
        <w:t xml:space="preserve">☐ Epic decomposed into groomed stories with </w:t>
      </w:r>
      <w:proofErr w:type="spellStart"/>
      <w:r w:rsidRPr="00997BB7">
        <w:t>DoR</w:t>
      </w:r>
      <w:proofErr w:type="spellEnd"/>
      <w:r w:rsidRPr="00997BB7">
        <w:t xml:space="preserve"> met.</w:t>
      </w:r>
    </w:p>
    <w:p w14:paraId="6A8A7AE4" w14:textId="77777777" w:rsidR="00997BB7" w:rsidRPr="00997BB7" w:rsidRDefault="00997BB7" w:rsidP="00997BB7">
      <w:pPr>
        <w:numPr>
          <w:ilvl w:val="0"/>
          <w:numId w:val="35"/>
        </w:numPr>
      </w:pPr>
      <w:r w:rsidRPr="00997BB7">
        <w:t>☐ Architecture impact reviewed; ADRs drafted/approved.</w:t>
      </w:r>
    </w:p>
    <w:p w14:paraId="5D997EC1" w14:textId="77777777" w:rsidR="00997BB7" w:rsidRPr="00997BB7" w:rsidRDefault="00997BB7" w:rsidP="00997BB7">
      <w:pPr>
        <w:numPr>
          <w:ilvl w:val="0"/>
          <w:numId w:val="35"/>
        </w:numPr>
      </w:pPr>
      <w:r w:rsidRPr="00997BB7">
        <w:t xml:space="preserve">☐ </w:t>
      </w:r>
      <w:proofErr w:type="spellStart"/>
      <w:r w:rsidRPr="00997BB7">
        <w:t>OpenAPI</w:t>
      </w:r>
      <w:proofErr w:type="spellEnd"/>
      <w:r w:rsidRPr="00997BB7">
        <w:t xml:space="preserve"> coverage enumerated; breaking-change strategy (versioning) defined.</w:t>
      </w:r>
    </w:p>
    <w:p w14:paraId="64A08A9A" w14:textId="77777777" w:rsidR="00997BB7" w:rsidRPr="00997BB7" w:rsidRDefault="00997BB7" w:rsidP="00997BB7">
      <w:pPr>
        <w:numPr>
          <w:ilvl w:val="0"/>
          <w:numId w:val="35"/>
        </w:numPr>
      </w:pPr>
      <w:r w:rsidRPr="00997BB7">
        <w:t xml:space="preserve">☐ DB plan: new </w:t>
      </w:r>
      <w:r w:rsidRPr="00997BB7">
        <w:rPr>
          <w:b/>
          <w:bCs/>
        </w:rPr>
        <w:t>SP signatures</w:t>
      </w:r>
      <w:r w:rsidRPr="00997BB7">
        <w:t xml:space="preserve"> sketched; grants impact noted.</w:t>
      </w:r>
    </w:p>
    <w:p w14:paraId="7DF223A3" w14:textId="77777777" w:rsidR="00997BB7" w:rsidRPr="00997BB7" w:rsidRDefault="00997BB7" w:rsidP="00997BB7">
      <w:pPr>
        <w:numPr>
          <w:ilvl w:val="0"/>
          <w:numId w:val="35"/>
        </w:numPr>
      </w:pPr>
      <w:r w:rsidRPr="00997BB7">
        <w:t>☐ Security review done (RBAC, CORS, rate-limit, error taxonomy).</w:t>
      </w:r>
    </w:p>
    <w:p w14:paraId="4D4E216B" w14:textId="77777777" w:rsidR="00997BB7" w:rsidRPr="00997BB7" w:rsidRDefault="00997BB7" w:rsidP="00997BB7">
      <w:pPr>
        <w:numPr>
          <w:ilvl w:val="0"/>
          <w:numId w:val="35"/>
        </w:numPr>
      </w:pPr>
      <w:r w:rsidRPr="00997BB7">
        <w:t>☐ Monitoring additions defined (metrics, dashboards, alerts).</w:t>
      </w:r>
    </w:p>
    <w:p w14:paraId="4964F3CA" w14:textId="77777777" w:rsidR="00997BB7" w:rsidRPr="00997BB7" w:rsidRDefault="00997BB7" w:rsidP="00997BB7">
      <w:pPr>
        <w:numPr>
          <w:ilvl w:val="0"/>
          <w:numId w:val="35"/>
        </w:numPr>
      </w:pPr>
      <w:r w:rsidRPr="00997BB7">
        <w:t>☐ Rollout/flag plan and fallback defined.</w:t>
      </w:r>
    </w:p>
    <w:p w14:paraId="40E97821" w14:textId="77777777" w:rsidR="00997BB7" w:rsidRPr="00997BB7" w:rsidRDefault="00997BB7" w:rsidP="00997BB7">
      <w:r w:rsidRPr="00997BB7">
        <w:pict w14:anchorId="5CED7571">
          <v:rect id="_x0000_i1129" style="width:0;height:1.5pt" o:hralign="center" o:hrstd="t" o:hr="t" fillcolor="#a0a0a0" stroked="f"/>
        </w:pict>
      </w:r>
    </w:p>
    <w:p w14:paraId="57B26B78" w14:textId="77777777" w:rsidR="00997BB7" w:rsidRPr="00997BB7" w:rsidRDefault="00997BB7" w:rsidP="00997BB7">
      <w:pPr>
        <w:rPr>
          <w:b/>
          <w:bCs/>
        </w:rPr>
      </w:pPr>
      <w:r w:rsidRPr="00997BB7">
        <w:rPr>
          <w:b/>
          <w:bCs/>
        </w:rPr>
        <w:t>5) DoD — Epic (all must be true)</w:t>
      </w:r>
    </w:p>
    <w:p w14:paraId="72D1C07E" w14:textId="77777777" w:rsidR="00997BB7" w:rsidRPr="00997BB7" w:rsidRDefault="00997BB7" w:rsidP="00997BB7">
      <w:pPr>
        <w:numPr>
          <w:ilvl w:val="0"/>
          <w:numId w:val="36"/>
        </w:numPr>
      </w:pPr>
      <w:r w:rsidRPr="00997BB7">
        <w:t xml:space="preserve">☐ All stories meet Story </w:t>
      </w:r>
      <w:proofErr w:type="gramStart"/>
      <w:r w:rsidRPr="00997BB7">
        <w:t>DoD;</w:t>
      </w:r>
      <w:proofErr w:type="gramEnd"/>
      <w:r w:rsidRPr="00997BB7">
        <w:t xml:space="preserve"> </w:t>
      </w:r>
      <w:r w:rsidRPr="00997BB7">
        <w:rPr>
          <w:b/>
          <w:bCs/>
        </w:rPr>
        <w:t>Epic demo</w:t>
      </w:r>
      <w:r w:rsidRPr="00997BB7">
        <w:t xml:space="preserve"> complete.</w:t>
      </w:r>
    </w:p>
    <w:p w14:paraId="73D2A32C" w14:textId="77777777" w:rsidR="00997BB7" w:rsidRPr="00997BB7" w:rsidRDefault="00997BB7" w:rsidP="00997BB7">
      <w:pPr>
        <w:numPr>
          <w:ilvl w:val="0"/>
          <w:numId w:val="36"/>
        </w:numPr>
      </w:pPr>
      <w:r w:rsidRPr="00997BB7">
        <w:t xml:space="preserve">☐ </w:t>
      </w:r>
      <w:proofErr w:type="spellStart"/>
      <w:r w:rsidRPr="00997BB7">
        <w:t>OpenAPI</w:t>
      </w:r>
      <w:proofErr w:type="spellEnd"/>
      <w:r w:rsidRPr="00997BB7">
        <w:t xml:space="preserve"> diff is non-breaking (or waivers documented</w:t>
      </w:r>
      <w:proofErr w:type="gramStart"/>
      <w:r w:rsidRPr="00997BB7">
        <w:t>);</w:t>
      </w:r>
      <w:proofErr w:type="gramEnd"/>
      <w:r w:rsidRPr="00997BB7">
        <w:t xml:space="preserve"> artifacts ready.</w:t>
      </w:r>
    </w:p>
    <w:p w14:paraId="72CAC37F" w14:textId="77777777" w:rsidR="00997BB7" w:rsidRPr="00997BB7" w:rsidRDefault="00997BB7" w:rsidP="00997BB7">
      <w:pPr>
        <w:numPr>
          <w:ilvl w:val="0"/>
          <w:numId w:val="36"/>
        </w:numPr>
      </w:pPr>
      <w:r w:rsidRPr="00997BB7">
        <w:t xml:space="preserve">☐ </w:t>
      </w:r>
      <w:r w:rsidRPr="00997BB7">
        <w:rPr>
          <w:b/>
          <w:bCs/>
        </w:rPr>
        <w:t>SPs implemented</w:t>
      </w:r>
      <w:r w:rsidRPr="00997BB7">
        <w:t xml:space="preserve">; </w:t>
      </w:r>
      <w:r w:rsidRPr="00997BB7">
        <w:rPr>
          <w:b/>
          <w:bCs/>
        </w:rPr>
        <w:t>EXECUTE-only</w:t>
      </w:r>
      <w:r w:rsidRPr="00997BB7">
        <w:t xml:space="preserve"> grants merged; </w:t>
      </w:r>
      <w:r w:rsidRPr="00997BB7">
        <w:rPr>
          <w:b/>
          <w:bCs/>
        </w:rPr>
        <w:t>signature snapshot</w:t>
      </w:r>
      <w:r w:rsidRPr="00997BB7">
        <w:t xml:space="preserve"> captured.</w:t>
      </w:r>
    </w:p>
    <w:p w14:paraId="67BACA5B" w14:textId="77777777" w:rsidR="00997BB7" w:rsidRPr="00997BB7" w:rsidRDefault="00997BB7" w:rsidP="00997BB7">
      <w:pPr>
        <w:numPr>
          <w:ilvl w:val="0"/>
          <w:numId w:val="36"/>
        </w:numPr>
      </w:pPr>
      <w:r w:rsidRPr="00997BB7">
        <w:t>☐ SSE SLOs verified where applicable (TTFB/heartbeat).</w:t>
      </w:r>
    </w:p>
    <w:p w14:paraId="03F20291" w14:textId="77777777" w:rsidR="00997BB7" w:rsidRPr="00997BB7" w:rsidRDefault="00997BB7" w:rsidP="00997BB7">
      <w:pPr>
        <w:numPr>
          <w:ilvl w:val="0"/>
          <w:numId w:val="36"/>
        </w:numPr>
      </w:pPr>
      <w:r w:rsidRPr="00997BB7">
        <w:t>☐ Dashboards &amp; alerts live; runbooks updated.</w:t>
      </w:r>
    </w:p>
    <w:p w14:paraId="765931AA" w14:textId="77777777" w:rsidR="00997BB7" w:rsidRPr="00997BB7" w:rsidRDefault="00997BB7" w:rsidP="00997BB7">
      <w:pPr>
        <w:numPr>
          <w:ilvl w:val="0"/>
          <w:numId w:val="36"/>
        </w:numPr>
      </w:pPr>
      <w:r w:rsidRPr="00997BB7">
        <w:t>☐ Epic section added to release notes; risks &amp; follow-ups logged.</w:t>
      </w:r>
    </w:p>
    <w:p w14:paraId="56D3416A" w14:textId="77777777" w:rsidR="00997BB7" w:rsidRPr="00997BB7" w:rsidRDefault="00997BB7" w:rsidP="00997BB7">
      <w:r w:rsidRPr="00997BB7">
        <w:pict w14:anchorId="1CBF68FD">
          <v:rect id="_x0000_i1130" style="width:0;height:1.5pt" o:hralign="center" o:hrstd="t" o:hr="t" fillcolor="#a0a0a0" stroked="f"/>
        </w:pict>
      </w:r>
    </w:p>
    <w:p w14:paraId="018166B0" w14:textId="77777777" w:rsidR="00997BB7" w:rsidRPr="00997BB7" w:rsidRDefault="00997BB7" w:rsidP="00997BB7">
      <w:pPr>
        <w:rPr>
          <w:b/>
          <w:bCs/>
        </w:rPr>
      </w:pPr>
      <w:r w:rsidRPr="00997BB7">
        <w:rPr>
          <w:b/>
          <w:bCs/>
        </w:rPr>
        <w:t>6) Promotion Gates — Release Level</w:t>
      </w:r>
    </w:p>
    <w:p w14:paraId="5C4D25FC" w14:textId="77777777" w:rsidR="00997BB7" w:rsidRPr="00997BB7" w:rsidRDefault="00997BB7" w:rsidP="00997BB7">
      <w:pPr>
        <w:rPr>
          <w:b/>
          <w:bCs/>
        </w:rPr>
      </w:pPr>
      <w:r w:rsidRPr="00997BB7">
        <w:rPr>
          <w:b/>
          <w:bCs/>
        </w:rPr>
        <w:t>6.1 Alpha → Beta (must pass all)</w:t>
      </w:r>
    </w:p>
    <w:p w14:paraId="16B7094B" w14:textId="77777777" w:rsidR="00997BB7" w:rsidRPr="00997BB7" w:rsidRDefault="00997BB7" w:rsidP="00997BB7">
      <w:pPr>
        <w:numPr>
          <w:ilvl w:val="0"/>
          <w:numId w:val="37"/>
        </w:numPr>
      </w:pPr>
      <w:r w:rsidRPr="00997BB7">
        <w:lastRenderedPageBreak/>
        <w:t xml:space="preserve">☐ CI green: build/tests, </w:t>
      </w:r>
      <w:proofErr w:type="spellStart"/>
      <w:r w:rsidRPr="00997BB7">
        <w:t>OpenAPI</w:t>
      </w:r>
      <w:proofErr w:type="spellEnd"/>
      <w:r w:rsidRPr="00997BB7">
        <w:t xml:space="preserve"> lint/diff, </w:t>
      </w:r>
      <w:proofErr w:type="spellStart"/>
      <w:r w:rsidRPr="00997BB7">
        <w:t>CodeQL</w:t>
      </w:r>
      <w:proofErr w:type="spellEnd"/>
      <w:r w:rsidRPr="00997BB7">
        <w:t>, Dependency Review, Secret Scan.</w:t>
      </w:r>
    </w:p>
    <w:p w14:paraId="06EC51E6" w14:textId="77777777" w:rsidR="00997BB7" w:rsidRPr="00997BB7" w:rsidRDefault="00997BB7" w:rsidP="00997BB7">
      <w:pPr>
        <w:numPr>
          <w:ilvl w:val="0"/>
          <w:numId w:val="37"/>
        </w:numPr>
      </w:pPr>
      <w:r w:rsidRPr="00997BB7">
        <w:t>☐ A11y axe 0 critical.</w:t>
      </w:r>
    </w:p>
    <w:p w14:paraId="330E9B41" w14:textId="77777777" w:rsidR="00997BB7" w:rsidRPr="00997BB7" w:rsidRDefault="00997BB7" w:rsidP="00997BB7">
      <w:pPr>
        <w:numPr>
          <w:ilvl w:val="0"/>
          <w:numId w:val="37"/>
        </w:numPr>
      </w:pPr>
      <w:r w:rsidRPr="00997BB7">
        <w:t xml:space="preserve">☐ Evidence Pack: build/test reports, </w:t>
      </w:r>
      <w:proofErr w:type="spellStart"/>
      <w:r w:rsidRPr="00997BB7">
        <w:t>OpenAPI</w:t>
      </w:r>
      <w:proofErr w:type="spellEnd"/>
      <w:r w:rsidRPr="00997BB7">
        <w:t xml:space="preserve"> diff, SBOM, scanners, </w:t>
      </w:r>
      <w:r w:rsidRPr="00997BB7">
        <w:rPr>
          <w:b/>
          <w:bCs/>
        </w:rPr>
        <w:t>docs mirror</w:t>
      </w:r>
      <w:r w:rsidRPr="00997BB7">
        <w:t xml:space="preserve"> + </w:t>
      </w:r>
      <w:r w:rsidRPr="00997BB7">
        <w:rPr>
          <w:b/>
          <w:bCs/>
        </w:rPr>
        <w:t>TREE.md</w:t>
      </w:r>
      <w:r w:rsidRPr="00997BB7">
        <w:t xml:space="preserve"> present.</w:t>
      </w:r>
    </w:p>
    <w:p w14:paraId="5266D704" w14:textId="77777777" w:rsidR="00997BB7" w:rsidRPr="00997BB7" w:rsidRDefault="00997BB7" w:rsidP="00997BB7">
      <w:pPr>
        <w:rPr>
          <w:b/>
          <w:bCs/>
        </w:rPr>
      </w:pPr>
      <w:r w:rsidRPr="00997BB7">
        <w:rPr>
          <w:b/>
          <w:bCs/>
        </w:rPr>
        <w:t>6.2 Beta → RTM (all above +)</w:t>
      </w:r>
    </w:p>
    <w:p w14:paraId="4E539C74" w14:textId="77777777" w:rsidR="00997BB7" w:rsidRPr="00997BB7" w:rsidRDefault="00997BB7" w:rsidP="00997BB7">
      <w:pPr>
        <w:numPr>
          <w:ilvl w:val="0"/>
          <w:numId w:val="38"/>
        </w:numPr>
      </w:pPr>
      <w:r w:rsidRPr="00997BB7">
        <w:t>☐ Perf smoke executed (k6 SSE TTFB if applicable) within thresholds.</w:t>
      </w:r>
    </w:p>
    <w:p w14:paraId="78A5EC79" w14:textId="77777777" w:rsidR="00997BB7" w:rsidRPr="00997BB7" w:rsidRDefault="00997BB7" w:rsidP="00997BB7">
      <w:pPr>
        <w:numPr>
          <w:ilvl w:val="0"/>
          <w:numId w:val="38"/>
        </w:numPr>
      </w:pPr>
      <w:r w:rsidRPr="00997BB7">
        <w:t xml:space="preserve">☐ DB migrations &amp; </w:t>
      </w:r>
      <w:r w:rsidRPr="00997BB7">
        <w:rPr>
          <w:b/>
          <w:bCs/>
        </w:rPr>
        <w:t>SP signature snapshot</w:t>
      </w:r>
      <w:r w:rsidRPr="00997BB7">
        <w:t xml:space="preserve"> produced.</w:t>
      </w:r>
    </w:p>
    <w:p w14:paraId="106DD219" w14:textId="77777777" w:rsidR="00997BB7" w:rsidRPr="00997BB7" w:rsidRDefault="00997BB7" w:rsidP="00997BB7">
      <w:pPr>
        <w:numPr>
          <w:ilvl w:val="0"/>
          <w:numId w:val="38"/>
        </w:numPr>
      </w:pPr>
      <w:r w:rsidRPr="00997BB7">
        <w:t>☐ Monitoring dashboards created/updated; alert policies committed.</w:t>
      </w:r>
    </w:p>
    <w:p w14:paraId="6021D189" w14:textId="77777777" w:rsidR="00997BB7" w:rsidRPr="00997BB7" w:rsidRDefault="00997BB7" w:rsidP="00997BB7">
      <w:pPr>
        <w:rPr>
          <w:b/>
          <w:bCs/>
        </w:rPr>
      </w:pPr>
      <w:r w:rsidRPr="00997BB7">
        <w:rPr>
          <w:b/>
          <w:bCs/>
        </w:rPr>
        <w:t>6.3 RTM → Prod (all above +)</w:t>
      </w:r>
    </w:p>
    <w:p w14:paraId="0C70676A" w14:textId="77777777" w:rsidR="00997BB7" w:rsidRPr="00997BB7" w:rsidRDefault="00997BB7" w:rsidP="00997BB7">
      <w:pPr>
        <w:numPr>
          <w:ilvl w:val="0"/>
          <w:numId w:val="39"/>
        </w:numPr>
      </w:pPr>
      <w:r w:rsidRPr="00997BB7">
        <w:t xml:space="preserve">☐ </w:t>
      </w:r>
      <w:r w:rsidRPr="00997BB7">
        <w:rPr>
          <w:b/>
          <w:bCs/>
        </w:rPr>
        <w:t>Config parity = 0 critical diffs</w:t>
      </w:r>
      <w:r w:rsidRPr="00997BB7">
        <w:t xml:space="preserve"> (intended Prod vs RTM effective).</w:t>
      </w:r>
    </w:p>
    <w:p w14:paraId="4F3BFD89" w14:textId="77777777" w:rsidR="00997BB7" w:rsidRPr="00997BB7" w:rsidRDefault="00997BB7" w:rsidP="00997BB7">
      <w:pPr>
        <w:numPr>
          <w:ilvl w:val="0"/>
          <w:numId w:val="39"/>
        </w:numPr>
      </w:pPr>
      <w:r w:rsidRPr="00997BB7">
        <w:t>☐ Readiness stable; no alert storms; on-call sign-off.</w:t>
      </w:r>
    </w:p>
    <w:p w14:paraId="4B7A5B2B" w14:textId="77777777" w:rsidR="00997BB7" w:rsidRPr="00997BB7" w:rsidRDefault="00997BB7" w:rsidP="00997BB7">
      <w:pPr>
        <w:numPr>
          <w:ilvl w:val="0"/>
          <w:numId w:val="39"/>
        </w:numPr>
      </w:pPr>
      <w:r w:rsidRPr="00997BB7">
        <w:t>☐ Approvals recorded (protected environment rules).</w:t>
      </w:r>
    </w:p>
    <w:p w14:paraId="300857C4" w14:textId="77777777" w:rsidR="00997BB7" w:rsidRPr="00997BB7" w:rsidRDefault="00997BB7" w:rsidP="00997BB7">
      <w:r w:rsidRPr="00997BB7">
        <w:pict w14:anchorId="762B6BD4">
          <v:rect id="_x0000_i1131" style="width:0;height:1.5pt" o:hralign="center" o:hrstd="t" o:hr="t" fillcolor="#a0a0a0" stroked="f"/>
        </w:pict>
      </w:r>
    </w:p>
    <w:p w14:paraId="4B1BB732" w14:textId="77777777" w:rsidR="00997BB7" w:rsidRPr="00997BB7" w:rsidRDefault="00997BB7" w:rsidP="00997BB7">
      <w:pPr>
        <w:rPr>
          <w:b/>
          <w:bCs/>
        </w:rPr>
      </w:pPr>
      <w:r w:rsidRPr="00997BB7">
        <w:rPr>
          <w:b/>
          <w:bCs/>
        </w:rPr>
        <w:t>7) Quick Checklists (copy into PRs)</w:t>
      </w:r>
    </w:p>
    <w:p w14:paraId="014FCD76" w14:textId="77777777" w:rsidR="00997BB7" w:rsidRPr="00997BB7" w:rsidRDefault="00997BB7" w:rsidP="00997BB7">
      <w:pPr>
        <w:rPr>
          <w:b/>
          <w:bCs/>
        </w:rPr>
      </w:pPr>
      <w:r w:rsidRPr="00997BB7">
        <w:rPr>
          <w:b/>
          <w:bCs/>
        </w:rPr>
        <w:t xml:space="preserve">7.1 Story </w:t>
      </w:r>
      <w:proofErr w:type="spellStart"/>
      <w:r w:rsidRPr="00997BB7">
        <w:rPr>
          <w:b/>
          <w:bCs/>
        </w:rPr>
        <w:t>DoR</w:t>
      </w:r>
      <w:proofErr w:type="spellEnd"/>
      <w:r w:rsidRPr="00997BB7">
        <w:rPr>
          <w:b/>
          <w:bCs/>
        </w:rPr>
        <w:t xml:space="preserve"> (paste in description)</w:t>
      </w:r>
    </w:p>
    <w:p w14:paraId="6D89E89A" w14:textId="77777777" w:rsidR="00997BB7" w:rsidRPr="00997BB7" w:rsidRDefault="00997BB7" w:rsidP="00997BB7">
      <w:pPr>
        <w:numPr>
          <w:ilvl w:val="0"/>
          <w:numId w:val="40"/>
        </w:numPr>
      </w:pPr>
      <w:r w:rsidRPr="00997BB7">
        <w:t>ACs linked to UC/FR/NFR</w:t>
      </w:r>
    </w:p>
    <w:p w14:paraId="5EAD59C0" w14:textId="77777777" w:rsidR="00997BB7" w:rsidRPr="00997BB7" w:rsidRDefault="00997BB7" w:rsidP="00997BB7">
      <w:pPr>
        <w:numPr>
          <w:ilvl w:val="0"/>
          <w:numId w:val="40"/>
        </w:numPr>
      </w:pPr>
      <w:r w:rsidRPr="00997BB7">
        <w:t>Figma → Kendo map noted; tokens identified</w:t>
      </w:r>
    </w:p>
    <w:p w14:paraId="3B58FF3B" w14:textId="77777777" w:rsidR="00997BB7" w:rsidRPr="00997BB7" w:rsidRDefault="00997BB7" w:rsidP="00997BB7">
      <w:pPr>
        <w:numPr>
          <w:ilvl w:val="0"/>
          <w:numId w:val="40"/>
        </w:numPr>
      </w:pPr>
      <w:proofErr w:type="spellStart"/>
      <w:r w:rsidRPr="00997BB7">
        <w:t>OpenAPI</w:t>
      </w:r>
      <w:proofErr w:type="spellEnd"/>
      <w:r w:rsidRPr="00997BB7">
        <w:t xml:space="preserve"> endpoints &amp; responses listed</w:t>
      </w:r>
    </w:p>
    <w:p w14:paraId="60444429" w14:textId="77777777" w:rsidR="00997BB7" w:rsidRPr="00997BB7" w:rsidRDefault="00997BB7" w:rsidP="00997BB7">
      <w:pPr>
        <w:numPr>
          <w:ilvl w:val="0"/>
          <w:numId w:val="40"/>
        </w:numPr>
      </w:pPr>
      <w:r w:rsidRPr="00997BB7">
        <w:t>SP-only plan / migration name</w:t>
      </w:r>
    </w:p>
    <w:p w14:paraId="35F7CEE8" w14:textId="77777777" w:rsidR="00997BB7" w:rsidRPr="00997BB7" w:rsidRDefault="00997BB7" w:rsidP="00997BB7">
      <w:pPr>
        <w:numPr>
          <w:ilvl w:val="0"/>
          <w:numId w:val="40"/>
        </w:numPr>
      </w:pPr>
      <w:r w:rsidRPr="00997BB7">
        <w:t>RBAC/CORS/rate-limit behavior</w:t>
      </w:r>
    </w:p>
    <w:p w14:paraId="7EC97757" w14:textId="77777777" w:rsidR="00997BB7" w:rsidRPr="00997BB7" w:rsidRDefault="00997BB7" w:rsidP="00997BB7">
      <w:pPr>
        <w:numPr>
          <w:ilvl w:val="0"/>
          <w:numId w:val="40"/>
        </w:numPr>
      </w:pPr>
      <w:r w:rsidRPr="00997BB7">
        <w:t>Test plan (unit/component/contract/E2E/a11y/perf)</w:t>
      </w:r>
    </w:p>
    <w:p w14:paraId="11F43560" w14:textId="77777777" w:rsidR="00997BB7" w:rsidRPr="00997BB7" w:rsidRDefault="00997BB7" w:rsidP="00997BB7">
      <w:pPr>
        <w:numPr>
          <w:ilvl w:val="0"/>
          <w:numId w:val="40"/>
        </w:numPr>
      </w:pPr>
      <w:r w:rsidRPr="00997BB7">
        <w:t>Logs/metrics to emit</w:t>
      </w:r>
    </w:p>
    <w:p w14:paraId="60B06596" w14:textId="77777777" w:rsidR="00997BB7" w:rsidRPr="00997BB7" w:rsidRDefault="00997BB7" w:rsidP="00997BB7">
      <w:pPr>
        <w:numPr>
          <w:ilvl w:val="0"/>
          <w:numId w:val="40"/>
        </w:numPr>
      </w:pPr>
      <w:r w:rsidRPr="00997BB7">
        <w:t>Evidence to attach</w:t>
      </w:r>
    </w:p>
    <w:p w14:paraId="6A3610CB" w14:textId="77777777" w:rsidR="00997BB7" w:rsidRPr="00997BB7" w:rsidRDefault="00997BB7" w:rsidP="00997BB7">
      <w:pPr>
        <w:rPr>
          <w:b/>
          <w:bCs/>
        </w:rPr>
      </w:pPr>
      <w:r w:rsidRPr="00997BB7">
        <w:rPr>
          <w:b/>
          <w:bCs/>
        </w:rPr>
        <w:t>7.2 Story DoD (paste in checklist)</w:t>
      </w:r>
    </w:p>
    <w:p w14:paraId="372F2BC4" w14:textId="77777777" w:rsidR="00997BB7" w:rsidRPr="00997BB7" w:rsidRDefault="00997BB7" w:rsidP="00997BB7">
      <w:pPr>
        <w:numPr>
          <w:ilvl w:val="0"/>
          <w:numId w:val="41"/>
        </w:numPr>
      </w:pPr>
      <w:r w:rsidRPr="00997BB7">
        <w:t>Kendo Fluent 2 only; MSAL PKCE where applicable</w:t>
      </w:r>
    </w:p>
    <w:p w14:paraId="27AEC6E3" w14:textId="77777777" w:rsidR="00997BB7" w:rsidRPr="00997BB7" w:rsidRDefault="00997BB7" w:rsidP="00997BB7">
      <w:pPr>
        <w:numPr>
          <w:ilvl w:val="0"/>
          <w:numId w:val="41"/>
        </w:numPr>
      </w:pPr>
      <w:r w:rsidRPr="00997BB7">
        <w:t>Unit/comp/contract/E2E green; axe 0 critical</w:t>
      </w:r>
    </w:p>
    <w:p w14:paraId="7710AD48" w14:textId="77777777" w:rsidR="00997BB7" w:rsidRPr="00997BB7" w:rsidRDefault="00997BB7" w:rsidP="00997BB7">
      <w:pPr>
        <w:numPr>
          <w:ilvl w:val="0"/>
          <w:numId w:val="41"/>
        </w:numPr>
      </w:pPr>
      <w:proofErr w:type="spellStart"/>
      <w:r w:rsidRPr="00997BB7">
        <w:lastRenderedPageBreak/>
        <w:t>OpenAPI</w:t>
      </w:r>
      <w:proofErr w:type="spellEnd"/>
      <w:r w:rsidRPr="00997BB7">
        <w:t xml:space="preserve"> diff green/waived; SBOM + scanners green</w:t>
      </w:r>
    </w:p>
    <w:p w14:paraId="55D4938C" w14:textId="77777777" w:rsidR="00997BB7" w:rsidRPr="00997BB7" w:rsidRDefault="00997BB7" w:rsidP="00997BB7">
      <w:pPr>
        <w:numPr>
          <w:ilvl w:val="0"/>
          <w:numId w:val="41"/>
        </w:numPr>
      </w:pPr>
      <w:r w:rsidRPr="00997BB7">
        <w:t>SSE SLOs met (if used)</w:t>
      </w:r>
    </w:p>
    <w:p w14:paraId="572D4D61" w14:textId="77777777" w:rsidR="00997BB7" w:rsidRPr="00997BB7" w:rsidRDefault="00997BB7" w:rsidP="00997BB7">
      <w:pPr>
        <w:numPr>
          <w:ilvl w:val="0"/>
          <w:numId w:val="41"/>
        </w:numPr>
      </w:pPr>
      <w:r w:rsidRPr="00997BB7">
        <w:t>Logs/metrics added; dashboards updated (if needed)</w:t>
      </w:r>
    </w:p>
    <w:p w14:paraId="7FFE752D" w14:textId="77777777" w:rsidR="00997BB7" w:rsidRPr="00997BB7" w:rsidRDefault="00997BB7" w:rsidP="00997BB7">
      <w:pPr>
        <w:numPr>
          <w:ilvl w:val="0"/>
          <w:numId w:val="41"/>
        </w:numPr>
      </w:pPr>
      <w:r w:rsidRPr="00997BB7">
        <w:t xml:space="preserve">Docs updated; </w:t>
      </w:r>
      <w:proofErr w:type="spellStart"/>
      <w:r w:rsidRPr="00997BB7">
        <w:t>DocX→MD</w:t>
      </w:r>
      <w:proofErr w:type="spellEnd"/>
      <w:r w:rsidRPr="00997BB7">
        <w:t xml:space="preserve"> mirror ok</w:t>
      </w:r>
    </w:p>
    <w:p w14:paraId="5FE2319D" w14:textId="77777777" w:rsidR="00997BB7" w:rsidRPr="00997BB7" w:rsidRDefault="00997BB7" w:rsidP="00997BB7">
      <w:pPr>
        <w:numPr>
          <w:ilvl w:val="0"/>
          <w:numId w:val="41"/>
        </w:numPr>
      </w:pPr>
      <w:r w:rsidRPr="00997BB7">
        <w:t>Evidence attached; reviewers approved</w:t>
      </w:r>
    </w:p>
    <w:p w14:paraId="03962E07" w14:textId="77777777" w:rsidR="00997BB7" w:rsidRPr="00997BB7" w:rsidRDefault="00997BB7" w:rsidP="00997BB7">
      <w:pPr>
        <w:rPr>
          <w:b/>
          <w:bCs/>
        </w:rPr>
      </w:pPr>
      <w:r w:rsidRPr="00997BB7">
        <w:rPr>
          <w:b/>
          <w:bCs/>
        </w:rPr>
        <w:t>7.3 Release Gate (PR to promote)</w:t>
      </w:r>
    </w:p>
    <w:p w14:paraId="33707BCA" w14:textId="77777777" w:rsidR="00997BB7" w:rsidRPr="00997BB7" w:rsidRDefault="00997BB7" w:rsidP="00997BB7">
      <w:pPr>
        <w:numPr>
          <w:ilvl w:val="0"/>
          <w:numId w:val="42"/>
        </w:numPr>
      </w:pPr>
      <w:r w:rsidRPr="00997BB7">
        <w:t>Evidence Pack complete (see 12)</w:t>
      </w:r>
    </w:p>
    <w:p w14:paraId="7D49C587" w14:textId="77777777" w:rsidR="00997BB7" w:rsidRPr="00997BB7" w:rsidRDefault="00997BB7" w:rsidP="00997BB7">
      <w:pPr>
        <w:numPr>
          <w:ilvl w:val="0"/>
          <w:numId w:val="42"/>
        </w:numPr>
      </w:pPr>
      <w:r w:rsidRPr="00997BB7">
        <w:t>Perf smoke attached</w:t>
      </w:r>
    </w:p>
    <w:p w14:paraId="122BC162" w14:textId="77777777" w:rsidR="00997BB7" w:rsidRPr="00997BB7" w:rsidRDefault="00997BB7" w:rsidP="00997BB7">
      <w:pPr>
        <w:numPr>
          <w:ilvl w:val="0"/>
          <w:numId w:val="42"/>
        </w:numPr>
      </w:pPr>
      <w:r w:rsidRPr="00997BB7">
        <w:t>SP signature snapshot attached</w:t>
      </w:r>
    </w:p>
    <w:p w14:paraId="33A69176" w14:textId="77777777" w:rsidR="00997BB7" w:rsidRPr="00997BB7" w:rsidRDefault="00997BB7" w:rsidP="00997BB7">
      <w:pPr>
        <w:numPr>
          <w:ilvl w:val="0"/>
          <w:numId w:val="42"/>
        </w:numPr>
      </w:pPr>
      <w:r w:rsidRPr="00997BB7">
        <w:t>Parity report attached (RTM only)</w:t>
      </w:r>
    </w:p>
    <w:p w14:paraId="182732F0" w14:textId="77777777" w:rsidR="00997BB7" w:rsidRPr="00997BB7" w:rsidRDefault="00997BB7" w:rsidP="00997BB7">
      <w:pPr>
        <w:numPr>
          <w:ilvl w:val="0"/>
          <w:numId w:val="42"/>
        </w:numPr>
      </w:pPr>
      <w:r w:rsidRPr="00997BB7">
        <w:t>Approvals recorded</w:t>
      </w:r>
    </w:p>
    <w:p w14:paraId="32D9D736" w14:textId="77777777" w:rsidR="00997BB7" w:rsidRPr="00997BB7" w:rsidRDefault="00997BB7" w:rsidP="00997BB7">
      <w:r w:rsidRPr="00997BB7">
        <w:pict w14:anchorId="7AD48D83">
          <v:rect id="_x0000_i1132" style="width:0;height:1.5pt" o:hralign="center" o:hrstd="t" o:hr="t" fillcolor="#a0a0a0" stroked="f"/>
        </w:pict>
      </w:r>
    </w:p>
    <w:p w14:paraId="6A220B08" w14:textId="77777777" w:rsidR="00997BB7" w:rsidRPr="00997BB7" w:rsidRDefault="00997BB7" w:rsidP="00997BB7">
      <w:pPr>
        <w:rPr>
          <w:b/>
          <w:bCs/>
        </w:rPr>
      </w:pPr>
      <w:r w:rsidRPr="00997BB7">
        <w:rPr>
          <w:b/>
          <w:bCs/>
        </w:rPr>
        <w:t>8) Non-Negotiables (apply everywhere)</w:t>
      </w:r>
    </w:p>
    <w:p w14:paraId="370E18A2" w14:textId="77777777" w:rsidR="00997BB7" w:rsidRPr="00997BB7" w:rsidRDefault="00997BB7" w:rsidP="00997BB7">
      <w:pPr>
        <w:numPr>
          <w:ilvl w:val="0"/>
          <w:numId w:val="43"/>
        </w:numPr>
      </w:pPr>
      <w:r w:rsidRPr="00997BB7">
        <w:rPr>
          <w:b/>
          <w:bCs/>
        </w:rPr>
        <w:t>SP-only DAL</w:t>
      </w:r>
      <w:r w:rsidRPr="00997BB7">
        <w:t xml:space="preserve">; </w:t>
      </w:r>
      <w:r w:rsidRPr="00997BB7">
        <w:rPr>
          <w:b/>
          <w:bCs/>
        </w:rPr>
        <w:t>add-only</w:t>
      </w:r>
      <w:r w:rsidRPr="00997BB7">
        <w:t xml:space="preserve"> schema; audit on all mutations.</w:t>
      </w:r>
    </w:p>
    <w:p w14:paraId="32D3D9D1" w14:textId="77777777" w:rsidR="00997BB7" w:rsidRPr="00997BB7" w:rsidRDefault="00997BB7" w:rsidP="00997BB7">
      <w:pPr>
        <w:numPr>
          <w:ilvl w:val="0"/>
          <w:numId w:val="43"/>
        </w:numPr>
      </w:pPr>
      <w:r w:rsidRPr="00997BB7">
        <w:rPr>
          <w:b/>
          <w:bCs/>
        </w:rPr>
        <w:t>Error envelope</w:t>
      </w:r>
      <w:r w:rsidRPr="00997BB7">
        <w:t xml:space="preserve"> for all errors (code/message/</w:t>
      </w:r>
      <w:proofErr w:type="gramStart"/>
      <w:r w:rsidRPr="00997BB7">
        <w:t>details?/</w:t>
      </w:r>
      <w:proofErr w:type="spellStart"/>
      <w:proofErr w:type="gramEnd"/>
      <w:r w:rsidRPr="00997BB7">
        <w:t>requestId</w:t>
      </w:r>
      <w:proofErr w:type="spellEnd"/>
      <w:r w:rsidRPr="00997BB7">
        <w:t>).</w:t>
      </w:r>
    </w:p>
    <w:p w14:paraId="0457EE09" w14:textId="77777777" w:rsidR="00997BB7" w:rsidRPr="00997BB7" w:rsidRDefault="00997BB7" w:rsidP="00997BB7">
      <w:pPr>
        <w:numPr>
          <w:ilvl w:val="0"/>
          <w:numId w:val="43"/>
        </w:numPr>
      </w:pPr>
      <w:r w:rsidRPr="00997BB7">
        <w:rPr>
          <w:b/>
          <w:bCs/>
        </w:rPr>
        <w:t xml:space="preserve">CORS </w:t>
      </w:r>
      <w:proofErr w:type="gramStart"/>
      <w:r w:rsidRPr="00997BB7">
        <w:rPr>
          <w:b/>
          <w:bCs/>
        </w:rPr>
        <w:t>allow-list</w:t>
      </w:r>
      <w:proofErr w:type="gramEnd"/>
      <w:r w:rsidRPr="00997BB7">
        <w:t xml:space="preserve"> per env; deny by default.</w:t>
      </w:r>
    </w:p>
    <w:p w14:paraId="3C539135" w14:textId="77777777" w:rsidR="00997BB7" w:rsidRPr="00997BB7" w:rsidRDefault="00997BB7" w:rsidP="00997BB7">
      <w:pPr>
        <w:numPr>
          <w:ilvl w:val="0"/>
          <w:numId w:val="43"/>
        </w:numPr>
      </w:pPr>
      <w:r w:rsidRPr="00997BB7">
        <w:rPr>
          <w:b/>
          <w:bCs/>
        </w:rPr>
        <w:t>Rate limiting</w:t>
      </w:r>
      <w:r w:rsidRPr="00997BB7">
        <w:t xml:space="preserve"> enforced; </w:t>
      </w:r>
      <w:r w:rsidRPr="00997BB7">
        <w:rPr>
          <w:b/>
          <w:bCs/>
        </w:rPr>
        <w:t>429 + Retry-After</w:t>
      </w:r>
      <w:r w:rsidRPr="00997BB7">
        <w:t xml:space="preserve"> when breached.</w:t>
      </w:r>
    </w:p>
    <w:p w14:paraId="6CF67219" w14:textId="77777777" w:rsidR="00997BB7" w:rsidRPr="00997BB7" w:rsidRDefault="00997BB7" w:rsidP="00997BB7">
      <w:pPr>
        <w:numPr>
          <w:ilvl w:val="0"/>
          <w:numId w:val="43"/>
        </w:numPr>
      </w:pPr>
      <w:r w:rsidRPr="00997BB7">
        <w:rPr>
          <w:b/>
          <w:bCs/>
        </w:rPr>
        <w:t xml:space="preserve">No secrets in code </w:t>
      </w:r>
      <w:proofErr w:type="gramStart"/>
      <w:r w:rsidRPr="00997BB7">
        <w:rPr>
          <w:b/>
          <w:bCs/>
        </w:rPr>
        <w:t>or /config</w:t>
      </w:r>
      <w:proofErr w:type="gramEnd"/>
      <w:r w:rsidRPr="00997BB7">
        <w:rPr>
          <w:b/>
          <w:bCs/>
        </w:rPr>
        <w:t>/effective</w:t>
      </w:r>
      <w:r w:rsidRPr="00997BB7">
        <w:t>.</w:t>
      </w:r>
    </w:p>
    <w:p w14:paraId="45840CBD" w14:textId="77777777" w:rsidR="00997BB7" w:rsidRPr="00997BB7" w:rsidRDefault="00997BB7" w:rsidP="00997BB7">
      <w:pPr>
        <w:numPr>
          <w:ilvl w:val="0"/>
          <w:numId w:val="43"/>
        </w:numPr>
      </w:pPr>
      <w:proofErr w:type="spellStart"/>
      <w:r w:rsidRPr="00997BB7">
        <w:rPr>
          <w:b/>
          <w:bCs/>
        </w:rPr>
        <w:t>KendoReact</w:t>
      </w:r>
      <w:proofErr w:type="spellEnd"/>
      <w:r w:rsidRPr="00997BB7">
        <w:rPr>
          <w:b/>
          <w:bCs/>
        </w:rPr>
        <w:t xml:space="preserve"> Fluent 2</w:t>
      </w:r>
      <w:r w:rsidRPr="00997BB7">
        <w:t xml:space="preserve"> </w:t>
      </w:r>
      <w:proofErr w:type="gramStart"/>
      <w:r w:rsidRPr="00997BB7">
        <w:t>as</w:t>
      </w:r>
      <w:proofErr w:type="gramEnd"/>
      <w:r w:rsidRPr="00997BB7">
        <w:t xml:space="preserve"> the only production UI library.</w:t>
      </w:r>
    </w:p>
    <w:p w14:paraId="75E9789D" w14:textId="77777777" w:rsidR="00997BB7" w:rsidRPr="00997BB7" w:rsidRDefault="00997BB7" w:rsidP="00997BB7">
      <w:pPr>
        <w:numPr>
          <w:ilvl w:val="0"/>
          <w:numId w:val="43"/>
        </w:numPr>
      </w:pPr>
      <w:r w:rsidRPr="00997BB7">
        <w:rPr>
          <w:b/>
          <w:bCs/>
        </w:rPr>
        <w:t>MSAL PKCE</w:t>
      </w:r>
      <w:r w:rsidRPr="00997BB7">
        <w:t xml:space="preserve"> for SSO; server-side RBAC authoritative.</w:t>
      </w:r>
    </w:p>
    <w:p w14:paraId="18C50397" w14:textId="77777777" w:rsidR="00997BB7" w:rsidRPr="00997BB7" w:rsidRDefault="00997BB7" w:rsidP="00997BB7">
      <w:pPr>
        <w:numPr>
          <w:ilvl w:val="0"/>
          <w:numId w:val="43"/>
        </w:numPr>
      </w:pPr>
      <w:r w:rsidRPr="00997BB7">
        <w:rPr>
          <w:b/>
          <w:bCs/>
        </w:rPr>
        <w:t>SSE budgets</w:t>
      </w:r>
      <w:r w:rsidRPr="00997BB7">
        <w:t xml:space="preserve">: </w:t>
      </w:r>
      <w:r w:rsidRPr="00997BB7">
        <w:rPr>
          <w:b/>
          <w:bCs/>
        </w:rPr>
        <w:t xml:space="preserve">TTFB ≤ 200 </w:t>
      </w:r>
      <w:proofErr w:type="spellStart"/>
      <w:r w:rsidRPr="00997BB7">
        <w:rPr>
          <w:b/>
          <w:bCs/>
        </w:rPr>
        <w:t>ms</w:t>
      </w:r>
      <w:proofErr w:type="spellEnd"/>
      <w:r w:rsidRPr="00997BB7">
        <w:t xml:space="preserve">, </w:t>
      </w:r>
      <w:r w:rsidRPr="00997BB7">
        <w:rPr>
          <w:b/>
          <w:bCs/>
        </w:rPr>
        <w:t>heartbeat ≤ 10 s</w:t>
      </w:r>
      <w:r w:rsidRPr="00997BB7">
        <w:t>.</w:t>
      </w:r>
    </w:p>
    <w:p w14:paraId="592788B4" w14:textId="77777777" w:rsidR="00997BB7" w:rsidRPr="00997BB7" w:rsidRDefault="00997BB7" w:rsidP="00997BB7">
      <w:r w:rsidRPr="00997BB7">
        <w:pict w14:anchorId="4745D134">
          <v:rect id="_x0000_i1133" style="width:0;height:1.5pt" o:hralign="center" o:hrstd="t" o:hr="t" fillcolor="#a0a0a0" stroked="f"/>
        </w:pict>
      </w:r>
    </w:p>
    <w:p w14:paraId="5CB43ADB" w14:textId="77777777" w:rsidR="00997BB7" w:rsidRPr="00997BB7" w:rsidRDefault="00997BB7" w:rsidP="00997BB7">
      <w:pPr>
        <w:rPr>
          <w:b/>
          <w:bCs/>
        </w:rPr>
      </w:pPr>
      <w:r w:rsidRPr="00997BB7">
        <w:rPr>
          <w:b/>
          <w:bCs/>
        </w:rPr>
        <w:t>9) Roles &amp; Ownership (who enforces)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1450"/>
        <w:gridCol w:w="1780"/>
      </w:tblGrid>
      <w:tr w:rsidR="00997BB7" w:rsidRPr="00997BB7" w14:paraId="3F09320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42B8C1" w14:textId="77777777" w:rsidR="00997BB7" w:rsidRPr="00997BB7" w:rsidRDefault="00997BB7" w:rsidP="00997BB7">
            <w:pPr>
              <w:rPr>
                <w:b/>
                <w:bCs/>
              </w:rPr>
            </w:pPr>
            <w:r w:rsidRPr="00997BB7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FB68BBE" w14:textId="77777777" w:rsidR="00997BB7" w:rsidRPr="00997BB7" w:rsidRDefault="00997BB7" w:rsidP="00997BB7">
            <w:pPr>
              <w:rPr>
                <w:b/>
                <w:bCs/>
              </w:rPr>
            </w:pPr>
            <w:r w:rsidRPr="00997BB7">
              <w:rPr>
                <w:b/>
                <w:bCs/>
              </w:rPr>
              <w:t>Accountable</w:t>
            </w:r>
          </w:p>
        </w:tc>
        <w:tc>
          <w:tcPr>
            <w:tcW w:w="0" w:type="auto"/>
            <w:vAlign w:val="center"/>
            <w:hideMark/>
          </w:tcPr>
          <w:p w14:paraId="791BEABC" w14:textId="77777777" w:rsidR="00997BB7" w:rsidRPr="00997BB7" w:rsidRDefault="00997BB7" w:rsidP="00997BB7">
            <w:pPr>
              <w:rPr>
                <w:b/>
                <w:bCs/>
              </w:rPr>
            </w:pPr>
            <w:r w:rsidRPr="00997BB7">
              <w:rPr>
                <w:b/>
                <w:bCs/>
              </w:rPr>
              <w:t>Responsible</w:t>
            </w:r>
          </w:p>
        </w:tc>
      </w:tr>
      <w:tr w:rsidR="00997BB7" w:rsidRPr="00997BB7" w14:paraId="16A8EF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0D03E" w14:textId="77777777" w:rsidR="00997BB7" w:rsidRPr="00997BB7" w:rsidRDefault="00997BB7" w:rsidP="00997BB7">
            <w:proofErr w:type="spellStart"/>
            <w:r w:rsidRPr="00997BB7">
              <w:t>DoR</w:t>
            </w:r>
            <w:proofErr w:type="spellEnd"/>
            <w:r w:rsidRPr="00997BB7">
              <w:t xml:space="preserve"> quality</w:t>
            </w:r>
          </w:p>
        </w:tc>
        <w:tc>
          <w:tcPr>
            <w:tcW w:w="0" w:type="auto"/>
            <w:vAlign w:val="center"/>
            <w:hideMark/>
          </w:tcPr>
          <w:p w14:paraId="0BD1BFFB" w14:textId="77777777" w:rsidR="00997BB7" w:rsidRPr="00997BB7" w:rsidRDefault="00997BB7" w:rsidP="00997BB7">
            <w:r w:rsidRPr="00997BB7">
              <w:t>PM</w:t>
            </w:r>
          </w:p>
        </w:tc>
        <w:tc>
          <w:tcPr>
            <w:tcW w:w="0" w:type="auto"/>
            <w:vAlign w:val="center"/>
            <w:hideMark/>
          </w:tcPr>
          <w:p w14:paraId="08BEB16A" w14:textId="77777777" w:rsidR="00997BB7" w:rsidRPr="00997BB7" w:rsidRDefault="00997BB7" w:rsidP="00997BB7">
            <w:r w:rsidRPr="00997BB7">
              <w:t>DL / SA / UX / QA</w:t>
            </w:r>
          </w:p>
        </w:tc>
      </w:tr>
      <w:tr w:rsidR="00997BB7" w:rsidRPr="00997BB7" w14:paraId="0BBA8D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9F8D8" w14:textId="77777777" w:rsidR="00997BB7" w:rsidRPr="00997BB7" w:rsidRDefault="00997BB7" w:rsidP="00997BB7">
            <w:r w:rsidRPr="00997BB7">
              <w:lastRenderedPageBreak/>
              <w:t>DoD enforcement</w:t>
            </w:r>
          </w:p>
        </w:tc>
        <w:tc>
          <w:tcPr>
            <w:tcW w:w="0" w:type="auto"/>
            <w:vAlign w:val="center"/>
            <w:hideMark/>
          </w:tcPr>
          <w:p w14:paraId="1B9C5FD2" w14:textId="77777777" w:rsidR="00997BB7" w:rsidRPr="00997BB7" w:rsidRDefault="00997BB7" w:rsidP="00997BB7">
            <w:proofErr w:type="spellStart"/>
            <w:r w:rsidRPr="00997BB7">
              <w:t>DoSE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14BD99" w14:textId="77777777" w:rsidR="00997BB7" w:rsidRPr="00997BB7" w:rsidRDefault="00997BB7" w:rsidP="00997BB7">
            <w:r w:rsidRPr="00997BB7">
              <w:t>DL / QA / SRE</w:t>
            </w:r>
          </w:p>
        </w:tc>
      </w:tr>
      <w:tr w:rsidR="00997BB7" w:rsidRPr="00997BB7" w14:paraId="12296F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A5F1E" w14:textId="77777777" w:rsidR="00997BB7" w:rsidRPr="00997BB7" w:rsidRDefault="00997BB7" w:rsidP="00997BB7">
            <w:r w:rsidRPr="00997BB7">
              <w:t>Security gates</w:t>
            </w:r>
          </w:p>
        </w:tc>
        <w:tc>
          <w:tcPr>
            <w:tcW w:w="0" w:type="auto"/>
            <w:vAlign w:val="center"/>
            <w:hideMark/>
          </w:tcPr>
          <w:p w14:paraId="04AFCD94" w14:textId="77777777" w:rsidR="00997BB7" w:rsidRPr="00997BB7" w:rsidRDefault="00997BB7" w:rsidP="00997BB7">
            <w:r w:rsidRPr="00997BB7">
              <w:t>SEC</w:t>
            </w:r>
          </w:p>
        </w:tc>
        <w:tc>
          <w:tcPr>
            <w:tcW w:w="0" w:type="auto"/>
            <w:vAlign w:val="center"/>
            <w:hideMark/>
          </w:tcPr>
          <w:p w14:paraId="676E6BC6" w14:textId="77777777" w:rsidR="00997BB7" w:rsidRPr="00997BB7" w:rsidRDefault="00997BB7" w:rsidP="00997BB7">
            <w:r w:rsidRPr="00997BB7">
              <w:t>DL / SA / SRE</w:t>
            </w:r>
          </w:p>
        </w:tc>
      </w:tr>
      <w:tr w:rsidR="00997BB7" w:rsidRPr="00997BB7" w14:paraId="6A6830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7F7F8" w14:textId="77777777" w:rsidR="00997BB7" w:rsidRPr="00997BB7" w:rsidRDefault="00997BB7" w:rsidP="00997BB7">
            <w:r w:rsidRPr="00997BB7">
              <w:t>DB contracts</w:t>
            </w:r>
          </w:p>
        </w:tc>
        <w:tc>
          <w:tcPr>
            <w:tcW w:w="0" w:type="auto"/>
            <w:vAlign w:val="center"/>
            <w:hideMark/>
          </w:tcPr>
          <w:p w14:paraId="5EB0BE42" w14:textId="77777777" w:rsidR="00997BB7" w:rsidRPr="00997BB7" w:rsidRDefault="00997BB7" w:rsidP="00997BB7">
            <w:r w:rsidRPr="00997BB7">
              <w:t>SA</w:t>
            </w:r>
          </w:p>
        </w:tc>
        <w:tc>
          <w:tcPr>
            <w:tcW w:w="0" w:type="auto"/>
            <w:vAlign w:val="center"/>
            <w:hideMark/>
          </w:tcPr>
          <w:p w14:paraId="3D7FC9A9" w14:textId="77777777" w:rsidR="00997BB7" w:rsidRPr="00997BB7" w:rsidRDefault="00997BB7" w:rsidP="00997BB7">
            <w:r w:rsidRPr="00997BB7">
              <w:t>DBA</w:t>
            </w:r>
          </w:p>
        </w:tc>
      </w:tr>
      <w:tr w:rsidR="00997BB7" w:rsidRPr="00997BB7" w14:paraId="58A81C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9DC72" w14:textId="77777777" w:rsidR="00997BB7" w:rsidRPr="00997BB7" w:rsidRDefault="00997BB7" w:rsidP="00997BB7">
            <w:r w:rsidRPr="00997BB7">
              <w:t>Evidence Pack</w:t>
            </w:r>
          </w:p>
        </w:tc>
        <w:tc>
          <w:tcPr>
            <w:tcW w:w="0" w:type="auto"/>
            <w:vAlign w:val="center"/>
            <w:hideMark/>
          </w:tcPr>
          <w:p w14:paraId="0D2AC680" w14:textId="77777777" w:rsidR="00997BB7" w:rsidRPr="00997BB7" w:rsidRDefault="00997BB7" w:rsidP="00997BB7">
            <w:proofErr w:type="spellStart"/>
            <w:r w:rsidRPr="00997BB7">
              <w:t>DoSE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0DE21C" w14:textId="77777777" w:rsidR="00997BB7" w:rsidRPr="00997BB7" w:rsidRDefault="00997BB7" w:rsidP="00997BB7">
            <w:r w:rsidRPr="00997BB7">
              <w:t>SRE</w:t>
            </w:r>
          </w:p>
        </w:tc>
      </w:tr>
      <w:tr w:rsidR="00997BB7" w:rsidRPr="00997BB7" w14:paraId="4E7856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E83B4" w14:textId="77777777" w:rsidR="00997BB7" w:rsidRPr="00997BB7" w:rsidRDefault="00997BB7" w:rsidP="00997BB7">
            <w:r w:rsidRPr="00997BB7">
              <w:t>Release gates</w:t>
            </w:r>
          </w:p>
        </w:tc>
        <w:tc>
          <w:tcPr>
            <w:tcW w:w="0" w:type="auto"/>
            <w:vAlign w:val="center"/>
            <w:hideMark/>
          </w:tcPr>
          <w:p w14:paraId="131F6C8E" w14:textId="77777777" w:rsidR="00997BB7" w:rsidRPr="00997BB7" w:rsidRDefault="00997BB7" w:rsidP="00997BB7">
            <w:proofErr w:type="spellStart"/>
            <w:r w:rsidRPr="00997BB7">
              <w:t>DoSE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944719" w14:textId="77777777" w:rsidR="00997BB7" w:rsidRPr="00997BB7" w:rsidRDefault="00997BB7" w:rsidP="00997BB7">
            <w:r w:rsidRPr="00997BB7">
              <w:t>RM</w:t>
            </w:r>
          </w:p>
        </w:tc>
      </w:tr>
    </w:tbl>
    <w:p w14:paraId="79A71D09" w14:textId="77777777" w:rsidR="00997BB7" w:rsidRPr="00997BB7" w:rsidRDefault="00997BB7" w:rsidP="00997BB7">
      <w:r w:rsidRPr="00997BB7">
        <w:pict w14:anchorId="5C77800C">
          <v:rect id="_x0000_i1134" style="width:0;height:1.5pt" o:hralign="center" o:hrstd="t" o:hr="t" fillcolor="#a0a0a0" stroked="f"/>
        </w:pict>
      </w:r>
    </w:p>
    <w:p w14:paraId="1B11DA4F" w14:textId="77777777" w:rsidR="00997BB7" w:rsidRPr="00997BB7" w:rsidRDefault="00997BB7" w:rsidP="00997BB7">
      <w:pPr>
        <w:rPr>
          <w:b/>
          <w:bCs/>
        </w:rPr>
      </w:pPr>
      <w:r w:rsidRPr="00997BB7">
        <w:rPr>
          <w:b/>
          <w:bCs/>
        </w:rPr>
        <w:t>10) Acceptance Criteria (Document)</w:t>
      </w:r>
    </w:p>
    <w:p w14:paraId="16F0BBE1" w14:textId="77777777" w:rsidR="00997BB7" w:rsidRPr="00997BB7" w:rsidRDefault="00997BB7" w:rsidP="00997BB7">
      <w:pPr>
        <w:numPr>
          <w:ilvl w:val="0"/>
          <w:numId w:val="44"/>
        </w:numPr>
      </w:pPr>
      <w:r w:rsidRPr="00997BB7">
        <w:t>Checklists adopted in PR templates.</w:t>
      </w:r>
    </w:p>
    <w:p w14:paraId="2C645C8A" w14:textId="77777777" w:rsidR="00997BB7" w:rsidRPr="00997BB7" w:rsidRDefault="00997BB7" w:rsidP="00997BB7">
      <w:pPr>
        <w:numPr>
          <w:ilvl w:val="0"/>
          <w:numId w:val="44"/>
        </w:numPr>
      </w:pPr>
      <w:r w:rsidRPr="00997BB7">
        <w:t>CI validates presence of required artifacts at each gate.</w:t>
      </w:r>
    </w:p>
    <w:p w14:paraId="213EDDA5" w14:textId="77777777" w:rsidR="00997BB7" w:rsidRPr="00997BB7" w:rsidRDefault="00997BB7" w:rsidP="00997BB7">
      <w:pPr>
        <w:numPr>
          <w:ilvl w:val="0"/>
          <w:numId w:val="44"/>
        </w:numPr>
      </w:pPr>
      <w:r w:rsidRPr="00997BB7">
        <w:t xml:space="preserve">Evidence Pack includes </w:t>
      </w:r>
      <w:r w:rsidRPr="00997BB7">
        <w:rPr>
          <w:b/>
          <w:bCs/>
        </w:rPr>
        <w:t>signature snapshot</w:t>
      </w:r>
      <w:r w:rsidRPr="00997BB7">
        <w:t xml:space="preserve">, </w:t>
      </w:r>
      <w:r w:rsidRPr="00997BB7">
        <w:rPr>
          <w:b/>
          <w:bCs/>
        </w:rPr>
        <w:t>perf smoke</w:t>
      </w:r>
      <w:r w:rsidRPr="00997BB7">
        <w:t xml:space="preserve">, </w:t>
      </w:r>
      <w:proofErr w:type="gramStart"/>
      <w:r w:rsidRPr="00997BB7">
        <w:rPr>
          <w:b/>
          <w:bCs/>
        </w:rPr>
        <w:t>parity</w:t>
      </w:r>
      <w:proofErr w:type="gramEnd"/>
      <w:r w:rsidRPr="00997BB7">
        <w:t xml:space="preserve"> where applicable.</w:t>
      </w:r>
    </w:p>
    <w:p w14:paraId="03C9CFAC" w14:textId="77777777" w:rsidR="00997BB7" w:rsidRPr="00997BB7" w:rsidRDefault="00997BB7" w:rsidP="00997BB7">
      <w:pPr>
        <w:numPr>
          <w:ilvl w:val="0"/>
          <w:numId w:val="44"/>
        </w:numPr>
      </w:pPr>
      <w:proofErr w:type="spellStart"/>
      <w:r w:rsidRPr="00997BB7">
        <w:t>DoR</w:t>
      </w:r>
      <w:proofErr w:type="spellEnd"/>
      <w:r w:rsidRPr="00997BB7">
        <w:t>/DoD reviewed quarterly and updated via ADR if practices change.</w:t>
      </w:r>
    </w:p>
    <w:p w14:paraId="7030ACF5" w14:textId="77777777" w:rsidR="00997BB7" w:rsidRPr="00997BB7" w:rsidRDefault="00997BB7" w:rsidP="00997BB7">
      <w:r w:rsidRPr="00997BB7">
        <w:pict w14:anchorId="6F782320">
          <v:rect id="_x0000_i1135" style="width:0;height:1.5pt" o:hralign="center" o:hrstd="t" o:hr="t" fillcolor="#a0a0a0" stroked="f"/>
        </w:pict>
      </w:r>
    </w:p>
    <w:p w14:paraId="16682B0B" w14:textId="77777777" w:rsidR="00997BB7" w:rsidRPr="00997BB7" w:rsidRDefault="00997BB7" w:rsidP="00997BB7">
      <w:r w:rsidRPr="00997BB7">
        <w:rPr>
          <w:b/>
          <w:bCs/>
        </w:rPr>
        <w:t>End of Document — TJ-MCPX-DOC-16 v1.1.0</w:t>
      </w:r>
    </w:p>
    <w:p w14:paraId="148160D8" w14:textId="77777777" w:rsidR="00F02ACD" w:rsidRPr="00F10EE4" w:rsidRDefault="00F02ACD" w:rsidP="00F10EE4"/>
    <w:sectPr w:rsidR="00F02ACD" w:rsidRPr="00F1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2799"/>
    <w:multiLevelType w:val="multilevel"/>
    <w:tmpl w:val="90FE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9508E"/>
    <w:multiLevelType w:val="multilevel"/>
    <w:tmpl w:val="1888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A6223"/>
    <w:multiLevelType w:val="multilevel"/>
    <w:tmpl w:val="3C80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6287A"/>
    <w:multiLevelType w:val="multilevel"/>
    <w:tmpl w:val="101C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77DBB"/>
    <w:multiLevelType w:val="multilevel"/>
    <w:tmpl w:val="7F8A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70C91"/>
    <w:multiLevelType w:val="multilevel"/>
    <w:tmpl w:val="B62A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A41FD"/>
    <w:multiLevelType w:val="multilevel"/>
    <w:tmpl w:val="808E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5A0B26"/>
    <w:multiLevelType w:val="multilevel"/>
    <w:tmpl w:val="E1EC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77126A"/>
    <w:multiLevelType w:val="multilevel"/>
    <w:tmpl w:val="4E76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D7263"/>
    <w:multiLevelType w:val="multilevel"/>
    <w:tmpl w:val="3AF8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7E0A73"/>
    <w:multiLevelType w:val="multilevel"/>
    <w:tmpl w:val="140C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C54AB1"/>
    <w:multiLevelType w:val="multilevel"/>
    <w:tmpl w:val="7A54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EE2AC4"/>
    <w:multiLevelType w:val="multilevel"/>
    <w:tmpl w:val="D95A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595B5E"/>
    <w:multiLevelType w:val="multilevel"/>
    <w:tmpl w:val="EB64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707CAD"/>
    <w:multiLevelType w:val="multilevel"/>
    <w:tmpl w:val="AA00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9466D6"/>
    <w:multiLevelType w:val="multilevel"/>
    <w:tmpl w:val="D39C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9B6F57"/>
    <w:multiLevelType w:val="multilevel"/>
    <w:tmpl w:val="47B2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435FA5"/>
    <w:multiLevelType w:val="multilevel"/>
    <w:tmpl w:val="F978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830956"/>
    <w:multiLevelType w:val="multilevel"/>
    <w:tmpl w:val="A8A2B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1D268F"/>
    <w:multiLevelType w:val="multilevel"/>
    <w:tmpl w:val="EB7A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1B2AB6"/>
    <w:multiLevelType w:val="multilevel"/>
    <w:tmpl w:val="874A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1F26FB"/>
    <w:multiLevelType w:val="multilevel"/>
    <w:tmpl w:val="249A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F62677"/>
    <w:multiLevelType w:val="multilevel"/>
    <w:tmpl w:val="AC36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2178B8"/>
    <w:multiLevelType w:val="multilevel"/>
    <w:tmpl w:val="DC74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DA6A76"/>
    <w:multiLevelType w:val="multilevel"/>
    <w:tmpl w:val="0A5E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555B9B"/>
    <w:multiLevelType w:val="multilevel"/>
    <w:tmpl w:val="011A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D877F3"/>
    <w:multiLevelType w:val="multilevel"/>
    <w:tmpl w:val="E422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90003A"/>
    <w:multiLevelType w:val="multilevel"/>
    <w:tmpl w:val="BC86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40095F"/>
    <w:multiLevelType w:val="multilevel"/>
    <w:tmpl w:val="45F2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3B1EFD"/>
    <w:multiLevelType w:val="multilevel"/>
    <w:tmpl w:val="2D90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B4552F"/>
    <w:multiLevelType w:val="multilevel"/>
    <w:tmpl w:val="7FA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257451"/>
    <w:multiLevelType w:val="multilevel"/>
    <w:tmpl w:val="135C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F526B0"/>
    <w:multiLevelType w:val="multilevel"/>
    <w:tmpl w:val="BA88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CA6D38"/>
    <w:multiLevelType w:val="multilevel"/>
    <w:tmpl w:val="91C4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F16D4C"/>
    <w:multiLevelType w:val="multilevel"/>
    <w:tmpl w:val="A5D4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6C2AFD"/>
    <w:multiLevelType w:val="multilevel"/>
    <w:tmpl w:val="CC34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900C0E"/>
    <w:multiLevelType w:val="multilevel"/>
    <w:tmpl w:val="4134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1E31F2"/>
    <w:multiLevelType w:val="multilevel"/>
    <w:tmpl w:val="BAA4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2D3FC6"/>
    <w:multiLevelType w:val="multilevel"/>
    <w:tmpl w:val="9B86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18084F"/>
    <w:multiLevelType w:val="multilevel"/>
    <w:tmpl w:val="D612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AC4358"/>
    <w:multiLevelType w:val="multilevel"/>
    <w:tmpl w:val="8B92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8A58D2"/>
    <w:multiLevelType w:val="multilevel"/>
    <w:tmpl w:val="601C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EF367A"/>
    <w:multiLevelType w:val="multilevel"/>
    <w:tmpl w:val="3462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A4275A"/>
    <w:multiLevelType w:val="multilevel"/>
    <w:tmpl w:val="C928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461811">
    <w:abstractNumId w:val="39"/>
  </w:num>
  <w:num w:numId="2" w16cid:durableId="735053881">
    <w:abstractNumId w:val="38"/>
  </w:num>
  <w:num w:numId="3" w16cid:durableId="1296447071">
    <w:abstractNumId w:val="18"/>
  </w:num>
  <w:num w:numId="4" w16cid:durableId="1846045676">
    <w:abstractNumId w:val="15"/>
  </w:num>
  <w:num w:numId="5" w16cid:durableId="1448158043">
    <w:abstractNumId w:val="2"/>
  </w:num>
  <w:num w:numId="6" w16cid:durableId="1303005128">
    <w:abstractNumId w:val="4"/>
  </w:num>
  <w:num w:numId="7" w16cid:durableId="727151840">
    <w:abstractNumId w:val="41"/>
  </w:num>
  <w:num w:numId="8" w16cid:durableId="1616785004">
    <w:abstractNumId w:val="9"/>
  </w:num>
  <w:num w:numId="9" w16cid:durableId="1319384250">
    <w:abstractNumId w:val="14"/>
  </w:num>
  <w:num w:numId="10" w16cid:durableId="2018383198">
    <w:abstractNumId w:val="11"/>
  </w:num>
  <w:num w:numId="11" w16cid:durableId="1161582024">
    <w:abstractNumId w:val="36"/>
  </w:num>
  <w:num w:numId="12" w16cid:durableId="1401903517">
    <w:abstractNumId w:val="19"/>
  </w:num>
  <w:num w:numId="13" w16cid:durableId="46758922">
    <w:abstractNumId w:val="12"/>
  </w:num>
  <w:num w:numId="14" w16cid:durableId="1729761876">
    <w:abstractNumId w:val="27"/>
  </w:num>
  <w:num w:numId="15" w16cid:durableId="893394907">
    <w:abstractNumId w:val="40"/>
  </w:num>
  <w:num w:numId="16" w16cid:durableId="1558975776">
    <w:abstractNumId w:val="26"/>
  </w:num>
  <w:num w:numId="17" w16cid:durableId="1160191614">
    <w:abstractNumId w:val="10"/>
  </w:num>
  <w:num w:numId="18" w16cid:durableId="1719671471">
    <w:abstractNumId w:val="43"/>
  </w:num>
  <w:num w:numId="19" w16cid:durableId="984972391">
    <w:abstractNumId w:val="32"/>
  </w:num>
  <w:num w:numId="20" w16cid:durableId="1777216544">
    <w:abstractNumId w:val="31"/>
  </w:num>
  <w:num w:numId="21" w16cid:durableId="217666988">
    <w:abstractNumId w:val="6"/>
  </w:num>
  <w:num w:numId="22" w16cid:durableId="1933273320">
    <w:abstractNumId w:val="33"/>
  </w:num>
  <w:num w:numId="23" w16cid:durableId="891310918">
    <w:abstractNumId w:val="35"/>
  </w:num>
  <w:num w:numId="24" w16cid:durableId="1365865603">
    <w:abstractNumId w:val="42"/>
  </w:num>
  <w:num w:numId="25" w16cid:durableId="322970374">
    <w:abstractNumId w:val="3"/>
  </w:num>
  <w:num w:numId="26" w16cid:durableId="1806191364">
    <w:abstractNumId w:val="34"/>
  </w:num>
  <w:num w:numId="27" w16cid:durableId="1365519407">
    <w:abstractNumId w:val="5"/>
  </w:num>
  <w:num w:numId="28" w16cid:durableId="2056468942">
    <w:abstractNumId w:val="28"/>
  </w:num>
  <w:num w:numId="29" w16cid:durableId="1512840962">
    <w:abstractNumId w:val="30"/>
  </w:num>
  <w:num w:numId="30" w16cid:durableId="2121683951">
    <w:abstractNumId w:val="25"/>
  </w:num>
  <w:num w:numId="31" w16cid:durableId="302002479">
    <w:abstractNumId w:val="20"/>
  </w:num>
  <w:num w:numId="32" w16cid:durableId="510876568">
    <w:abstractNumId w:val="8"/>
  </w:num>
  <w:num w:numId="33" w16cid:durableId="267782008">
    <w:abstractNumId w:val="17"/>
  </w:num>
  <w:num w:numId="34" w16cid:durableId="62064567">
    <w:abstractNumId w:val="21"/>
  </w:num>
  <w:num w:numId="35" w16cid:durableId="443425063">
    <w:abstractNumId w:val="16"/>
  </w:num>
  <w:num w:numId="36" w16cid:durableId="1870147023">
    <w:abstractNumId w:val="1"/>
  </w:num>
  <w:num w:numId="37" w16cid:durableId="269120083">
    <w:abstractNumId w:val="13"/>
  </w:num>
  <w:num w:numId="38" w16cid:durableId="1823421155">
    <w:abstractNumId w:val="24"/>
  </w:num>
  <w:num w:numId="39" w16cid:durableId="20979771">
    <w:abstractNumId w:val="37"/>
  </w:num>
  <w:num w:numId="40" w16cid:durableId="1781342039">
    <w:abstractNumId w:val="22"/>
  </w:num>
  <w:num w:numId="41" w16cid:durableId="572543736">
    <w:abstractNumId w:val="0"/>
  </w:num>
  <w:num w:numId="42" w16cid:durableId="1838690817">
    <w:abstractNumId w:val="23"/>
  </w:num>
  <w:num w:numId="43" w16cid:durableId="1102266559">
    <w:abstractNumId w:val="7"/>
  </w:num>
  <w:num w:numId="44" w16cid:durableId="11465091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D"/>
    <w:rsid w:val="00541B4F"/>
    <w:rsid w:val="00676A22"/>
    <w:rsid w:val="006C6B9D"/>
    <w:rsid w:val="00820AF3"/>
    <w:rsid w:val="00997BB7"/>
    <w:rsid w:val="00E90976"/>
    <w:rsid w:val="00F02ACD"/>
    <w:rsid w:val="00F1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3007963F"/>
  <w15:chartTrackingRefBased/>
  <w15:docId w15:val="{146C1395-7F71-4069-A847-D07FEC46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3A97B0-95B8-460C-B29E-0573FA7C3DFA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4F9466EA-FB84-4624-90C9-4160DF3FEE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60CAFD-A4FB-4243-96FF-D2CA6635A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4</cp:revision>
  <dcterms:created xsi:type="dcterms:W3CDTF">2025-09-25T17:46:00Z</dcterms:created>
  <dcterms:modified xsi:type="dcterms:W3CDTF">2025-09-27T23:01:00Z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</Properties>
</file>