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1B93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MCPX</w:t>
      </w:r>
      <w:r w:rsidRPr="00EB5CE6">
        <w:rPr>
          <w:b/>
          <w:bCs/>
        </w:rPr>
        <w:noBreakHyphen/>
        <w:t>KendoBridge — Error Catalog &amp; Envelope Standard</w:t>
      </w:r>
    </w:p>
    <w:p w14:paraId="1929CBAB" w14:textId="77777777" w:rsidR="00EB5CE6" w:rsidRPr="00EB5CE6" w:rsidRDefault="00EB5CE6" w:rsidP="00EB5CE6">
      <w:r w:rsidRPr="00EB5CE6">
        <w:rPr>
          <w:b/>
          <w:bCs/>
        </w:rPr>
        <w:t>Document:</w:t>
      </w:r>
      <w:r w:rsidRPr="00EB5CE6">
        <w:t xml:space="preserve"> docs/error_catalog.docx</w:t>
      </w:r>
      <w:r w:rsidRPr="00EB5CE6">
        <w:br/>
      </w:r>
      <w:r w:rsidRPr="00EB5CE6">
        <w:rPr>
          <w:b/>
          <w:bCs/>
        </w:rPr>
        <w:t>Project Code:</w:t>
      </w:r>
      <w:r w:rsidRPr="00EB5CE6">
        <w:t xml:space="preserve"> MCPX</w:t>
      </w:r>
      <w:r w:rsidRPr="00EB5CE6">
        <w:noBreakHyphen/>
        <w:t>KendoBridge</w:t>
      </w:r>
      <w:r w:rsidRPr="00EB5CE6">
        <w:br/>
      </w:r>
      <w:r w:rsidRPr="00EB5CE6">
        <w:rPr>
          <w:b/>
          <w:bCs/>
        </w:rPr>
        <w:t>Version:</w:t>
      </w:r>
      <w:r w:rsidRPr="00EB5CE6">
        <w:t xml:space="preserve"> 2.0.0 (Kendo Migration)</w:t>
      </w:r>
      <w:r w:rsidRPr="00EB5CE6">
        <w:br/>
      </w:r>
      <w:r w:rsidRPr="00EB5CE6">
        <w:rPr>
          <w:b/>
          <w:bCs/>
        </w:rPr>
        <w:t>Last Updated:</w:t>
      </w:r>
      <w:r w:rsidRPr="00EB5CE6">
        <w:t xml:space="preserve"> 2025</w:t>
      </w:r>
      <w:r w:rsidRPr="00EB5CE6">
        <w:noBreakHyphen/>
        <w:t>09</w:t>
      </w:r>
      <w:r w:rsidRPr="00EB5CE6">
        <w:noBreakHyphen/>
        <w:t>27</w:t>
      </w:r>
      <w:r w:rsidRPr="00EB5CE6">
        <w:br/>
      </w:r>
      <w:r w:rsidRPr="00EB5CE6">
        <w:rPr>
          <w:b/>
          <w:bCs/>
        </w:rPr>
        <w:t>Owner:</w:t>
      </w:r>
      <w:r w:rsidRPr="00EB5CE6">
        <w:t xml:space="preserve"> DoSE (Accountable) — DocFactory (Author/Responsible) — SRE/QA/SecLead/T</w:t>
      </w:r>
      <w:r w:rsidRPr="00EB5CE6">
        <w:noBreakHyphen/>
        <w:t>Arch (Consulted)</w:t>
      </w:r>
    </w:p>
    <w:p w14:paraId="73771CEF" w14:textId="77777777" w:rsidR="00EB5CE6" w:rsidRPr="00EB5CE6" w:rsidRDefault="00EB5CE6" w:rsidP="00EB5CE6">
      <w:r w:rsidRPr="00EB5CE6">
        <w:rPr>
          <w:b/>
          <w:bCs/>
        </w:rPr>
        <w:t>Purpose.</w:t>
      </w:r>
      <w:r w:rsidRPr="00EB5CE6">
        <w:t xml:space="preserve"> Define a </w:t>
      </w:r>
      <w:r w:rsidRPr="00EB5CE6">
        <w:rPr>
          <w:b/>
          <w:bCs/>
        </w:rPr>
        <w:t>canonical error envelope</w:t>
      </w:r>
      <w:r w:rsidRPr="00EB5CE6">
        <w:t xml:space="preserve"> and a </w:t>
      </w:r>
      <w:r w:rsidRPr="00EB5CE6">
        <w:rPr>
          <w:b/>
          <w:bCs/>
        </w:rPr>
        <w:t>stable taxonomy of error codes</w:t>
      </w:r>
      <w:r w:rsidRPr="00EB5CE6">
        <w:t xml:space="preserve"> for the MCPX</w:t>
      </w:r>
      <w:r w:rsidRPr="00EB5CE6">
        <w:noBreakHyphen/>
        <w:t xml:space="preserve">KendoBridge proxy and Admin Portal. This catalog ensures consistent behavior across </w:t>
      </w:r>
      <w:r w:rsidRPr="00EB5CE6">
        <w:rPr>
          <w:b/>
          <w:bCs/>
        </w:rPr>
        <w:t>API</w:t>
      </w:r>
      <w:r w:rsidRPr="00EB5CE6">
        <w:t xml:space="preserve">, </w:t>
      </w:r>
      <w:r w:rsidRPr="00EB5CE6">
        <w:rPr>
          <w:b/>
          <w:bCs/>
        </w:rPr>
        <w:t>UI</w:t>
      </w:r>
      <w:r w:rsidRPr="00EB5CE6">
        <w:t xml:space="preserve">, </w:t>
      </w:r>
      <w:r w:rsidRPr="00EB5CE6">
        <w:rPr>
          <w:b/>
          <w:bCs/>
        </w:rPr>
        <w:t>tests</w:t>
      </w:r>
      <w:r w:rsidRPr="00EB5CE6">
        <w:t xml:space="preserve">, </w:t>
      </w:r>
      <w:r w:rsidRPr="00EB5CE6">
        <w:rPr>
          <w:b/>
          <w:bCs/>
        </w:rPr>
        <w:t>monitoring</w:t>
      </w:r>
      <w:r w:rsidRPr="00EB5CE6">
        <w:t xml:space="preserve">, </w:t>
      </w:r>
      <w:r w:rsidRPr="00EB5CE6">
        <w:rPr>
          <w:b/>
          <w:bCs/>
        </w:rPr>
        <w:t>runbooks</w:t>
      </w:r>
      <w:r w:rsidRPr="00EB5CE6">
        <w:t xml:space="preserve">, and </w:t>
      </w:r>
      <w:r w:rsidRPr="00EB5CE6">
        <w:rPr>
          <w:b/>
          <w:bCs/>
        </w:rPr>
        <w:t>OpenAPI 3.1</w:t>
      </w:r>
      <w:r w:rsidRPr="00EB5CE6">
        <w:t>. It aligns with Technijian guardrails: GitHub</w:t>
      </w:r>
      <w:r w:rsidRPr="00EB5CE6">
        <w:noBreakHyphen/>
        <w:t>first SDLC, four environments (</w:t>
      </w:r>
      <w:r w:rsidRPr="00EB5CE6">
        <w:rPr>
          <w:b/>
          <w:bCs/>
        </w:rPr>
        <w:t>Alpha → Beta → RTM → Prod</w:t>
      </w:r>
      <w:r w:rsidRPr="00EB5CE6">
        <w:t xml:space="preserve">), </w:t>
      </w:r>
      <w:r w:rsidRPr="00EB5CE6">
        <w:rPr>
          <w:b/>
          <w:bCs/>
        </w:rPr>
        <w:t>No</w:t>
      </w:r>
      <w:r w:rsidRPr="00EB5CE6">
        <w:rPr>
          <w:b/>
          <w:bCs/>
        </w:rPr>
        <w:noBreakHyphen/>
        <w:t>Hard</w:t>
      </w:r>
      <w:r w:rsidRPr="00EB5CE6">
        <w:rPr>
          <w:b/>
          <w:bCs/>
        </w:rPr>
        <w:noBreakHyphen/>
        <w:t>Coding</w:t>
      </w:r>
      <w:r w:rsidRPr="00EB5CE6">
        <w:t xml:space="preserve">, </w:t>
      </w:r>
      <w:r w:rsidRPr="00EB5CE6">
        <w:rPr>
          <w:b/>
          <w:bCs/>
        </w:rPr>
        <w:t>Stored</w:t>
      </w:r>
      <w:r w:rsidRPr="00EB5CE6">
        <w:rPr>
          <w:b/>
          <w:bCs/>
        </w:rPr>
        <w:noBreakHyphen/>
        <w:t>procedure</w:t>
      </w:r>
      <w:r w:rsidRPr="00EB5CE6">
        <w:rPr>
          <w:b/>
          <w:bCs/>
        </w:rPr>
        <w:noBreakHyphen/>
        <w:t>only</w:t>
      </w:r>
      <w:r w:rsidRPr="00EB5CE6">
        <w:t xml:space="preserve">, </w:t>
      </w:r>
      <w:r w:rsidRPr="00EB5CE6">
        <w:rPr>
          <w:b/>
          <w:bCs/>
        </w:rPr>
        <w:t>add</w:t>
      </w:r>
      <w:r w:rsidRPr="00EB5CE6">
        <w:rPr>
          <w:b/>
          <w:bCs/>
        </w:rPr>
        <w:noBreakHyphen/>
        <w:t>only</w:t>
      </w:r>
      <w:r w:rsidRPr="00EB5CE6">
        <w:t xml:space="preserve"> DB changes, and secrets only in environment stores. </w:t>
      </w:r>
    </w:p>
    <w:p w14:paraId="3B9DF768" w14:textId="77777777" w:rsidR="00EB5CE6" w:rsidRPr="00EB5CE6" w:rsidRDefault="00EB5CE6" w:rsidP="00EB5CE6">
      <w:r w:rsidRPr="00EB5CE6">
        <w:rPr>
          <w:b/>
          <w:bCs/>
        </w:rPr>
        <w:t>Compliance banner.</w:t>
      </w:r>
      <w:r w:rsidRPr="00EB5CE6">
        <w:t xml:space="preserve"> Dynamic behavior (timeouts, heartbeat cadence, origin allow</w:t>
      </w:r>
      <w:r w:rsidRPr="00EB5CE6">
        <w:noBreakHyphen/>
        <w:t xml:space="preserve">list, child command/args/cwd, feature flags) is </w:t>
      </w:r>
      <w:r w:rsidRPr="00EB5CE6">
        <w:rPr>
          <w:b/>
          <w:bCs/>
        </w:rPr>
        <w:t>DB</w:t>
      </w:r>
      <w:r w:rsidRPr="00EB5CE6">
        <w:rPr>
          <w:b/>
          <w:bCs/>
        </w:rPr>
        <w:noBreakHyphen/>
        <w:t>sourced via SPs</w:t>
      </w:r>
      <w:r w:rsidRPr="00EB5CE6">
        <w:t xml:space="preserve"> (sp_Config_*, sp_Feature_IsEnabled, sp_Lookup_Get) and </w:t>
      </w:r>
      <w:r w:rsidRPr="00EB5CE6">
        <w:rPr>
          <w:b/>
          <w:bCs/>
        </w:rPr>
        <w:t>never hard</w:t>
      </w:r>
      <w:r w:rsidRPr="00EB5CE6">
        <w:rPr>
          <w:b/>
          <w:bCs/>
        </w:rPr>
        <w:noBreakHyphen/>
        <w:t>coded</w:t>
      </w:r>
      <w:r w:rsidRPr="00EB5CE6">
        <w:t xml:space="preserve">; secrets (SQL connection strings, Telerik license) are </w:t>
      </w:r>
      <w:r w:rsidRPr="00EB5CE6">
        <w:rPr>
          <w:b/>
          <w:bCs/>
        </w:rPr>
        <w:t>never</w:t>
      </w:r>
      <w:r w:rsidRPr="00EB5CE6">
        <w:t xml:space="preserve"> stored in code/DB/logs and live only in </w:t>
      </w:r>
      <w:r w:rsidRPr="00EB5CE6">
        <w:rPr>
          <w:b/>
          <w:bCs/>
        </w:rPr>
        <w:t>GitHub Environments</w:t>
      </w:r>
      <w:r w:rsidRPr="00EB5CE6">
        <w:t xml:space="preserve">. This catalog does not introduce secrets in examples or logs. </w:t>
      </w:r>
    </w:p>
    <w:p w14:paraId="362930EA" w14:textId="77777777" w:rsidR="00EB5CE6" w:rsidRPr="00EB5CE6" w:rsidRDefault="00EB5CE6" w:rsidP="00EB5CE6">
      <w:r w:rsidRPr="00EB5CE6">
        <w:pict w14:anchorId="1D3172E1">
          <v:rect id="_x0000_i1131" style="width:0;height:1.5pt" o:hralign="center" o:hrstd="t" o:hr="t" fillcolor="#a0a0a0" stroked="f"/>
        </w:pict>
      </w:r>
    </w:p>
    <w:p w14:paraId="65465C91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1) Scope &amp; References</w:t>
      </w:r>
    </w:p>
    <w:p w14:paraId="575A2587" w14:textId="77777777" w:rsidR="00EB5CE6" w:rsidRPr="00EB5CE6" w:rsidRDefault="00EB5CE6" w:rsidP="00EB5CE6">
      <w:pPr>
        <w:numPr>
          <w:ilvl w:val="0"/>
          <w:numId w:val="7"/>
        </w:numPr>
      </w:pPr>
      <w:r w:rsidRPr="00EB5CE6">
        <w:rPr>
          <w:b/>
          <w:bCs/>
        </w:rPr>
        <w:t>Applies to:</w:t>
      </w:r>
      <w:r w:rsidRPr="00EB5CE6">
        <w:t xml:space="preserve"> API endpoints (/mcp, /healthz, /ready, /config/effective, legacy /messages, /sse) and Admin Portal user</w:t>
      </w:r>
      <w:r w:rsidRPr="00EB5CE6">
        <w:noBreakHyphen/>
        <w:t>visible messages.</w:t>
      </w:r>
    </w:p>
    <w:p w14:paraId="385E99BD" w14:textId="77777777" w:rsidR="00EB5CE6" w:rsidRPr="00EB5CE6" w:rsidRDefault="00EB5CE6" w:rsidP="00EB5CE6">
      <w:pPr>
        <w:numPr>
          <w:ilvl w:val="0"/>
          <w:numId w:val="7"/>
        </w:numPr>
      </w:pPr>
      <w:r w:rsidRPr="00EB5CE6">
        <w:rPr>
          <w:b/>
          <w:bCs/>
        </w:rPr>
        <w:t>OpenAPI 3.1 of record:</w:t>
      </w:r>
      <w:r w:rsidRPr="00EB5CE6">
        <w:t xml:space="preserve"> api/openapi/mcp-proxy.yaml (includes examples for the envelope and codes).</w:t>
      </w:r>
    </w:p>
    <w:p w14:paraId="203CBE81" w14:textId="77777777" w:rsidR="00EB5CE6" w:rsidRPr="00EB5CE6" w:rsidRDefault="00EB5CE6" w:rsidP="00EB5CE6">
      <w:pPr>
        <w:numPr>
          <w:ilvl w:val="0"/>
          <w:numId w:val="7"/>
        </w:numPr>
      </w:pPr>
      <w:r w:rsidRPr="00EB5CE6">
        <w:rPr>
          <w:b/>
          <w:bCs/>
        </w:rPr>
        <w:t>Runbooks:</w:t>
      </w:r>
      <w:r w:rsidRPr="00EB5CE6">
        <w:t xml:space="preserve"> deploy, rollback, incident, scale</w:t>
      </w:r>
      <w:r w:rsidRPr="00EB5CE6">
        <w:noBreakHyphen/>
        <w:t>out (map each error to actions).</w:t>
      </w:r>
    </w:p>
    <w:p w14:paraId="55652258" w14:textId="77777777" w:rsidR="00EB5CE6" w:rsidRPr="00EB5CE6" w:rsidRDefault="00EB5CE6" w:rsidP="00EB5CE6">
      <w:pPr>
        <w:numPr>
          <w:ilvl w:val="0"/>
          <w:numId w:val="7"/>
        </w:numPr>
      </w:pPr>
      <w:r w:rsidRPr="00EB5CE6">
        <w:rPr>
          <w:b/>
          <w:bCs/>
        </w:rPr>
        <w:t>Monitoring:</w:t>
      </w:r>
      <w:r w:rsidRPr="00EB5CE6">
        <w:t xml:space="preserve"> SLI/SLOs for Availability, JSON latency, </w:t>
      </w:r>
      <w:r w:rsidRPr="00EB5CE6">
        <w:rPr>
          <w:b/>
          <w:bCs/>
        </w:rPr>
        <w:t>SSE TTFB</w:t>
      </w:r>
      <w:r w:rsidRPr="00EB5CE6">
        <w:t xml:space="preserve">, heartbeat cadence (error codes power panels/alerts). </w:t>
      </w:r>
    </w:p>
    <w:p w14:paraId="23E36EC0" w14:textId="77777777" w:rsidR="00EB5CE6" w:rsidRPr="00EB5CE6" w:rsidRDefault="00EB5CE6" w:rsidP="00EB5CE6">
      <w:r w:rsidRPr="00EB5CE6">
        <w:pict w14:anchorId="0D10F5BD">
          <v:rect id="_x0000_i1132" style="width:0;height:1.5pt" o:hralign="center" o:hrstd="t" o:hr="t" fillcolor="#a0a0a0" stroked="f"/>
        </w:pict>
      </w:r>
    </w:p>
    <w:p w14:paraId="671C7AFD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2) Canonical Error Envelope (all endpoints)</w:t>
      </w:r>
    </w:p>
    <w:p w14:paraId="4AA72170" w14:textId="77777777" w:rsidR="00EB5CE6" w:rsidRPr="00EB5CE6" w:rsidRDefault="00EB5CE6" w:rsidP="00EB5CE6">
      <w:r w:rsidRPr="00EB5CE6">
        <w:rPr>
          <w:b/>
          <w:bCs/>
        </w:rPr>
        <w:t>Shape (required on any non</w:t>
      </w:r>
      <w:r w:rsidRPr="00EB5CE6">
        <w:rPr>
          <w:b/>
          <w:bCs/>
        </w:rPr>
        <w:noBreakHyphen/>
        <w:t>2xx):</w:t>
      </w:r>
    </w:p>
    <w:p w14:paraId="08BAA440" w14:textId="77777777" w:rsidR="00EB5CE6" w:rsidRPr="00EB5CE6" w:rsidRDefault="00EB5CE6" w:rsidP="00EB5CE6">
      <w:r w:rsidRPr="00EB5CE6">
        <w:t>{ "code": "&lt;kebab_case_code&gt;", "message": "&lt;human-readable&gt;", "requestId": "req-&lt;opaque&gt;" }</w:t>
      </w:r>
    </w:p>
    <w:p w14:paraId="7B3BE790" w14:textId="77777777" w:rsidR="00EB5CE6" w:rsidRPr="00EB5CE6" w:rsidRDefault="00EB5CE6" w:rsidP="00EB5CE6">
      <w:r w:rsidRPr="00EB5CE6">
        <w:rPr>
          <w:b/>
          <w:bCs/>
        </w:rPr>
        <w:lastRenderedPageBreak/>
        <w:t>Rules</w:t>
      </w:r>
    </w:p>
    <w:p w14:paraId="442F87FB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rPr>
          <w:b/>
          <w:bCs/>
        </w:rPr>
        <w:t>Stable code</w:t>
      </w:r>
      <w:r w:rsidRPr="00EB5CE6">
        <w:t xml:space="preserve"> string; never change or remove once released.</w:t>
      </w:r>
    </w:p>
    <w:p w14:paraId="6E808E02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rPr>
          <w:b/>
          <w:bCs/>
        </w:rPr>
        <w:t>message</w:t>
      </w:r>
      <w:r w:rsidRPr="00EB5CE6">
        <w:t xml:space="preserve"> is safe for logs and end</w:t>
      </w:r>
      <w:r w:rsidRPr="00EB5CE6">
        <w:noBreakHyphen/>
        <w:t>users (no secrets, no payload echoes).</w:t>
      </w:r>
    </w:p>
    <w:p w14:paraId="54D4DD29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rPr>
          <w:b/>
          <w:bCs/>
        </w:rPr>
        <w:t>requestId</w:t>
      </w:r>
      <w:r w:rsidRPr="00EB5CE6">
        <w:t xml:space="preserve"> is included when available and MUST be present in server logs; never include tokens or PII.</w:t>
      </w:r>
    </w:p>
    <w:p w14:paraId="0535403F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t xml:space="preserve">Envelope is returned with the appropriate </w:t>
      </w:r>
      <w:r w:rsidRPr="00EB5CE6">
        <w:rPr>
          <w:b/>
          <w:bCs/>
        </w:rPr>
        <w:t>HTTP status</w:t>
      </w:r>
      <w:r w:rsidRPr="00EB5CE6">
        <w:t xml:space="preserve">; envelope is </w:t>
      </w:r>
      <w:r w:rsidRPr="00EB5CE6">
        <w:rPr>
          <w:b/>
          <w:bCs/>
        </w:rPr>
        <w:t>never HTML</w:t>
      </w:r>
      <w:r w:rsidRPr="00EB5CE6">
        <w:t>.</w:t>
      </w:r>
    </w:p>
    <w:p w14:paraId="66EE55E6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t>UI surfaces the message and a short help text; detailed troubleshooting goes to runbooks.</w:t>
      </w:r>
    </w:p>
    <w:p w14:paraId="60624E6A" w14:textId="77777777" w:rsidR="00EB5CE6" w:rsidRPr="00EB5CE6" w:rsidRDefault="00EB5CE6" w:rsidP="00EB5CE6">
      <w:pPr>
        <w:numPr>
          <w:ilvl w:val="0"/>
          <w:numId w:val="8"/>
        </w:numPr>
      </w:pPr>
      <w:r w:rsidRPr="00EB5CE6">
        <w:rPr>
          <w:b/>
          <w:bCs/>
        </w:rPr>
        <w:t>Logging redaction:</w:t>
      </w:r>
      <w:r w:rsidRPr="00EB5CE6">
        <w:t xml:space="preserve"> No request bodies or secrets; structured logs include requestId, sessionId, childPid, status, path, latency_ms, mode=json|sse. (See Monitoring doc.) </w:t>
      </w:r>
    </w:p>
    <w:p w14:paraId="36672DFF" w14:textId="77777777" w:rsidR="00EB5CE6" w:rsidRPr="00EB5CE6" w:rsidRDefault="00EB5CE6" w:rsidP="00EB5CE6">
      <w:r w:rsidRPr="00EB5CE6">
        <w:pict w14:anchorId="5EAFF886">
          <v:rect id="_x0000_i1133" style="width:0;height:1.5pt" o:hralign="center" o:hrstd="t" o:hr="t" fillcolor="#a0a0a0" stroked="f"/>
        </w:pict>
      </w:r>
    </w:p>
    <w:p w14:paraId="2F5C6249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3) Error Code Taxonomy (authoritative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429"/>
        <w:gridCol w:w="1016"/>
        <w:gridCol w:w="2387"/>
        <w:gridCol w:w="851"/>
        <w:gridCol w:w="890"/>
        <w:gridCol w:w="1558"/>
      </w:tblGrid>
      <w:tr w:rsidR="00EB5CE6" w:rsidRPr="00EB5CE6" w14:paraId="7EBBDD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34B69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8E0BA28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0528784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925BDE0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Typical Cause</w:t>
            </w:r>
          </w:p>
        </w:tc>
        <w:tc>
          <w:tcPr>
            <w:tcW w:w="0" w:type="auto"/>
            <w:vAlign w:val="center"/>
            <w:hideMark/>
          </w:tcPr>
          <w:p w14:paraId="17F21BEF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Client Guidance</w:t>
            </w:r>
          </w:p>
        </w:tc>
        <w:tc>
          <w:tcPr>
            <w:tcW w:w="0" w:type="auto"/>
            <w:vAlign w:val="center"/>
            <w:hideMark/>
          </w:tcPr>
          <w:p w14:paraId="3E266655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Server Action</w:t>
            </w:r>
          </w:p>
        </w:tc>
        <w:tc>
          <w:tcPr>
            <w:tcW w:w="0" w:type="auto"/>
            <w:vAlign w:val="center"/>
            <w:hideMark/>
          </w:tcPr>
          <w:p w14:paraId="6230A1CB" w14:textId="77777777" w:rsidR="00EB5CE6" w:rsidRPr="00EB5CE6" w:rsidRDefault="00EB5CE6" w:rsidP="00EB5CE6">
            <w:pPr>
              <w:rPr>
                <w:b/>
                <w:bCs/>
              </w:rPr>
            </w:pPr>
            <w:r w:rsidRPr="00EB5CE6">
              <w:rPr>
                <w:b/>
                <w:bCs/>
              </w:rPr>
              <w:t>Runbook / Alert</w:t>
            </w:r>
          </w:p>
        </w:tc>
      </w:tr>
      <w:tr w:rsidR="00EB5CE6" w:rsidRPr="00EB5CE6" w14:paraId="17415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979C" w14:textId="77777777" w:rsidR="00EB5CE6" w:rsidRPr="00EB5CE6" w:rsidRDefault="00EB5CE6" w:rsidP="00EB5CE6">
            <w:r w:rsidRPr="00EB5CE6">
              <w:t>origin_forbidden</w:t>
            </w:r>
          </w:p>
        </w:tc>
        <w:tc>
          <w:tcPr>
            <w:tcW w:w="0" w:type="auto"/>
            <w:vAlign w:val="center"/>
            <w:hideMark/>
          </w:tcPr>
          <w:p w14:paraId="24D7FB70" w14:textId="77777777" w:rsidR="00EB5CE6" w:rsidRPr="00EB5CE6" w:rsidRDefault="00EB5CE6" w:rsidP="00EB5CE6">
            <w:r w:rsidRPr="00EB5CE6">
              <w:t>403</w:t>
            </w:r>
          </w:p>
        </w:tc>
        <w:tc>
          <w:tcPr>
            <w:tcW w:w="0" w:type="auto"/>
            <w:vAlign w:val="center"/>
            <w:hideMark/>
          </w:tcPr>
          <w:p w14:paraId="0CD5C145" w14:textId="77777777" w:rsidR="00EB5CE6" w:rsidRPr="00EB5CE6" w:rsidRDefault="00EB5CE6" w:rsidP="00EB5CE6">
            <w:r w:rsidRPr="00EB5CE6">
              <w:t>Policy</w:t>
            </w:r>
          </w:p>
        </w:tc>
        <w:tc>
          <w:tcPr>
            <w:tcW w:w="0" w:type="auto"/>
            <w:vAlign w:val="center"/>
            <w:hideMark/>
          </w:tcPr>
          <w:p w14:paraId="7F6435C6" w14:textId="77777777" w:rsidR="00EB5CE6" w:rsidRPr="00EB5CE6" w:rsidRDefault="00EB5CE6" w:rsidP="00EB5CE6">
            <w:r w:rsidRPr="00EB5CE6">
              <w:t>Origin not in DB allow</w:t>
            </w:r>
            <w:r w:rsidRPr="00EB5CE6">
              <w:noBreakHyphen/>
              <w:t>list</w:t>
            </w:r>
          </w:p>
        </w:tc>
        <w:tc>
          <w:tcPr>
            <w:tcW w:w="0" w:type="auto"/>
            <w:vAlign w:val="center"/>
            <w:hideMark/>
          </w:tcPr>
          <w:p w14:paraId="426FF899" w14:textId="77777777" w:rsidR="00EB5CE6" w:rsidRPr="00EB5CE6" w:rsidRDefault="00EB5CE6" w:rsidP="00EB5CE6">
            <w:r w:rsidRPr="00EB5CE6">
              <w:t>Do not retry; ensure origin is allow</w:t>
            </w:r>
            <w:r w:rsidRPr="00EB5CE6">
              <w:noBreakHyphen/>
              <w:t>listed</w:t>
            </w:r>
          </w:p>
        </w:tc>
        <w:tc>
          <w:tcPr>
            <w:tcW w:w="0" w:type="auto"/>
            <w:vAlign w:val="center"/>
            <w:hideMark/>
          </w:tcPr>
          <w:p w14:paraId="5CA0CF3C" w14:textId="77777777" w:rsidR="00EB5CE6" w:rsidRPr="00EB5CE6" w:rsidRDefault="00EB5CE6" w:rsidP="00EB5CE6">
            <w:r w:rsidRPr="00EB5CE6">
              <w:t>None; log policy hit</w:t>
            </w:r>
          </w:p>
        </w:tc>
        <w:tc>
          <w:tcPr>
            <w:tcW w:w="0" w:type="auto"/>
            <w:vAlign w:val="center"/>
            <w:hideMark/>
          </w:tcPr>
          <w:p w14:paraId="203B1FD8" w14:textId="77777777" w:rsidR="00EB5CE6" w:rsidRPr="00EB5CE6" w:rsidRDefault="00EB5CE6" w:rsidP="00EB5CE6">
            <w:r w:rsidRPr="00EB5CE6">
              <w:t>Incident/Compliance; alert on surge</w:t>
            </w:r>
          </w:p>
        </w:tc>
      </w:tr>
      <w:tr w:rsidR="00EB5CE6" w:rsidRPr="00EB5CE6" w14:paraId="5ACBA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4CEA" w14:textId="77777777" w:rsidR="00EB5CE6" w:rsidRPr="00EB5CE6" w:rsidRDefault="00EB5CE6" w:rsidP="00EB5CE6">
            <w:r w:rsidRPr="00EB5CE6">
              <w:t>missing_session_id</w:t>
            </w:r>
          </w:p>
        </w:tc>
        <w:tc>
          <w:tcPr>
            <w:tcW w:w="0" w:type="auto"/>
            <w:vAlign w:val="center"/>
            <w:hideMark/>
          </w:tcPr>
          <w:p w14:paraId="2559722B" w14:textId="77777777" w:rsidR="00EB5CE6" w:rsidRPr="00EB5CE6" w:rsidRDefault="00EB5CE6" w:rsidP="00EB5CE6">
            <w:r w:rsidRPr="00EB5CE6">
              <w:t>400</w:t>
            </w:r>
          </w:p>
        </w:tc>
        <w:tc>
          <w:tcPr>
            <w:tcW w:w="0" w:type="auto"/>
            <w:vAlign w:val="center"/>
            <w:hideMark/>
          </w:tcPr>
          <w:p w14:paraId="737DA832" w14:textId="77777777" w:rsidR="00EB5CE6" w:rsidRPr="00EB5CE6" w:rsidRDefault="00EB5CE6" w:rsidP="00EB5CE6">
            <w:r w:rsidRPr="00EB5CE6">
              <w:t>Client</w:t>
            </w:r>
          </w:p>
        </w:tc>
        <w:tc>
          <w:tcPr>
            <w:tcW w:w="0" w:type="auto"/>
            <w:vAlign w:val="center"/>
            <w:hideMark/>
          </w:tcPr>
          <w:p w14:paraId="36AA786E" w14:textId="77777777" w:rsidR="00EB5CE6" w:rsidRPr="00EB5CE6" w:rsidRDefault="00EB5CE6" w:rsidP="00EB5CE6">
            <w:r w:rsidRPr="00EB5CE6">
              <w:t>GET /mcp without Mcp-Session-Id</w:t>
            </w:r>
          </w:p>
        </w:tc>
        <w:tc>
          <w:tcPr>
            <w:tcW w:w="0" w:type="auto"/>
            <w:vAlign w:val="center"/>
            <w:hideMark/>
          </w:tcPr>
          <w:p w14:paraId="44DAEDF3" w14:textId="77777777" w:rsidR="00EB5CE6" w:rsidRPr="00EB5CE6" w:rsidRDefault="00EB5CE6" w:rsidP="00EB5CE6">
            <w:r w:rsidRPr="00EB5CE6">
              <w:t>Retry with header</w:t>
            </w:r>
          </w:p>
        </w:tc>
        <w:tc>
          <w:tcPr>
            <w:tcW w:w="0" w:type="auto"/>
            <w:vAlign w:val="center"/>
            <w:hideMark/>
          </w:tcPr>
          <w:p w14:paraId="1DE762E3" w14:textId="77777777" w:rsidR="00EB5CE6" w:rsidRPr="00EB5CE6" w:rsidRDefault="00EB5CE6" w:rsidP="00EB5CE6">
            <w:r w:rsidRPr="00EB5CE6">
              <w:t>None</w:t>
            </w:r>
          </w:p>
        </w:tc>
        <w:tc>
          <w:tcPr>
            <w:tcW w:w="0" w:type="auto"/>
            <w:vAlign w:val="center"/>
            <w:hideMark/>
          </w:tcPr>
          <w:p w14:paraId="50C96F9D" w14:textId="77777777" w:rsidR="00EB5CE6" w:rsidRPr="00EB5CE6" w:rsidRDefault="00EB5CE6" w:rsidP="00EB5CE6">
            <w:r w:rsidRPr="00EB5CE6">
              <w:t>Tests cover; low alert</w:t>
            </w:r>
          </w:p>
        </w:tc>
      </w:tr>
      <w:tr w:rsidR="00EB5CE6" w:rsidRPr="00EB5CE6" w14:paraId="442DB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9CCC" w14:textId="77777777" w:rsidR="00EB5CE6" w:rsidRPr="00EB5CE6" w:rsidRDefault="00EB5CE6" w:rsidP="00EB5CE6">
            <w:r w:rsidRPr="00EB5CE6">
              <w:t>feature_disabled</w:t>
            </w:r>
          </w:p>
        </w:tc>
        <w:tc>
          <w:tcPr>
            <w:tcW w:w="0" w:type="auto"/>
            <w:vAlign w:val="center"/>
            <w:hideMark/>
          </w:tcPr>
          <w:p w14:paraId="21CF2D9B" w14:textId="77777777" w:rsidR="00EB5CE6" w:rsidRPr="00EB5CE6" w:rsidRDefault="00EB5CE6" w:rsidP="00EB5CE6">
            <w:r w:rsidRPr="00EB5CE6">
              <w:t>403</w:t>
            </w:r>
          </w:p>
        </w:tc>
        <w:tc>
          <w:tcPr>
            <w:tcW w:w="0" w:type="auto"/>
            <w:vAlign w:val="center"/>
            <w:hideMark/>
          </w:tcPr>
          <w:p w14:paraId="24155193" w14:textId="77777777" w:rsidR="00EB5CE6" w:rsidRPr="00EB5CE6" w:rsidRDefault="00EB5CE6" w:rsidP="00EB5CE6">
            <w:r w:rsidRPr="00EB5CE6">
              <w:t>Policy/Flag</w:t>
            </w:r>
          </w:p>
        </w:tc>
        <w:tc>
          <w:tcPr>
            <w:tcW w:w="0" w:type="auto"/>
            <w:vAlign w:val="center"/>
            <w:hideMark/>
          </w:tcPr>
          <w:p w14:paraId="60E74C11" w14:textId="77777777" w:rsidR="00EB5CE6" w:rsidRPr="00EB5CE6" w:rsidRDefault="00EB5CE6" w:rsidP="00EB5CE6">
            <w:r w:rsidRPr="00EB5CE6">
              <w:t>Legacy endpoints with flag off</w:t>
            </w:r>
          </w:p>
        </w:tc>
        <w:tc>
          <w:tcPr>
            <w:tcW w:w="0" w:type="auto"/>
            <w:vAlign w:val="center"/>
            <w:hideMark/>
          </w:tcPr>
          <w:p w14:paraId="245E15F3" w14:textId="77777777" w:rsidR="00EB5CE6" w:rsidRPr="00EB5CE6" w:rsidRDefault="00EB5CE6" w:rsidP="00EB5CE6">
            <w:r w:rsidRPr="00EB5CE6">
              <w:t>Switch to /mcp or contact ops</w:t>
            </w:r>
          </w:p>
        </w:tc>
        <w:tc>
          <w:tcPr>
            <w:tcW w:w="0" w:type="auto"/>
            <w:vAlign w:val="center"/>
            <w:hideMark/>
          </w:tcPr>
          <w:p w14:paraId="487CC2B9" w14:textId="77777777" w:rsidR="00EB5CE6" w:rsidRPr="00EB5CE6" w:rsidRDefault="00EB5CE6" w:rsidP="00EB5CE6">
            <w:r w:rsidRPr="00EB5CE6">
              <w:t>None</w:t>
            </w:r>
          </w:p>
        </w:tc>
        <w:tc>
          <w:tcPr>
            <w:tcW w:w="0" w:type="auto"/>
            <w:vAlign w:val="center"/>
            <w:hideMark/>
          </w:tcPr>
          <w:p w14:paraId="75471CEE" w14:textId="77777777" w:rsidR="00EB5CE6" w:rsidRPr="00EB5CE6" w:rsidRDefault="00EB5CE6" w:rsidP="00EB5CE6">
            <w:r w:rsidRPr="00EB5CE6">
              <w:t>Low; track regressions</w:t>
            </w:r>
          </w:p>
        </w:tc>
      </w:tr>
      <w:tr w:rsidR="00EB5CE6" w:rsidRPr="00EB5CE6" w14:paraId="71A9F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5845" w14:textId="77777777" w:rsidR="00EB5CE6" w:rsidRPr="00EB5CE6" w:rsidRDefault="00EB5CE6" w:rsidP="00EB5CE6">
            <w:r w:rsidRPr="00EB5CE6">
              <w:lastRenderedPageBreak/>
              <w:t>timeout</w:t>
            </w:r>
          </w:p>
        </w:tc>
        <w:tc>
          <w:tcPr>
            <w:tcW w:w="0" w:type="auto"/>
            <w:vAlign w:val="center"/>
            <w:hideMark/>
          </w:tcPr>
          <w:p w14:paraId="2EDE0790" w14:textId="77777777" w:rsidR="00EB5CE6" w:rsidRPr="00EB5CE6" w:rsidRDefault="00EB5CE6" w:rsidP="00EB5CE6">
            <w:r w:rsidRPr="00EB5CE6">
              <w:t>408</w:t>
            </w:r>
          </w:p>
        </w:tc>
        <w:tc>
          <w:tcPr>
            <w:tcW w:w="0" w:type="auto"/>
            <w:vAlign w:val="center"/>
            <w:hideMark/>
          </w:tcPr>
          <w:p w14:paraId="16D4F782" w14:textId="77777777" w:rsidR="00EB5CE6" w:rsidRPr="00EB5CE6" w:rsidRDefault="00EB5CE6" w:rsidP="00EB5CE6">
            <w:r w:rsidRPr="00EB5CE6">
              <w:t>Network/Perf</w:t>
            </w:r>
          </w:p>
        </w:tc>
        <w:tc>
          <w:tcPr>
            <w:tcW w:w="0" w:type="auto"/>
            <w:vAlign w:val="center"/>
            <w:hideMark/>
          </w:tcPr>
          <w:p w14:paraId="0327E1B0" w14:textId="77777777" w:rsidR="00EB5CE6" w:rsidRPr="00EB5CE6" w:rsidRDefault="00EB5CE6" w:rsidP="00EB5CE6">
            <w:r w:rsidRPr="00EB5CE6">
              <w:t>Exceeded Network:RequestTimeoutSeconds</w:t>
            </w:r>
          </w:p>
        </w:tc>
        <w:tc>
          <w:tcPr>
            <w:tcW w:w="0" w:type="auto"/>
            <w:vAlign w:val="center"/>
            <w:hideMark/>
          </w:tcPr>
          <w:p w14:paraId="2C09DDE7" w14:textId="77777777" w:rsidR="00EB5CE6" w:rsidRPr="00EB5CE6" w:rsidRDefault="00EB5CE6" w:rsidP="00EB5CE6">
            <w:r w:rsidRPr="00EB5CE6">
              <w:t>Retry with backoff</w:t>
            </w:r>
          </w:p>
        </w:tc>
        <w:tc>
          <w:tcPr>
            <w:tcW w:w="0" w:type="auto"/>
            <w:vAlign w:val="center"/>
            <w:hideMark/>
          </w:tcPr>
          <w:p w14:paraId="1192ACE8" w14:textId="77777777" w:rsidR="00EB5CE6" w:rsidRPr="00EB5CE6" w:rsidRDefault="00EB5CE6" w:rsidP="00EB5CE6">
            <w:r w:rsidRPr="00EB5CE6">
              <w:t>Check perf/ingress</w:t>
            </w:r>
          </w:p>
        </w:tc>
        <w:tc>
          <w:tcPr>
            <w:tcW w:w="0" w:type="auto"/>
            <w:vAlign w:val="center"/>
            <w:hideMark/>
          </w:tcPr>
          <w:p w14:paraId="42FFFD6C" w14:textId="77777777" w:rsidR="00EB5CE6" w:rsidRPr="00EB5CE6" w:rsidRDefault="00EB5CE6" w:rsidP="00EB5CE6">
            <w:r w:rsidRPr="00EB5CE6">
              <w:t>P2 if sustained; perf smoke</w:t>
            </w:r>
          </w:p>
        </w:tc>
      </w:tr>
      <w:tr w:rsidR="00EB5CE6" w:rsidRPr="00EB5CE6" w14:paraId="6297F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8618" w14:textId="77777777" w:rsidR="00EB5CE6" w:rsidRPr="00EB5CE6" w:rsidRDefault="00EB5CE6" w:rsidP="00EB5CE6">
            <w:r w:rsidRPr="00EB5CE6">
              <w:t>not_ready</w:t>
            </w:r>
          </w:p>
        </w:tc>
        <w:tc>
          <w:tcPr>
            <w:tcW w:w="0" w:type="auto"/>
            <w:vAlign w:val="center"/>
            <w:hideMark/>
          </w:tcPr>
          <w:p w14:paraId="45F6F8B2" w14:textId="77777777" w:rsidR="00EB5CE6" w:rsidRPr="00EB5CE6" w:rsidRDefault="00EB5CE6" w:rsidP="00EB5CE6">
            <w:r w:rsidRPr="00EB5CE6">
              <w:t>503</w:t>
            </w:r>
          </w:p>
        </w:tc>
        <w:tc>
          <w:tcPr>
            <w:tcW w:w="0" w:type="auto"/>
            <w:vAlign w:val="center"/>
            <w:hideMark/>
          </w:tcPr>
          <w:p w14:paraId="2EAFA46C" w14:textId="77777777" w:rsidR="00EB5CE6" w:rsidRPr="00EB5CE6" w:rsidRDefault="00EB5CE6" w:rsidP="00EB5CE6">
            <w:r w:rsidRPr="00EB5CE6">
              <w:t>Startup/Deps</w:t>
            </w:r>
          </w:p>
        </w:tc>
        <w:tc>
          <w:tcPr>
            <w:tcW w:w="0" w:type="auto"/>
            <w:vAlign w:val="center"/>
            <w:hideMark/>
          </w:tcPr>
          <w:p w14:paraId="2343A252" w14:textId="77777777" w:rsidR="00EB5CE6" w:rsidRPr="00EB5CE6" w:rsidRDefault="00EB5CE6" w:rsidP="00EB5CE6">
            <w:r w:rsidRPr="00EB5CE6">
              <w:t>DB/SP unreachable or child probe failing</w:t>
            </w:r>
          </w:p>
        </w:tc>
        <w:tc>
          <w:tcPr>
            <w:tcW w:w="0" w:type="auto"/>
            <w:vAlign w:val="center"/>
            <w:hideMark/>
          </w:tcPr>
          <w:p w14:paraId="74B6EA85" w14:textId="77777777" w:rsidR="00EB5CE6" w:rsidRPr="00EB5CE6" w:rsidRDefault="00EB5CE6" w:rsidP="00EB5CE6">
            <w:r w:rsidRPr="00EB5CE6">
              <w:t>Retry later</w:t>
            </w:r>
          </w:p>
        </w:tc>
        <w:tc>
          <w:tcPr>
            <w:tcW w:w="0" w:type="auto"/>
            <w:vAlign w:val="center"/>
            <w:hideMark/>
          </w:tcPr>
          <w:p w14:paraId="284FDC24" w14:textId="77777777" w:rsidR="00EB5CE6" w:rsidRPr="00EB5CE6" w:rsidRDefault="00EB5CE6" w:rsidP="00EB5CE6">
            <w:r w:rsidRPr="00EB5CE6">
              <w:t>Fix deps; gate rollout</w:t>
            </w:r>
          </w:p>
        </w:tc>
        <w:tc>
          <w:tcPr>
            <w:tcW w:w="0" w:type="auto"/>
            <w:vAlign w:val="center"/>
            <w:hideMark/>
          </w:tcPr>
          <w:p w14:paraId="1ABD133E" w14:textId="77777777" w:rsidR="00EB5CE6" w:rsidRPr="00EB5CE6" w:rsidRDefault="00EB5CE6" w:rsidP="00EB5CE6">
            <w:r w:rsidRPr="00EB5CE6">
              <w:t>P1 if prod; readiness down</w:t>
            </w:r>
          </w:p>
        </w:tc>
      </w:tr>
      <w:tr w:rsidR="00EB5CE6" w:rsidRPr="00EB5CE6" w14:paraId="3013B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EF" w14:textId="77777777" w:rsidR="00EB5CE6" w:rsidRPr="00EB5CE6" w:rsidRDefault="00EB5CE6" w:rsidP="00EB5CE6">
            <w:r w:rsidRPr="00EB5CE6">
              <w:t>spawn_failed</w:t>
            </w:r>
          </w:p>
        </w:tc>
        <w:tc>
          <w:tcPr>
            <w:tcW w:w="0" w:type="auto"/>
            <w:vAlign w:val="center"/>
            <w:hideMark/>
          </w:tcPr>
          <w:p w14:paraId="76E4AA1D" w14:textId="77777777" w:rsidR="00EB5CE6" w:rsidRPr="00EB5CE6" w:rsidRDefault="00EB5CE6" w:rsidP="00EB5CE6">
            <w:r w:rsidRPr="00EB5CE6">
              <w:t>500</w:t>
            </w:r>
          </w:p>
        </w:tc>
        <w:tc>
          <w:tcPr>
            <w:tcW w:w="0" w:type="auto"/>
            <w:vAlign w:val="center"/>
            <w:hideMark/>
          </w:tcPr>
          <w:p w14:paraId="3D5F0CF3" w14:textId="77777777" w:rsidR="00EB5CE6" w:rsidRPr="00EB5CE6" w:rsidRDefault="00EB5CE6" w:rsidP="00EB5CE6">
            <w:r w:rsidRPr="00EB5CE6">
              <w:t>Child/Process</w:t>
            </w:r>
          </w:p>
        </w:tc>
        <w:tc>
          <w:tcPr>
            <w:tcW w:w="0" w:type="auto"/>
            <w:vAlign w:val="center"/>
            <w:hideMark/>
          </w:tcPr>
          <w:p w14:paraId="0280AE35" w14:textId="77777777" w:rsidR="00EB5CE6" w:rsidRPr="00EB5CE6" w:rsidRDefault="00EB5CE6" w:rsidP="00EB5CE6">
            <w:r w:rsidRPr="00EB5CE6">
              <w:t>Kendo MCP child couldn’t start</w:t>
            </w:r>
          </w:p>
        </w:tc>
        <w:tc>
          <w:tcPr>
            <w:tcW w:w="0" w:type="auto"/>
            <w:vAlign w:val="center"/>
            <w:hideMark/>
          </w:tcPr>
          <w:p w14:paraId="1DA7D842" w14:textId="77777777" w:rsidR="00EB5CE6" w:rsidRPr="00EB5CE6" w:rsidRDefault="00EB5CE6" w:rsidP="00EB5CE6">
            <w:r w:rsidRPr="00EB5CE6">
              <w:t>Retry session; if persists, incident</w:t>
            </w:r>
          </w:p>
        </w:tc>
        <w:tc>
          <w:tcPr>
            <w:tcW w:w="0" w:type="auto"/>
            <w:vAlign w:val="center"/>
            <w:hideMark/>
          </w:tcPr>
          <w:p w14:paraId="4B202DE0" w14:textId="77777777" w:rsidR="00EB5CE6" w:rsidRPr="00EB5CE6" w:rsidRDefault="00EB5CE6" w:rsidP="00EB5CE6">
            <w:r w:rsidRPr="00EB5CE6">
              <w:t>Inspect child cmd/args (DB)</w:t>
            </w:r>
          </w:p>
        </w:tc>
        <w:tc>
          <w:tcPr>
            <w:tcW w:w="0" w:type="auto"/>
            <w:vAlign w:val="center"/>
            <w:hideMark/>
          </w:tcPr>
          <w:p w14:paraId="2C8CC950" w14:textId="77777777" w:rsidR="00EB5CE6" w:rsidRPr="00EB5CE6" w:rsidRDefault="00EB5CE6" w:rsidP="00EB5CE6">
            <w:r w:rsidRPr="00EB5CE6">
              <w:t>P1/P2 based on scope</w:t>
            </w:r>
          </w:p>
        </w:tc>
      </w:tr>
      <w:tr w:rsidR="00EB5CE6" w:rsidRPr="00EB5CE6" w14:paraId="605A1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579E" w14:textId="77777777" w:rsidR="00EB5CE6" w:rsidRPr="00EB5CE6" w:rsidRDefault="00EB5CE6" w:rsidP="00EB5CE6">
            <w:r w:rsidRPr="00EB5CE6">
              <w:t>bad_gateway_child_unavailable</w:t>
            </w:r>
          </w:p>
        </w:tc>
        <w:tc>
          <w:tcPr>
            <w:tcW w:w="0" w:type="auto"/>
            <w:vAlign w:val="center"/>
            <w:hideMark/>
          </w:tcPr>
          <w:p w14:paraId="5BD25676" w14:textId="77777777" w:rsidR="00EB5CE6" w:rsidRPr="00EB5CE6" w:rsidRDefault="00EB5CE6" w:rsidP="00EB5CE6">
            <w:r w:rsidRPr="00EB5CE6">
              <w:t>502</w:t>
            </w:r>
          </w:p>
        </w:tc>
        <w:tc>
          <w:tcPr>
            <w:tcW w:w="0" w:type="auto"/>
            <w:vAlign w:val="center"/>
            <w:hideMark/>
          </w:tcPr>
          <w:p w14:paraId="2F4BD5B1" w14:textId="77777777" w:rsidR="00EB5CE6" w:rsidRPr="00EB5CE6" w:rsidRDefault="00EB5CE6" w:rsidP="00EB5CE6">
            <w:r w:rsidRPr="00EB5CE6">
              <w:t>Child/Process</w:t>
            </w:r>
          </w:p>
        </w:tc>
        <w:tc>
          <w:tcPr>
            <w:tcW w:w="0" w:type="auto"/>
            <w:vAlign w:val="center"/>
            <w:hideMark/>
          </w:tcPr>
          <w:p w14:paraId="0B51C590" w14:textId="77777777" w:rsidR="00EB5CE6" w:rsidRPr="00EB5CE6" w:rsidRDefault="00EB5CE6" w:rsidP="00EB5CE6">
            <w:r w:rsidRPr="00EB5CE6">
              <w:t>Child crashed or unreachable</w:t>
            </w:r>
          </w:p>
        </w:tc>
        <w:tc>
          <w:tcPr>
            <w:tcW w:w="0" w:type="auto"/>
            <w:vAlign w:val="center"/>
            <w:hideMark/>
          </w:tcPr>
          <w:p w14:paraId="5B14EC1E" w14:textId="77777777" w:rsidR="00EB5CE6" w:rsidRPr="00EB5CE6" w:rsidRDefault="00EB5CE6" w:rsidP="00EB5CE6">
            <w:r w:rsidRPr="00EB5CE6">
              <w:t>Retry session</w:t>
            </w:r>
          </w:p>
        </w:tc>
        <w:tc>
          <w:tcPr>
            <w:tcW w:w="0" w:type="auto"/>
            <w:vAlign w:val="center"/>
            <w:hideMark/>
          </w:tcPr>
          <w:p w14:paraId="4CB32DB0" w14:textId="77777777" w:rsidR="00EB5CE6" w:rsidRPr="00EB5CE6" w:rsidRDefault="00EB5CE6" w:rsidP="00EB5CE6">
            <w:r w:rsidRPr="00EB5CE6">
              <w:t>Restart child; inspect logs</w:t>
            </w:r>
          </w:p>
        </w:tc>
        <w:tc>
          <w:tcPr>
            <w:tcW w:w="0" w:type="auto"/>
            <w:vAlign w:val="center"/>
            <w:hideMark/>
          </w:tcPr>
          <w:p w14:paraId="10EC9D45" w14:textId="77777777" w:rsidR="00EB5CE6" w:rsidRPr="00EB5CE6" w:rsidRDefault="00EB5CE6" w:rsidP="00EB5CE6">
            <w:r w:rsidRPr="00EB5CE6">
              <w:t>P1 if wave</w:t>
            </w:r>
            <w:r w:rsidRPr="00EB5CE6">
              <w:noBreakHyphen/>
              <w:t>wide</w:t>
            </w:r>
          </w:p>
        </w:tc>
      </w:tr>
      <w:tr w:rsidR="00EB5CE6" w:rsidRPr="00EB5CE6" w14:paraId="37C8F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9ECF" w14:textId="77777777" w:rsidR="00EB5CE6" w:rsidRPr="00EB5CE6" w:rsidRDefault="00EB5CE6" w:rsidP="00EB5CE6">
            <w:r w:rsidRPr="00EB5CE6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19386DE0" w14:textId="77777777" w:rsidR="00EB5CE6" w:rsidRPr="00EB5CE6" w:rsidRDefault="00EB5CE6" w:rsidP="00EB5CE6">
            <w:r w:rsidRPr="00EB5CE6">
              <w:t>401</w:t>
            </w:r>
          </w:p>
        </w:tc>
        <w:tc>
          <w:tcPr>
            <w:tcW w:w="0" w:type="auto"/>
            <w:vAlign w:val="center"/>
            <w:hideMark/>
          </w:tcPr>
          <w:p w14:paraId="24DBFBD3" w14:textId="77777777" w:rsidR="00EB5CE6" w:rsidRPr="00EB5CE6" w:rsidRDefault="00EB5CE6" w:rsidP="00EB5CE6">
            <w:r w:rsidRPr="00EB5CE6">
              <w:t>Auth</w:t>
            </w:r>
          </w:p>
        </w:tc>
        <w:tc>
          <w:tcPr>
            <w:tcW w:w="0" w:type="auto"/>
            <w:vAlign w:val="center"/>
            <w:hideMark/>
          </w:tcPr>
          <w:p w14:paraId="26589224" w14:textId="77777777" w:rsidR="00EB5CE6" w:rsidRPr="00EB5CE6" w:rsidRDefault="00EB5CE6" w:rsidP="00EB5CE6">
            <w:r w:rsidRPr="00EB5CE6">
              <w:t>Missing/invalid bearer (if enforced)</w:t>
            </w:r>
          </w:p>
        </w:tc>
        <w:tc>
          <w:tcPr>
            <w:tcW w:w="0" w:type="auto"/>
            <w:vAlign w:val="center"/>
            <w:hideMark/>
          </w:tcPr>
          <w:p w14:paraId="2EEB234E" w14:textId="77777777" w:rsidR="00EB5CE6" w:rsidRPr="00EB5CE6" w:rsidRDefault="00EB5CE6" w:rsidP="00EB5CE6">
            <w:r w:rsidRPr="00EB5CE6">
              <w:t>Re</w:t>
            </w:r>
            <w:r w:rsidRPr="00EB5CE6">
              <w:noBreakHyphen/>
              <w:t>auth</w:t>
            </w:r>
          </w:p>
        </w:tc>
        <w:tc>
          <w:tcPr>
            <w:tcW w:w="0" w:type="auto"/>
            <w:vAlign w:val="center"/>
            <w:hideMark/>
          </w:tcPr>
          <w:p w14:paraId="0DB631F8" w14:textId="77777777" w:rsidR="00EB5CE6" w:rsidRPr="00EB5CE6" w:rsidRDefault="00EB5CE6" w:rsidP="00EB5CE6">
            <w:r w:rsidRPr="00EB5CE6">
              <w:t>Check gateway/IdP</w:t>
            </w:r>
          </w:p>
        </w:tc>
        <w:tc>
          <w:tcPr>
            <w:tcW w:w="0" w:type="auto"/>
            <w:vAlign w:val="center"/>
            <w:hideMark/>
          </w:tcPr>
          <w:p w14:paraId="21A7A746" w14:textId="77777777" w:rsidR="00EB5CE6" w:rsidRPr="00EB5CE6" w:rsidRDefault="00EB5CE6" w:rsidP="00EB5CE6">
            <w:r w:rsidRPr="00EB5CE6">
              <w:t>Security runbook</w:t>
            </w:r>
          </w:p>
        </w:tc>
      </w:tr>
      <w:tr w:rsidR="00EB5CE6" w:rsidRPr="00EB5CE6" w14:paraId="44422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1052" w14:textId="77777777" w:rsidR="00EB5CE6" w:rsidRPr="00EB5CE6" w:rsidRDefault="00EB5CE6" w:rsidP="00EB5CE6">
            <w:r w:rsidRPr="00EB5CE6">
              <w:t>bad_request</w:t>
            </w:r>
          </w:p>
        </w:tc>
        <w:tc>
          <w:tcPr>
            <w:tcW w:w="0" w:type="auto"/>
            <w:vAlign w:val="center"/>
            <w:hideMark/>
          </w:tcPr>
          <w:p w14:paraId="58EDD787" w14:textId="77777777" w:rsidR="00EB5CE6" w:rsidRPr="00EB5CE6" w:rsidRDefault="00EB5CE6" w:rsidP="00EB5CE6">
            <w:r w:rsidRPr="00EB5CE6">
              <w:t>400</w:t>
            </w:r>
          </w:p>
        </w:tc>
        <w:tc>
          <w:tcPr>
            <w:tcW w:w="0" w:type="auto"/>
            <w:vAlign w:val="center"/>
            <w:hideMark/>
          </w:tcPr>
          <w:p w14:paraId="377249A8" w14:textId="77777777" w:rsidR="00EB5CE6" w:rsidRPr="00EB5CE6" w:rsidRDefault="00EB5CE6" w:rsidP="00EB5CE6">
            <w:r w:rsidRPr="00EB5CE6">
              <w:t>Client</w:t>
            </w:r>
          </w:p>
        </w:tc>
        <w:tc>
          <w:tcPr>
            <w:tcW w:w="0" w:type="auto"/>
            <w:vAlign w:val="center"/>
            <w:hideMark/>
          </w:tcPr>
          <w:p w14:paraId="36809649" w14:textId="77777777" w:rsidR="00EB5CE6" w:rsidRPr="00EB5CE6" w:rsidRDefault="00EB5CE6" w:rsidP="00EB5CE6">
            <w:r w:rsidRPr="00EB5CE6">
              <w:t>Malformed JSON</w:t>
            </w:r>
            <w:r w:rsidRPr="00EB5CE6">
              <w:noBreakHyphen/>
              <w:t>RPC, invalid schema</w:t>
            </w:r>
          </w:p>
        </w:tc>
        <w:tc>
          <w:tcPr>
            <w:tcW w:w="0" w:type="auto"/>
            <w:vAlign w:val="center"/>
            <w:hideMark/>
          </w:tcPr>
          <w:p w14:paraId="7E1249B4" w14:textId="77777777" w:rsidR="00EB5CE6" w:rsidRPr="00EB5CE6" w:rsidRDefault="00EB5CE6" w:rsidP="00EB5CE6">
            <w:r w:rsidRPr="00EB5CE6">
              <w:t>Fix request</w:t>
            </w:r>
          </w:p>
        </w:tc>
        <w:tc>
          <w:tcPr>
            <w:tcW w:w="0" w:type="auto"/>
            <w:vAlign w:val="center"/>
            <w:hideMark/>
          </w:tcPr>
          <w:p w14:paraId="1EA280C5" w14:textId="77777777" w:rsidR="00EB5CE6" w:rsidRPr="00EB5CE6" w:rsidRDefault="00EB5CE6" w:rsidP="00EB5CE6">
            <w:r w:rsidRPr="00EB5CE6">
              <w:t>None</w:t>
            </w:r>
          </w:p>
        </w:tc>
        <w:tc>
          <w:tcPr>
            <w:tcW w:w="0" w:type="auto"/>
            <w:vAlign w:val="center"/>
            <w:hideMark/>
          </w:tcPr>
          <w:p w14:paraId="5B32BB24" w14:textId="77777777" w:rsidR="00EB5CE6" w:rsidRPr="00EB5CE6" w:rsidRDefault="00EB5CE6" w:rsidP="00EB5CE6">
            <w:r w:rsidRPr="00EB5CE6">
              <w:t>Tests cover</w:t>
            </w:r>
          </w:p>
        </w:tc>
      </w:tr>
      <w:tr w:rsidR="00EB5CE6" w:rsidRPr="00EB5CE6" w14:paraId="6E849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8A73" w14:textId="77777777" w:rsidR="00EB5CE6" w:rsidRPr="00EB5CE6" w:rsidRDefault="00EB5CE6" w:rsidP="00EB5CE6">
            <w:r w:rsidRPr="00EB5CE6">
              <w:t xml:space="preserve">rate_limited </w:t>
            </w:r>
            <w:r w:rsidRPr="00EB5CE6">
              <w:rPr>
                <w:i/>
                <w:iCs/>
              </w:rPr>
              <w:t>(future)</w:t>
            </w:r>
          </w:p>
        </w:tc>
        <w:tc>
          <w:tcPr>
            <w:tcW w:w="0" w:type="auto"/>
            <w:vAlign w:val="center"/>
            <w:hideMark/>
          </w:tcPr>
          <w:p w14:paraId="2325367F" w14:textId="77777777" w:rsidR="00EB5CE6" w:rsidRPr="00EB5CE6" w:rsidRDefault="00EB5CE6" w:rsidP="00EB5CE6">
            <w:r w:rsidRPr="00EB5CE6">
              <w:t>429</w:t>
            </w:r>
          </w:p>
        </w:tc>
        <w:tc>
          <w:tcPr>
            <w:tcW w:w="0" w:type="auto"/>
            <w:vAlign w:val="center"/>
            <w:hideMark/>
          </w:tcPr>
          <w:p w14:paraId="65A85C02" w14:textId="77777777" w:rsidR="00EB5CE6" w:rsidRPr="00EB5CE6" w:rsidRDefault="00EB5CE6" w:rsidP="00EB5CE6">
            <w:r w:rsidRPr="00EB5CE6">
              <w:t>Throttle</w:t>
            </w:r>
          </w:p>
        </w:tc>
        <w:tc>
          <w:tcPr>
            <w:tcW w:w="0" w:type="auto"/>
            <w:vAlign w:val="center"/>
            <w:hideMark/>
          </w:tcPr>
          <w:p w14:paraId="06DEA993" w14:textId="77777777" w:rsidR="00EB5CE6" w:rsidRPr="00EB5CE6" w:rsidRDefault="00EB5CE6" w:rsidP="00EB5CE6">
            <w:r w:rsidRPr="00EB5CE6">
              <w:t>Rate limit exceeded</w:t>
            </w:r>
          </w:p>
        </w:tc>
        <w:tc>
          <w:tcPr>
            <w:tcW w:w="0" w:type="auto"/>
            <w:vAlign w:val="center"/>
            <w:hideMark/>
          </w:tcPr>
          <w:p w14:paraId="271C0EA5" w14:textId="77777777" w:rsidR="00EB5CE6" w:rsidRPr="00EB5CE6" w:rsidRDefault="00EB5CE6" w:rsidP="00EB5CE6">
            <w:r w:rsidRPr="00EB5CE6">
              <w:t>Retry after delay</w:t>
            </w:r>
          </w:p>
        </w:tc>
        <w:tc>
          <w:tcPr>
            <w:tcW w:w="0" w:type="auto"/>
            <w:vAlign w:val="center"/>
            <w:hideMark/>
          </w:tcPr>
          <w:p w14:paraId="7A6AAA27" w14:textId="77777777" w:rsidR="00EB5CE6" w:rsidRPr="00EB5CE6" w:rsidRDefault="00EB5CE6" w:rsidP="00EB5CE6">
            <w:r w:rsidRPr="00EB5CE6">
              <w:t>Tune quotas</w:t>
            </w:r>
          </w:p>
        </w:tc>
        <w:tc>
          <w:tcPr>
            <w:tcW w:w="0" w:type="auto"/>
            <w:vAlign w:val="center"/>
            <w:hideMark/>
          </w:tcPr>
          <w:p w14:paraId="690E8EAE" w14:textId="77777777" w:rsidR="00EB5CE6" w:rsidRPr="00EB5CE6" w:rsidRDefault="00EB5CE6" w:rsidP="00EB5CE6">
            <w:r w:rsidRPr="00EB5CE6">
              <w:t>Optional alerts</w:t>
            </w:r>
          </w:p>
        </w:tc>
      </w:tr>
      <w:tr w:rsidR="00EB5CE6" w:rsidRPr="00EB5CE6" w14:paraId="33392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3D63" w14:textId="77777777" w:rsidR="00EB5CE6" w:rsidRPr="00EB5CE6" w:rsidRDefault="00EB5CE6" w:rsidP="00EB5CE6">
            <w:r w:rsidRPr="00EB5CE6">
              <w:lastRenderedPageBreak/>
              <w:t>internal_error</w:t>
            </w:r>
          </w:p>
        </w:tc>
        <w:tc>
          <w:tcPr>
            <w:tcW w:w="0" w:type="auto"/>
            <w:vAlign w:val="center"/>
            <w:hideMark/>
          </w:tcPr>
          <w:p w14:paraId="682301DD" w14:textId="77777777" w:rsidR="00EB5CE6" w:rsidRPr="00EB5CE6" w:rsidRDefault="00EB5CE6" w:rsidP="00EB5CE6">
            <w:r w:rsidRPr="00EB5CE6">
              <w:t>500</w:t>
            </w:r>
          </w:p>
        </w:tc>
        <w:tc>
          <w:tcPr>
            <w:tcW w:w="0" w:type="auto"/>
            <w:vAlign w:val="center"/>
            <w:hideMark/>
          </w:tcPr>
          <w:p w14:paraId="220B61B7" w14:textId="77777777" w:rsidR="00EB5CE6" w:rsidRPr="00EB5CE6" w:rsidRDefault="00EB5CE6" w:rsidP="00EB5CE6">
            <w:r w:rsidRPr="00EB5CE6">
              <w:t>Unknown</w:t>
            </w:r>
          </w:p>
        </w:tc>
        <w:tc>
          <w:tcPr>
            <w:tcW w:w="0" w:type="auto"/>
            <w:vAlign w:val="center"/>
            <w:hideMark/>
          </w:tcPr>
          <w:p w14:paraId="29B06892" w14:textId="77777777" w:rsidR="00EB5CE6" w:rsidRPr="00EB5CE6" w:rsidRDefault="00EB5CE6" w:rsidP="00EB5CE6">
            <w:r w:rsidRPr="00EB5CE6">
              <w:t>Unhandled exception</w:t>
            </w:r>
          </w:p>
        </w:tc>
        <w:tc>
          <w:tcPr>
            <w:tcW w:w="0" w:type="auto"/>
            <w:vAlign w:val="center"/>
            <w:hideMark/>
          </w:tcPr>
          <w:p w14:paraId="6FA880A1" w14:textId="77777777" w:rsidR="00EB5CE6" w:rsidRPr="00EB5CE6" w:rsidRDefault="00EB5CE6" w:rsidP="00EB5CE6">
            <w:r w:rsidRPr="00EB5CE6">
              <w:t>Retry with backoff</w:t>
            </w:r>
          </w:p>
        </w:tc>
        <w:tc>
          <w:tcPr>
            <w:tcW w:w="0" w:type="auto"/>
            <w:vAlign w:val="center"/>
            <w:hideMark/>
          </w:tcPr>
          <w:p w14:paraId="2E5B874B" w14:textId="77777777" w:rsidR="00EB5CE6" w:rsidRPr="00EB5CE6" w:rsidRDefault="00EB5CE6" w:rsidP="00EB5CE6">
            <w:r w:rsidRPr="00EB5CE6">
              <w:t>Triage; add specific code</w:t>
            </w:r>
          </w:p>
        </w:tc>
        <w:tc>
          <w:tcPr>
            <w:tcW w:w="0" w:type="auto"/>
            <w:vAlign w:val="center"/>
            <w:hideMark/>
          </w:tcPr>
          <w:p w14:paraId="086203D1" w14:textId="77777777" w:rsidR="00EB5CE6" w:rsidRPr="00EB5CE6" w:rsidRDefault="00EB5CE6" w:rsidP="00EB5CE6">
            <w:r w:rsidRPr="00EB5CE6">
              <w:t>P1 if spike</w:t>
            </w:r>
          </w:p>
        </w:tc>
      </w:tr>
    </w:tbl>
    <w:p w14:paraId="33567252" w14:textId="77777777" w:rsidR="00EB5CE6" w:rsidRPr="00EB5CE6" w:rsidRDefault="00EB5CE6" w:rsidP="00EB5CE6">
      <w:r w:rsidRPr="00EB5CE6">
        <w:rPr>
          <w:b/>
          <w:bCs/>
        </w:rPr>
        <w:t>Notes</w:t>
      </w:r>
    </w:p>
    <w:p w14:paraId="166C841D" w14:textId="77777777" w:rsidR="00EB5CE6" w:rsidRPr="00EB5CE6" w:rsidRDefault="00EB5CE6" w:rsidP="00EB5CE6">
      <w:pPr>
        <w:numPr>
          <w:ilvl w:val="0"/>
          <w:numId w:val="9"/>
        </w:numPr>
      </w:pPr>
      <w:r w:rsidRPr="00EB5CE6">
        <w:t xml:space="preserve">Codes above are </w:t>
      </w:r>
      <w:r w:rsidRPr="00EB5CE6">
        <w:rPr>
          <w:b/>
          <w:bCs/>
        </w:rPr>
        <w:t>enumerated in OpenAPI</w:t>
      </w:r>
      <w:r w:rsidRPr="00EB5CE6">
        <w:t xml:space="preserve"> and </w:t>
      </w:r>
      <w:r w:rsidRPr="00EB5CE6">
        <w:rPr>
          <w:b/>
          <w:bCs/>
        </w:rPr>
        <w:t>valid across all environments</w:t>
      </w:r>
      <w:r w:rsidRPr="00EB5CE6">
        <w:t>.</w:t>
      </w:r>
    </w:p>
    <w:p w14:paraId="5C151B95" w14:textId="77777777" w:rsidR="00EB5CE6" w:rsidRPr="00EB5CE6" w:rsidRDefault="00EB5CE6" w:rsidP="00EB5CE6">
      <w:pPr>
        <w:numPr>
          <w:ilvl w:val="0"/>
          <w:numId w:val="9"/>
        </w:numPr>
      </w:pPr>
      <w:r w:rsidRPr="00EB5CE6">
        <w:t>New codes require ADR or catalog update; see §9.</w:t>
      </w:r>
    </w:p>
    <w:p w14:paraId="30D0152C" w14:textId="77777777" w:rsidR="00EB5CE6" w:rsidRPr="00EB5CE6" w:rsidRDefault="00EB5CE6" w:rsidP="00EB5CE6">
      <w:pPr>
        <w:numPr>
          <w:ilvl w:val="0"/>
          <w:numId w:val="9"/>
        </w:numPr>
      </w:pPr>
      <w:r w:rsidRPr="00EB5CE6">
        <w:t xml:space="preserve">“Future” codes may appear in OpenAPI for planning but </w:t>
      </w:r>
      <w:r w:rsidRPr="00EB5CE6">
        <w:rPr>
          <w:b/>
          <w:bCs/>
        </w:rPr>
        <w:t>must</w:t>
      </w:r>
      <w:r w:rsidRPr="00EB5CE6">
        <w:t xml:space="preserve"> be gated behind feature flags if not active.</w:t>
      </w:r>
    </w:p>
    <w:p w14:paraId="39C8FDFE" w14:textId="77777777" w:rsidR="00EB5CE6" w:rsidRPr="00EB5CE6" w:rsidRDefault="00EB5CE6" w:rsidP="00EB5CE6">
      <w:r w:rsidRPr="00EB5CE6">
        <w:pict w14:anchorId="1FDE149C">
          <v:rect id="_x0000_i1134" style="width:0;height:1.5pt" o:hralign="center" o:hrstd="t" o:hr="t" fillcolor="#a0a0a0" stroked="f"/>
        </w:pict>
      </w:r>
    </w:p>
    <w:p w14:paraId="6EC4DE46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4) Detailed Definitions &amp; Examples</w:t>
      </w:r>
    </w:p>
    <w:p w14:paraId="11901DF1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4.1 origin_forbidden (403)</w:t>
      </w:r>
    </w:p>
    <w:p w14:paraId="60D9596D" w14:textId="77777777" w:rsidR="00EB5CE6" w:rsidRPr="00EB5CE6" w:rsidRDefault="00EB5CE6" w:rsidP="00EB5CE6">
      <w:pPr>
        <w:numPr>
          <w:ilvl w:val="0"/>
          <w:numId w:val="10"/>
        </w:numPr>
      </w:pPr>
      <w:r w:rsidRPr="00EB5CE6">
        <w:rPr>
          <w:b/>
          <w:bCs/>
        </w:rPr>
        <w:t>When:</w:t>
      </w:r>
      <w:r w:rsidRPr="00EB5CE6">
        <w:t xml:space="preserve"> Origin header fails allow</w:t>
      </w:r>
      <w:r w:rsidRPr="00EB5CE6">
        <w:noBreakHyphen/>
        <w:t>list (Security:AllowedOrigins) sourced from DB.</w:t>
      </w:r>
    </w:p>
    <w:p w14:paraId="0D489141" w14:textId="77777777" w:rsidR="00EB5CE6" w:rsidRPr="00EB5CE6" w:rsidRDefault="00EB5CE6" w:rsidP="00EB5CE6">
      <w:pPr>
        <w:numPr>
          <w:ilvl w:val="0"/>
          <w:numId w:val="10"/>
        </w:numPr>
      </w:pPr>
      <w:r w:rsidRPr="00EB5CE6">
        <w:rPr>
          <w:b/>
          <w:bCs/>
        </w:rPr>
        <w:t>Envelope example:</w:t>
      </w:r>
    </w:p>
    <w:p w14:paraId="33F9183F" w14:textId="77777777" w:rsidR="00EB5CE6" w:rsidRPr="00EB5CE6" w:rsidRDefault="00EB5CE6" w:rsidP="00EB5CE6">
      <w:pPr>
        <w:numPr>
          <w:ilvl w:val="0"/>
          <w:numId w:val="10"/>
        </w:numPr>
        <w:tabs>
          <w:tab w:val="clear" w:pos="720"/>
        </w:tabs>
      </w:pPr>
      <w:r w:rsidRPr="00EB5CE6">
        <w:t>{ "code": "origin_forbidden", "message": "Origin not allowed", "requestId": "req-abc123" }</w:t>
      </w:r>
    </w:p>
    <w:p w14:paraId="7623F41D" w14:textId="77777777" w:rsidR="00EB5CE6" w:rsidRPr="00EB5CE6" w:rsidRDefault="00EB5CE6" w:rsidP="00EB5CE6">
      <w:pPr>
        <w:numPr>
          <w:ilvl w:val="0"/>
          <w:numId w:val="10"/>
        </w:numPr>
      </w:pPr>
      <w:r w:rsidRPr="00EB5CE6">
        <w:rPr>
          <w:b/>
          <w:bCs/>
        </w:rPr>
        <w:t>Monitoring:</w:t>
      </w:r>
      <w:r w:rsidRPr="00EB5CE6">
        <w:t xml:space="preserve"> Track errors_total{code="origin_forbidden"}; alert on abnormal spikes (possible misconfig or attack).</w:t>
      </w:r>
    </w:p>
    <w:p w14:paraId="5C58E476" w14:textId="77777777" w:rsidR="00EB5CE6" w:rsidRPr="00EB5CE6" w:rsidRDefault="00EB5CE6" w:rsidP="00EB5CE6">
      <w:pPr>
        <w:numPr>
          <w:ilvl w:val="0"/>
          <w:numId w:val="10"/>
        </w:numPr>
      </w:pPr>
      <w:r w:rsidRPr="00EB5CE6">
        <w:rPr>
          <w:b/>
          <w:bCs/>
        </w:rPr>
        <w:t>Runbook:</w:t>
      </w:r>
      <w:r w:rsidRPr="00EB5CE6">
        <w:t xml:space="preserve"> Check DB config via /config/effective, then </w:t>
      </w:r>
      <w:r w:rsidRPr="00EB5CE6">
        <w:rPr>
          <w:b/>
          <w:bCs/>
        </w:rPr>
        <w:t>Config Rollback</w:t>
      </w:r>
      <w:r w:rsidRPr="00EB5CE6">
        <w:t xml:space="preserve"> if mis</w:t>
      </w:r>
      <w:r w:rsidRPr="00EB5CE6">
        <w:noBreakHyphen/>
        <w:t xml:space="preserve">set. </w:t>
      </w:r>
    </w:p>
    <w:p w14:paraId="59415A4F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4.2 missing_session_id (400)</w:t>
      </w:r>
    </w:p>
    <w:p w14:paraId="3B326191" w14:textId="77777777" w:rsidR="00EB5CE6" w:rsidRPr="00EB5CE6" w:rsidRDefault="00EB5CE6" w:rsidP="00EB5CE6">
      <w:pPr>
        <w:numPr>
          <w:ilvl w:val="0"/>
          <w:numId w:val="11"/>
        </w:numPr>
      </w:pPr>
      <w:r w:rsidRPr="00EB5CE6">
        <w:rPr>
          <w:b/>
          <w:bCs/>
        </w:rPr>
        <w:t>When:</w:t>
      </w:r>
      <w:r w:rsidRPr="00EB5CE6">
        <w:t xml:space="preserve"> GET /mcp or legacy GET /sse missing Mcp-Session-Id.</w:t>
      </w:r>
    </w:p>
    <w:p w14:paraId="16D5BB7D" w14:textId="77777777" w:rsidR="00EB5CE6" w:rsidRPr="00EB5CE6" w:rsidRDefault="00EB5CE6" w:rsidP="00EB5CE6">
      <w:pPr>
        <w:numPr>
          <w:ilvl w:val="0"/>
          <w:numId w:val="11"/>
        </w:numPr>
      </w:pPr>
      <w:r w:rsidRPr="00EB5CE6">
        <w:rPr>
          <w:b/>
          <w:bCs/>
        </w:rPr>
        <w:t>Client:</w:t>
      </w:r>
      <w:r w:rsidRPr="00EB5CE6">
        <w:t xml:space="preserve"> Re</w:t>
      </w:r>
      <w:r w:rsidRPr="00EB5CE6">
        <w:noBreakHyphen/>
        <w:t>issue with the header (server issues header on first POST /mcp).</w:t>
      </w:r>
    </w:p>
    <w:p w14:paraId="20866CA6" w14:textId="77777777" w:rsidR="00EB5CE6" w:rsidRPr="00EB5CE6" w:rsidRDefault="00EB5CE6" w:rsidP="00EB5CE6">
      <w:pPr>
        <w:numPr>
          <w:ilvl w:val="0"/>
          <w:numId w:val="11"/>
        </w:numPr>
      </w:pPr>
      <w:r w:rsidRPr="00EB5CE6">
        <w:rPr>
          <w:b/>
          <w:bCs/>
        </w:rPr>
        <w:t>Tests:</w:t>
      </w:r>
      <w:r w:rsidRPr="00EB5CE6">
        <w:t xml:space="preserve"> 01_session_establish and unit tests for header validator.</w:t>
      </w:r>
    </w:p>
    <w:p w14:paraId="6002E5A8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4.3 feature_disabled (403)</w:t>
      </w:r>
    </w:p>
    <w:p w14:paraId="6A315790" w14:textId="77777777" w:rsidR="00EB5CE6" w:rsidRPr="00EB5CE6" w:rsidRDefault="00EB5CE6" w:rsidP="00EB5CE6">
      <w:pPr>
        <w:numPr>
          <w:ilvl w:val="0"/>
          <w:numId w:val="12"/>
        </w:numPr>
      </w:pPr>
      <w:r w:rsidRPr="00EB5CE6">
        <w:rPr>
          <w:b/>
          <w:bCs/>
        </w:rPr>
        <w:t>When:</w:t>
      </w:r>
      <w:r w:rsidRPr="00EB5CE6">
        <w:t xml:space="preserve"> Call to /messages or /sse while EnableLegacyHttpSse=false.</w:t>
      </w:r>
    </w:p>
    <w:p w14:paraId="01F920FC" w14:textId="77777777" w:rsidR="00EB5CE6" w:rsidRPr="00EB5CE6" w:rsidRDefault="00EB5CE6" w:rsidP="00EB5CE6">
      <w:pPr>
        <w:numPr>
          <w:ilvl w:val="0"/>
          <w:numId w:val="12"/>
        </w:numPr>
      </w:pPr>
      <w:r w:rsidRPr="00EB5CE6">
        <w:rPr>
          <w:b/>
          <w:bCs/>
        </w:rPr>
        <w:lastRenderedPageBreak/>
        <w:t>Ops:</w:t>
      </w:r>
      <w:r w:rsidRPr="00EB5CE6">
        <w:t xml:space="preserve"> Prefer /mcp endpoints; only toggle the flag with justification and Evidence entry. </w:t>
      </w:r>
    </w:p>
    <w:p w14:paraId="4D7305B7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4.4 timeout (408)</w:t>
      </w:r>
    </w:p>
    <w:p w14:paraId="50AF10BA" w14:textId="77777777" w:rsidR="00EB5CE6" w:rsidRPr="00EB5CE6" w:rsidRDefault="00EB5CE6" w:rsidP="00EB5CE6">
      <w:pPr>
        <w:numPr>
          <w:ilvl w:val="0"/>
          <w:numId w:val="13"/>
        </w:numPr>
      </w:pPr>
      <w:r w:rsidRPr="00EB5CE6">
        <w:rPr>
          <w:b/>
          <w:bCs/>
        </w:rPr>
        <w:t>When:</w:t>
      </w:r>
      <w:r w:rsidRPr="00EB5CE6">
        <w:t xml:space="preserve"> Server exceeded DB</w:t>
      </w:r>
      <w:r w:rsidRPr="00EB5CE6">
        <w:noBreakHyphen/>
        <w:t>sourced request timeout.</w:t>
      </w:r>
    </w:p>
    <w:p w14:paraId="672198D8" w14:textId="77777777" w:rsidR="00EB5CE6" w:rsidRPr="00EB5CE6" w:rsidRDefault="00EB5CE6" w:rsidP="00EB5CE6">
      <w:pPr>
        <w:numPr>
          <w:ilvl w:val="0"/>
          <w:numId w:val="13"/>
        </w:numPr>
      </w:pPr>
      <w:r w:rsidRPr="00EB5CE6">
        <w:rPr>
          <w:b/>
          <w:bCs/>
        </w:rPr>
        <w:t>Monitoring:</w:t>
      </w:r>
      <w:r w:rsidRPr="00EB5CE6">
        <w:t xml:space="preserve"> Observe latency histograms and </w:t>
      </w:r>
      <w:r w:rsidRPr="00EB5CE6">
        <w:rPr>
          <w:b/>
          <w:bCs/>
        </w:rPr>
        <w:t>SSE TTFB</w:t>
      </w:r>
      <w:r w:rsidRPr="00EB5CE6">
        <w:t xml:space="preserve"> trends; investigate ingress buffering. </w:t>
      </w:r>
    </w:p>
    <w:p w14:paraId="0EF1782E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4.5 not_ready (503)</w:t>
      </w:r>
    </w:p>
    <w:p w14:paraId="609C2ACA" w14:textId="77777777" w:rsidR="00EB5CE6" w:rsidRPr="00EB5CE6" w:rsidRDefault="00EB5CE6" w:rsidP="00EB5CE6">
      <w:pPr>
        <w:numPr>
          <w:ilvl w:val="0"/>
          <w:numId w:val="14"/>
        </w:numPr>
      </w:pPr>
      <w:r w:rsidRPr="00EB5CE6">
        <w:rPr>
          <w:b/>
          <w:bCs/>
        </w:rPr>
        <w:t>When:</w:t>
      </w:r>
      <w:r w:rsidRPr="00EB5CE6">
        <w:t xml:space="preserve"> Readiness probe fails (DB/SP unreachable; optional child spawn probe fail).</w:t>
      </w:r>
    </w:p>
    <w:p w14:paraId="62227C6B" w14:textId="77777777" w:rsidR="00EB5CE6" w:rsidRPr="00EB5CE6" w:rsidRDefault="00EB5CE6" w:rsidP="00EB5CE6">
      <w:pPr>
        <w:numPr>
          <w:ilvl w:val="0"/>
          <w:numId w:val="14"/>
        </w:numPr>
      </w:pPr>
      <w:r w:rsidRPr="00EB5CE6">
        <w:rPr>
          <w:b/>
          <w:bCs/>
        </w:rPr>
        <w:t>RTM:</w:t>
      </w:r>
      <w:r w:rsidRPr="00EB5CE6">
        <w:t xml:space="preserve"> Always validates against </w:t>
      </w:r>
      <w:r w:rsidRPr="00EB5CE6">
        <w:rPr>
          <w:b/>
          <w:bCs/>
        </w:rPr>
        <w:t>Prod DB (read</w:t>
      </w:r>
      <w:r w:rsidRPr="00EB5CE6">
        <w:rPr>
          <w:b/>
          <w:bCs/>
        </w:rPr>
        <w:noBreakHyphen/>
        <w:t>only)</w:t>
      </w:r>
      <w:r w:rsidRPr="00EB5CE6">
        <w:t xml:space="preserve"> before Prod promotion. </w:t>
      </w:r>
    </w:p>
    <w:p w14:paraId="600C0A6F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4.6 spawn_failed (500)</w:t>
      </w:r>
    </w:p>
    <w:p w14:paraId="48F91DF0" w14:textId="77777777" w:rsidR="00EB5CE6" w:rsidRPr="00EB5CE6" w:rsidRDefault="00EB5CE6" w:rsidP="00EB5CE6">
      <w:pPr>
        <w:numPr>
          <w:ilvl w:val="0"/>
          <w:numId w:val="15"/>
        </w:numPr>
      </w:pPr>
      <w:r w:rsidRPr="00EB5CE6">
        <w:rPr>
          <w:b/>
          <w:bCs/>
        </w:rPr>
        <w:t>When:</w:t>
      </w:r>
      <w:r w:rsidRPr="00EB5CE6">
        <w:t xml:space="preserve"> Failed to start the child MCP process using DB</w:t>
      </w:r>
      <w:r w:rsidRPr="00EB5CE6">
        <w:noBreakHyphen/>
        <w:t>configured Mcp:Child*.</w:t>
      </w:r>
    </w:p>
    <w:p w14:paraId="17FE6352" w14:textId="77777777" w:rsidR="00EB5CE6" w:rsidRPr="00EB5CE6" w:rsidRDefault="00EB5CE6" w:rsidP="00EB5CE6">
      <w:pPr>
        <w:numPr>
          <w:ilvl w:val="0"/>
          <w:numId w:val="15"/>
        </w:numPr>
      </w:pPr>
      <w:r w:rsidRPr="00EB5CE6">
        <w:rPr>
          <w:b/>
          <w:bCs/>
        </w:rPr>
        <w:t>Ops:</w:t>
      </w:r>
      <w:r w:rsidRPr="00EB5CE6">
        <w:t xml:space="preserve"> Verify Mcp:ChildCommand, Mcp:ChildArgs, Mcp:ChildCwd via /config/effective; check file system/permissions. </w:t>
      </w:r>
    </w:p>
    <w:p w14:paraId="1535002E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4.7 bad_gateway_child_unavailable (502)</w:t>
      </w:r>
    </w:p>
    <w:p w14:paraId="2D54B1D0" w14:textId="77777777" w:rsidR="00EB5CE6" w:rsidRPr="00EB5CE6" w:rsidRDefault="00EB5CE6" w:rsidP="00EB5CE6">
      <w:pPr>
        <w:numPr>
          <w:ilvl w:val="0"/>
          <w:numId w:val="16"/>
        </w:numPr>
      </w:pPr>
      <w:r w:rsidRPr="00EB5CE6">
        <w:rPr>
          <w:b/>
          <w:bCs/>
        </w:rPr>
        <w:t>When:</w:t>
      </w:r>
      <w:r w:rsidRPr="00EB5CE6">
        <w:t xml:space="preserve"> Child crashes mid</w:t>
      </w:r>
      <w:r w:rsidRPr="00EB5CE6">
        <w:noBreakHyphen/>
        <w:t>stream or is unreachable.</w:t>
      </w:r>
    </w:p>
    <w:p w14:paraId="25364EE2" w14:textId="77777777" w:rsidR="00EB5CE6" w:rsidRPr="00EB5CE6" w:rsidRDefault="00EB5CE6" w:rsidP="00EB5CE6">
      <w:pPr>
        <w:numPr>
          <w:ilvl w:val="0"/>
          <w:numId w:val="16"/>
        </w:numPr>
      </w:pPr>
      <w:r w:rsidRPr="00EB5CE6">
        <w:rPr>
          <w:b/>
          <w:bCs/>
        </w:rPr>
        <w:t>Ops:</w:t>
      </w:r>
      <w:r w:rsidRPr="00EB5CE6">
        <w:t xml:space="preserve"> Check child_restart_count, CPU pressure, session spikes; consider </w:t>
      </w:r>
      <w:r w:rsidRPr="00EB5CE6">
        <w:rPr>
          <w:b/>
          <w:bCs/>
        </w:rPr>
        <w:t>scale</w:t>
      </w:r>
      <w:r w:rsidRPr="00EB5CE6">
        <w:rPr>
          <w:b/>
          <w:bCs/>
        </w:rPr>
        <w:noBreakHyphen/>
        <w:t>out</w:t>
      </w:r>
      <w:r w:rsidRPr="00EB5CE6">
        <w:t xml:space="preserve">. </w:t>
      </w:r>
    </w:p>
    <w:p w14:paraId="2F7CF12B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4.8 unauthorized (401)</w:t>
      </w:r>
    </w:p>
    <w:p w14:paraId="673CD9E2" w14:textId="77777777" w:rsidR="00EB5CE6" w:rsidRPr="00EB5CE6" w:rsidRDefault="00EB5CE6" w:rsidP="00EB5CE6">
      <w:pPr>
        <w:numPr>
          <w:ilvl w:val="0"/>
          <w:numId w:val="17"/>
        </w:numPr>
      </w:pPr>
      <w:r w:rsidRPr="00EB5CE6">
        <w:rPr>
          <w:b/>
          <w:bCs/>
        </w:rPr>
        <w:t>When:</w:t>
      </w:r>
      <w:r w:rsidRPr="00EB5CE6">
        <w:t xml:space="preserve"> Missing/invalid bearer when gateway enforcement is enabled.</w:t>
      </w:r>
    </w:p>
    <w:p w14:paraId="247F9615" w14:textId="77777777" w:rsidR="00EB5CE6" w:rsidRPr="00EB5CE6" w:rsidRDefault="00EB5CE6" w:rsidP="00EB5CE6">
      <w:pPr>
        <w:numPr>
          <w:ilvl w:val="0"/>
          <w:numId w:val="17"/>
        </w:numPr>
      </w:pPr>
      <w:r w:rsidRPr="00EB5CE6">
        <w:rPr>
          <w:b/>
          <w:bCs/>
        </w:rPr>
        <w:t>Logs:</w:t>
      </w:r>
      <w:r w:rsidRPr="00EB5CE6">
        <w:t xml:space="preserve"> Never log token contents; redact headers. </w:t>
      </w:r>
    </w:p>
    <w:p w14:paraId="4DAD7B72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4.9 bad_request (400)</w:t>
      </w:r>
    </w:p>
    <w:p w14:paraId="136599C3" w14:textId="77777777" w:rsidR="00EB5CE6" w:rsidRPr="00EB5CE6" w:rsidRDefault="00EB5CE6" w:rsidP="00EB5CE6">
      <w:pPr>
        <w:numPr>
          <w:ilvl w:val="0"/>
          <w:numId w:val="18"/>
        </w:numPr>
      </w:pPr>
      <w:r w:rsidRPr="00EB5CE6">
        <w:rPr>
          <w:b/>
          <w:bCs/>
        </w:rPr>
        <w:t>When:</w:t>
      </w:r>
      <w:r w:rsidRPr="00EB5CE6">
        <w:t xml:space="preserve"> JSON</w:t>
      </w:r>
      <w:r w:rsidRPr="00EB5CE6">
        <w:noBreakHyphen/>
        <w:t>RPC payload malformed or violates schema.</w:t>
      </w:r>
    </w:p>
    <w:p w14:paraId="3BC87D0C" w14:textId="77777777" w:rsidR="00EB5CE6" w:rsidRPr="00EB5CE6" w:rsidRDefault="00EB5CE6" w:rsidP="00EB5CE6">
      <w:pPr>
        <w:numPr>
          <w:ilvl w:val="0"/>
          <w:numId w:val="18"/>
        </w:numPr>
      </w:pPr>
      <w:r w:rsidRPr="00EB5CE6">
        <w:rPr>
          <w:b/>
          <w:bCs/>
        </w:rPr>
        <w:t>Developer:</w:t>
      </w:r>
      <w:r w:rsidRPr="00EB5CE6">
        <w:t xml:space="preserve"> Validate params before POST; rely on OpenAPI</w:t>
      </w:r>
      <w:r w:rsidRPr="00EB5CE6">
        <w:noBreakHyphen/>
        <w:t>generated clients.</w:t>
      </w:r>
    </w:p>
    <w:p w14:paraId="1571F979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4.10 rate_limited (429, future)</w:t>
      </w:r>
    </w:p>
    <w:p w14:paraId="507C4EB4" w14:textId="77777777" w:rsidR="00EB5CE6" w:rsidRPr="00EB5CE6" w:rsidRDefault="00EB5CE6" w:rsidP="00EB5CE6">
      <w:pPr>
        <w:numPr>
          <w:ilvl w:val="0"/>
          <w:numId w:val="19"/>
        </w:numPr>
      </w:pPr>
      <w:r w:rsidRPr="00EB5CE6">
        <w:rPr>
          <w:b/>
          <w:bCs/>
        </w:rPr>
        <w:t>When:</w:t>
      </w:r>
      <w:r w:rsidRPr="00EB5CE6">
        <w:t xml:space="preserve"> Rate</w:t>
      </w:r>
      <w:r w:rsidRPr="00EB5CE6">
        <w:noBreakHyphen/>
        <w:t>limit controls enabled.</w:t>
      </w:r>
    </w:p>
    <w:p w14:paraId="4BE42EA0" w14:textId="77777777" w:rsidR="00EB5CE6" w:rsidRPr="00EB5CE6" w:rsidRDefault="00EB5CE6" w:rsidP="00EB5CE6">
      <w:pPr>
        <w:numPr>
          <w:ilvl w:val="0"/>
          <w:numId w:val="19"/>
        </w:numPr>
      </w:pPr>
      <w:r w:rsidRPr="00EB5CE6">
        <w:rPr>
          <w:b/>
          <w:bCs/>
        </w:rPr>
        <w:t>Headers:</w:t>
      </w:r>
      <w:r w:rsidRPr="00EB5CE6">
        <w:t xml:space="preserve"> Include standard Retry-After if/when introduced.</w:t>
      </w:r>
    </w:p>
    <w:p w14:paraId="0BDD84CC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4.11 internal_error (500)</w:t>
      </w:r>
    </w:p>
    <w:p w14:paraId="4C3C4353" w14:textId="77777777" w:rsidR="00EB5CE6" w:rsidRPr="00EB5CE6" w:rsidRDefault="00EB5CE6" w:rsidP="00EB5CE6">
      <w:pPr>
        <w:numPr>
          <w:ilvl w:val="0"/>
          <w:numId w:val="20"/>
        </w:numPr>
      </w:pPr>
      <w:r w:rsidRPr="00EB5CE6">
        <w:rPr>
          <w:b/>
          <w:bCs/>
        </w:rPr>
        <w:t>When:</w:t>
      </w:r>
      <w:r w:rsidRPr="00EB5CE6">
        <w:t xml:space="preserve"> Unexpected server error.</w:t>
      </w:r>
    </w:p>
    <w:p w14:paraId="3EEFB05A" w14:textId="77777777" w:rsidR="00EB5CE6" w:rsidRPr="00EB5CE6" w:rsidRDefault="00EB5CE6" w:rsidP="00EB5CE6">
      <w:pPr>
        <w:numPr>
          <w:ilvl w:val="0"/>
          <w:numId w:val="20"/>
        </w:numPr>
      </w:pPr>
      <w:r w:rsidRPr="00EB5CE6">
        <w:rPr>
          <w:b/>
          <w:bCs/>
        </w:rPr>
        <w:lastRenderedPageBreak/>
        <w:t>Ops:</w:t>
      </w:r>
      <w:r w:rsidRPr="00EB5CE6">
        <w:t xml:space="preserve"> Triage, capture requestId, convert to specific codes where possible.</w:t>
      </w:r>
    </w:p>
    <w:p w14:paraId="0C4D4770" w14:textId="77777777" w:rsidR="00EB5CE6" w:rsidRPr="00EB5CE6" w:rsidRDefault="00EB5CE6" w:rsidP="00EB5CE6">
      <w:r w:rsidRPr="00EB5CE6">
        <w:pict w14:anchorId="25C955AD">
          <v:rect id="_x0000_i1135" style="width:0;height:1.5pt" o:hralign="center" o:hrstd="t" o:hr="t" fillcolor="#a0a0a0" stroked="f"/>
        </w:pict>
      </w:r>
    </w:p>
    <w:p w14:paraId="0BBA45E5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5) Mapping to Monitoring, Alerts &amp; Evidence</w:t>
      </w:r>
    </w:p>
    <w:p w14:paraId="04180A22" w14:textId="77777777" w:rsidR="00EB5CE6" w:rsidRPr="00EB5CE6" w:rsidRDefault="00EB5CE6" w:rsidP="00EB5CE6">
      <w:pPr>
        <w:numPr>
          <w:ilvl w:val="0"/>
          <w:numId w:val="21"/>
        </w:numPr>
      </w:pPr>
      <w:r w:rsidRPr="00EB5CE6">
        <w:rPr>
          <w:b/>
          <w:bCs/>
        </w:rPr>
        <w:t>Metrics:</w:t>
      </w:r>
      <w:r w:rsidRPr="00EB5CE6">
        <w:t xml:space="preserve"> errors_total{code="…"}, http_requests_total, latency histograms, </w:t>
      </w:r>
      <w:r w:rsidRPr="00EB5CE6">
        <w:rPr>
          <w:b/>
          <w:bCs/>
        </w:rPr>
        <w:t>sse_ttfb_ms_bucket</w:t>
      </w:r>
      <w:r w:rsidRPr="00EB5CE6">
        <w:t>, heartbeat gap.</w:t>
      </w:r>
    </w:p>
    <w:p w14:paraId="294966B6" w14:textId="77777777" w:rsidR="00EB5CE6" w:rsidRPr="00EB5CE6" w:rsidRDefault="00EB5CE6" w:rsidP="00EB5CE6">
      <w:pPr>
        <w:numPr>
          <w:ilvl w:val="0"/>
          <w:numId w:val="21"/>
        </w:numPr>
      </w:pPr>
      <w:r w:rsidRPr="00EB5CE6">
        <w:rPr>
          <w:b/>
          <w:bCs/>
        </w:rPr>
        <w:t>Dashboards:</w:t>
      </w:r>
      <w:r w:rsidRPr="00EB5CE6">
        <w:t xml:space="preserve"> Group by code; highlight origin_forbidden, not_ready, spawn_failed, bad_gateway_child_unavailable.</w:t>
      </w:r>
    </w:p>
    <w:p w14:paraId="7FF61BF8" w14:textId="77777777" w:rsidR="00EB5CE6" w:rsidRPr="00EB5CE6" w:rsidRDefault="00EB5CE6" w:rsidP="00EB5CE6">
      <w:pPr>
        <w:numPr>
          <w:ilvl w:val="0"/>
          <w:numId w:val="21"/>
        </w:numPr>
      </w:pPr>
      <w:r w:rsidRPr="00EB5CE6">
        <w:rPr>
          <w:b/>
          <w:bCs/>
        </w:rPr>
        <w:t>Alerts:</w:t>
      </w:r>
    </w:p>
    <w:p w14:paraId="1F9C00B7" w14:textId="77777777" w:rsidR="00EB5CE6" w:rsidRPr="00EB5CE6" w:rsidRDefault="00EB5CE6" w:rsidP="00EB5CE6">
      <w:pPr>
        <w:numPr>
          <w:ilvl w:val="1"/>
          <w:numId w:val="21"/>
        </w:numPr>
      </w:pPr>
      <w:r w:rsidRPr="00EB5CE6">
        <w:t xml:space="preserve">P1: not_ready sustained, internal_error spike, </w:t>
      </w:r>
      <w:r w:rsidRPr="00EB5CE6">
        <w:rPr>
          <w:b/>
          <w:bCs/>
        </w:rPr>
        <w:t>SSE TTFB p95 &gt; 200</w:t>
      </w:r>
      <w:r w:rsidRPr="00EB5CE6">
        <w:rPr>
          <w:rFonts w:ascii="Arial" w:hAnsi="Arial" w:cs="Arial"/>
          <w:b/>
          <w:bCs/>
        </w:rPr>
        <w:t> </w:t>
      </w:r>
      <w:r w:rsidRPr="00EB5CE6">
        <w:rPr>
          <w:b/>
          <w:bCs/>
        </w:rPr>
        <w:t>ms</w:t>
      </w:r>
      <w:r w:rsidRPr="00EB5CE6">
        <w:t xml:space="preserve"> (15</w:t>
      </w:r>
      <w:r w:rsidRPr="00EB5CE6">
        <w:rPr>
          <w:rFonts w:ascii="Arial" w:hAnsi="Arial" w:cs="Arial"/>
        </w:rPr>
        <w:t> </w:t>
      </w:r>
      <w:r w:rsidRPr="00EB5CE6">
        <w:t>min).</w:t>
      </w:r>
    </w:p>
    <w:p w14:paraId="3ED43DA1" w14:textId="77777777" w:rsidR="00EB5CE6" w:rsidRPr="00EB5CE6" w:rsidRDefault="00EB5CE6" w:rsidP="00EB5CE6">
      <w:pPr>
        <w:numPr>
          <w:ilvl w:val="1"/>
          <w:numId w:val="21"/>
        </w:numPr>
      </w:pPr>
      <w:r w:rsidRPr="00EB5CE6">
        <w:t>P2: origin_forbidden surge, timeout sustained.</w:t>
      </w:r>
    </w:p>
    <w:p w14:paraId="6F4D1876" w14:textId="77777777" w:rsidR="00EB5CE6" w:rsidRPr="00EB5CE6" w:rsidRDefault="00EB5CE6" w:rsidP="00EB5CE6">
      <w:pPr>
        <w:numPr>
          <w:ilvl w:val="0"/>
          <w:numId w:val="21"/>
        </w:numPr>
      </w:pPr>
      <w:r w:rsidRPr="00EB5CE6">
        <w:rPr>
          <w:b/>
          <w:bCs/>
        </w:rPr>
        <w:t>Evidence:</w:t>
      </w:r>
      <w:r w:rsidRPr="00EB5CE6">
        <w:t xml:space="preserve"> Include error breakdown screenshots and post</w:t>
      </w:r>
      <w:r w:rsidRPr="00EB5CE6">
        <w:noBreakHyphen/>
        <w:t>release 24</w:t>
      </w:r>
      <w:r w:rsidRPr="00EB5CE6">
        <w:noBreakHyphen/>
        <w:t>h snapshots in the Evidence Pack per release (retain ≥</w:t>
      </w:r>
      <w:r w:rsidRPr="00EB5CE6">
        <w:rPr>
          <w:rFonts w:ascii="Arial" w:hAnsi="Arial" w:cs="Arial"/>
        </w:rPr>
        <w:t> </w:t>
      </w:r>
      <w:r w:rsidRPr="00EB5CE6">
        <w:t>1</w:t>
      </w:r>
      <w:r w:rsidRPr="00EB5CE6">
        <w:rPr>
          <w:rFonts w:ascii="Arial" w:hAnsi="Arial" w:cs="Arial"/>
        </w:rPr>
        <w:t> </w:t>
      </w:r>
      <w:r w:rsidRPr="00EB5CE6">
        <w:t xml:space="preserve">year). </w:t>
      </w:r>
    </w:p>
    <w:p w14:paraId="7BB051F0" w14:textId="77777777" w:rsidR="00EB5CE6" w:rsidRPr="00EB5CE6" w:rsidRDefault="00EB5CE6" w:rsidP="00EB5CE6">
      <w:r w:rsidRPr="00EB5CE6">
        <w:pict w14:anchorId="37E89FBF">
          <v:rect id="_x0000_i1136" style="width:0;height:1.5pt" o:hralign="center" o:hrstd="t" o:hr="t" fillcolor="#a0a0a0" stroked="f"/>
        </w:pict>
      </w:r>
    </w:p>
    <w:p w14:paraId="364453C2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6) UI Presentation (Admin Portal)</w:t>
      </w:r>
    </w:p>
    <w:p w14:paraId="764DFEC8" w14:textId="77777777" w:rsidR="00EB5CE6" w:rsidRPr="00EB5CE6" w:rsidRDefault="00EB5CE6" w:rsidP="00EB5CE6">
      <w:pPr>
        <w:numPr>
          <w:ilvl w:val="0"/>
          <w:numId w:val="22"/>
        </w:numPr>
      </w:pPr>
      <w:r w:rsidRPr="00EB5CE6">
        <w:t xml:space="preserve">Display the </w:t>
      </w:r>
      <w:r w:rsidRPr="00EB5CE6">
        <w:rPr>
          <w:b/>
          <w:bCs/>
        </w:rPr>
        <w:t>message</w:t>
      </w:r>
      <w:r w:rsidRPr="00EB5CE6">
        <w:t xml:space="preserve"> with a neutral tone; avoid technical leakage.</w:t>
      </w:r>
    </w:p>
    <w:p w14:paraId="29343F89" w14:textId="77777777" w:rsidR="00EB5CE6" w:rsidRPr="00EB5CE6" w:rsidRDefault="00EB5CE6" w:rsidP="00EB5CE6">
      <w:pPr>
        <w:numPr>
          <w:ilvl w:val="0"/>
          <w:numId w:val="22"/>
        </w:numPr>
      </w:pPr>
      <w:r w:rsidRPr="00EB5CE6">
        <w:t xml:space="preserve">Provide </w:t>
      </w:r>
      <w:r w:rsidRPr="00EB5CE6">
        <w:rPr>
          <w:b/>
          <w:bCs/>
        </w:rPr>
        <w:t>next steps</w:t>
      </w:r>
      <w:r w:rsidRPr="00EB5CE6">
        <w:t xml:space="preserve"> links to runbooks or help docs (no secrets or IDs).</w:t>
      </w:r>
    </w:p>
    <w:p w14:paraId="54762E6E" w14:textId="77777777" w:rsidR="00EB5CE6" w:rsidRPr="00EB5CE6" w:rsidRDefault="00EB5CE6" w:rsidP="00EB5CE6">
      <w:pPr>
        <w:numPr>
          <w:ilvl w:val="0"/>
          <w:numId w:val="22"/>
        </w:numPr>
      </w:pPr>
      <w:r w:rsidRPr="00EB5CE6">
        <w:t xml:space="preserve">For streaming views, show </w:t>
      </w:r>
      <w:r w:rsidRPr="00EB5CE6">
        <w:rPr>
          <w:b/>
          <w:bCs/>
        </w:rPr>
        <w:t>connection state</w:t>
      </w:r>
      <w:r w:rsidRPr="00EB5CE6">
        <w:t xml:space="preserve"> and </w:t>
      </w:r>
      <w:r w:rsidRPr="00EB5CE6">
        <w:rPr>
          <w:b/>
          <w:bCs/>
        </w:rPr>
        <w:t>heartbeat age</w:t>
      </w:r>
      <w:r w:rsidRPr="00EB5CE6">
        <w:t>; on feature_disabled suggest using /mcp.</w:t>
      </w:r>
    </w:p>
    <w:p w14:paraId="54E00CA0" w14:textId="77777777" w:rsidR="00EB5CE6" w:rsidRPr="00EB5CE6" w:rsidRDefault="00EB5CE6" w:rsidP="00EB5CE6">
      <w:pPr>
        <w:numPr>
          <w:ilvl w:val="0"/>
          <w:numId w:val="22"/>
        </w:numPr>
      </w:pPr>
      <w:r w:rsidRPr="00EB5CE6">
        <w:t>Accessibility: ensure aria</w:t>
      </w:r>
      <w:r w:rsidRPr="00EB5CE6">
        <w:noBreakHyphen/>
        <w:t>live polite announcements for new error banners (WCAG</w:t>
      </w:r>
      <w:r w:rsidRPr="00EB5CE6">
        <w:rPr>
          <w:rFonts w:ascii="Arial" w:hAnsi="Arial" w:cs="Arial"/>
        </w:rPr>
        <w:t> </w:t>
      </w:r>
      <w:r w:rsidRPr="00EB5CE6">
        <w:t>2.2 AA).</w:t>
      </w:r>
    </w:p>
    <w:p w14:paraId="325127B9" w14:textId="77777777" w:rsidR="00EB5CE6" w:rsidRPr="00EB5CE6" w:rsidRDefault="00EB5CE6" w:rsidP="00EB5CE6">
      <w:r w:rsidRPr="00EB5CE6">
        <w:pict w14:anchorId="72452A51">
          <v:rect id="_x0000_i1137" style="width:0;height:1.5pt" o:hralign="center" o:hrstd="t" o:hr="t" fillcolor="#a0a0a0" stroked="f"/>
        </w:pict>
      </w:r>
    </w:p>
    <w:p w14:paraId="6E6DB6A0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7) Server Implementation Notes (non</w:t>
      </w:r>
      <w:r w:rsidRPr="00EB5CE6">
        <w:rPr>
          <w:b/>
          <w:bCs/>
        </w:rPr>
        <w:noBreakHyphen/>
        <w:t>secret)</w:t>
      </w:r>
    </w:p>
    <w:p w14:paraId="020410D7" w14:textId="77777777" w:rsidR="00EB5CE6" w:rsidRPr="00EB5CE6" w:rsidRDefault="00EB5CE6" w:rsidP="00EB5CE6">
      <w:r w:rsidRPr="00EB5CE6">
        <w:rPr>
          <w:b/>
          <w:bCs/>
        </w:rPr>
        <w:t>Envelope helper (C# sketch):</w:t>
      </w:r>
    </w:p>
    <w:p w14:paraId="7106AD31" w14:textId="77777777" w:rsidR="00EB5CE6" w:rsidRPr="00EB5CE6" w:rsidRDefault="00EB5CE6" w:rsidP="00EB5CE6">
      <w:r w:rsidRPr="00EB5CE6">
        <w:t>public sealed record ErrorEnvelope(string code, string message, string? requestId = null);</w:t>
      </w:r>
    </w:p>
    <w:p w14:paraId="282F2DA3" w14:textId="77777777" w:rsidR="00EB5CE6" w:rsidRPr="00EB5CE6" w:rsidRDefault="00EB5CE6" w:rsidP="00EB5CE6"/>
    <w:p w14:paraId="34F681EF" w14:textId="77777777" w:rsidR="00EB5CE6" w:rsidRPr="00EB5CE6" w:rsidRDefault="00EB5CE6" w:rsidP="00EB5CE6">
      <w:r w:rsidRPr="00EB5CE6">
        <w:t>IResult ToError(int status, string code, string message, HttpContext ctx)</w:t>
      </w:r>
    </w:p>
    <w:p w14:paraId="6FE37EBF" w14:textId="77777777" w:rsidR="00EB5CE6" w:rsidRPr="00EB5CE6" w:rsidRDefault="00EB5CE6" w:rsidP="00EB5CE6">
      <w:r w:rsidRPr="00EB5CE6">
        <w:t>{</w:t>
      </w:r>
    </w:p>
    <w:p w14:paraId="058245D3" w14:textId="77777777" w:rsidR="00EB5CE6" w:rsidRPr="00EB5CE6" w:rsidRDefault="00EB5CE6" w:rsidP="00EB5CE6">
      <w:r w:rsidRPr="00EB5CE6">
        <w:lastRenderedPageBreak/>
        <w:t xml:space="preserve">    var reqId = ctx.TraceIdentifier;</w:t>
      </w:r>
    </w:p>
    <w:p w14:paraId="71BD5A6F" w14:textId="77777777" w:rsidR="00EB5CE6" w:rsidRPr="00EB5CE6" w:rsidRDefault="00EB5CE6" w:rsidP="00EB5CE6">
      <w:r w:rsidRPr="00EB5CE6">
        <w:t xml:space="preserve">    ctx.Response.StatusCode = status;</w:t>
      </w:r>
    </w:p>
    <w:p w14:paraId="084349AA" w14:textId="77777777" w:rsidR="00EB5CE6" w:rsidRPr="00EB5CE6" w:rsidRDefault="00EB5CE6" w:rsidP="00EB5CE6">
      <w:r w:rsidRPr="00EB5CE6">
        <w:t xml:space="preserve">    var env = new ErrorEnvelope(code, message, reqId);</w:t>
      </w:r>
    </w:p>
    <w:p w14:paraId="186DC39F" w14:textId="77777777" w:rsidR="00EB5CE6" w:rsidRPr="00EB5CE6" w:rsidRDefault="00EB5CE6" w:rsidP="00EB5CE6">
      <w:r w:rsidRPr="00EB5CE6">
        <w:t xml:space="preserve">    // Log structured (no payload bodies, no secrets)</w:t>
      </w:r>
    </w:p>
    <w:p w14:paraId="45F65B77" w14:textId="77777777" w:rsidR="00EB5CE6" w:rsidRPr="00EB5CE6" w:rsidRDefault="00EB5CE6" w:rsidP="00EB5CE6">
      <w:r w:rsidRPr="00EB5CE6">
        <w:t xml:space="preserve">    _logger.LogWarning("err code={Code} status={Status} requestId={ReqId} path={Path}",</w:t>
      </w:r>
    </w:p>
    <w:p w14:paraId="171FC09F" w14:textId="77777777" w:rsidR="00EB5CE6" w:rsidRPr="00EB5CE6" w:rsidRDefault="00EB5CE6" w:rsidP="00EB5CE6">
      <w:r w:rsidRPr="00EB5CE6">
        <w:t xml:space="preserve">        code, status, reqId, ctx.Request.Path);</w:t>
      </w:r>
    </w:p>
    <w:p w14:paraId="382D45D1" w14:textId="77777777" w:rsidR="00EB5CE6" w:rsidRPr="00EB5CE6" w:rsidRDefault="00EB5CE6" w:rsidP="00EB5CE6">
      <w:r w:rsidRPr="00EB5CE6">
        <w:t xml:space="preserve">    return Results.Json(env);</w:t>
      </w:r>
    </w:p>
    <w:p w14:paraId="3BDC234A" w14:textId="77777777" w:rsidR="00EB5CE6" w:rsidRPr="00EB5CE6" w:rsidRDefault="00EB5CE6" w:rsidP="00EB5CE6">
      <w:r w:rsidRPr="00EB5CE6">
        <w:t>}</w:t>
      </w:r>
    </w:p>
    <w:p w14:paraId="0742A8D9" w14:textId="77777777" w:rsidR="00EB5CE6" w:rsidRPr="00EB5CE6" w:rsidRDefault="00EB5CE6" w:rsidP="00EB5CE6">
      <w:r w:rsidRPr="00EB5CE6">
        <w:rPr>
          <w:b/>
          <w:bCs/>
        </w:rPr>
        <w:t>SSE path:</w:t>
      </w:r>
      <w:r w:rsidRPr="00EB5CE6">
        <w:t xml:space="preserve"> on error after some frames, send a final JSON event: message with error envelope semantics if applicable, then close gracefully (avoid partial frames).</w:t>
      </w:r>
    </w:p>
    <w:p w14:paraId="235453F1" w14:textId="77777777" w:rsidR="00EB5CE6" w:rsidRPr="00EB5CE6" w:rsidRDefault="00EB5CE6" w:rsidP="00EB5CE6">
      <w:r w:rsidRPr="00EB5CE6">
        <w:pict w14:anchorId="62754DA6">
          <v:rect id="_x0000_i1138" style="width:0;height:1.5pt" o:hralign="center" o:hrstd="t" o:hr="t" fillcolor="#a0a0a0" stroked="f"/>
        </w:pict>
      </w:r>
    </w:p>
    <w:p w14:paraId="7525067C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8) Test Coverage (what must be proved)</w:t>
      </w:r>
    </w:p>
    <w:p w14:paraId="2876BD42" w14:textId="77777777" w:rsidR="00EB5CE6" w:rsidRPr="00EB5CE6" w:rsidRDefault="00EB5CE6" w:rsidP="00EB5CE6">
      <w:pPr>
        <w:numPr>
          <w:ilvl w:val="0"/>
          <w:numId w:val="23"/>
        </w:numPr>
      </w:pPr>
      <w:r w:rsidRPr="00EB5CE6">
        <w:rPr>
          <w:b/>
          <w:bCs/>
        </w:rPr>
        <w:t>Unit:</w:t>
      </w:r>
      <w:r w:rsidRPr="00EB5CE6">
        <w:t xml:space="preserve"> envelope shape; header validation; origin policy; timeout translation; mapping from exceptions to codes.</w:t>
      </w:r>
    </w:p>
    <w:p w14:paraId="6E474A57" w14:textId="77777777" w:rsidR="00EB5CE6" w:rsidRPr="00EB5CE6" w:rsidRDefault="00EB5CE6" w:rsidP="00EB5CE6">
      <w:pPr>
        <w:numPr>
          <w:ilvl w:val="0"/>
          <w:numId w:val="23"/>
        </w:numPr>
      </w:pPr>
      <w:r w:rsidRPr="00EB5CE6">
        <w:rPr>
          <w:b/>
          <w:bCs/>
        </w:rPr>
        <w:t>Contract tests:</w:t>
      </w:r>
      <w:r w:rsidRPr="00EB5CE6">
        <w:t xml:space="preserve"> OpenAPI #/components/responses/Error examples for each code.</w:t>
      </w:r>
    </w:p>
    <w:p w14:paraId="3FFBE2BE" w14:textId="77777777" w:rsidR="00EB5CE6" w:rsidRPr="00EB5CE6" w:rsidRDefault="00EB5CE6" w:rsidP="00EB5CE6">
      <w:pPr>
        <w:numPr>
          <w:ilvl w:val="0"/>
          <w:numId w:val="23"/>
        </w:numPr>
      </w:pPr>
      <w:r w:rsidRPr="00EB5CE6">
        <w:rPr>
          <w:b/>
          <w:bCs/>
        </w:rPr>
        <w:t>E2E (Gherkin):</w:t>
      </w:r>
    </w:p>
    <w:p w14:paraId="3D3665AB" w14:textId="77777777" w:rsidR="00EB5CE6" w:rsidRPr="00EB5CE6" w:rsidRDefault="00EB5CE6" w:rsidP="00EB5CE6">
      <w:pPr>
        <w:numPr>
          <w:ilvl w:val="1"/>
          <w:numId w:val="23"/>
        </w:numPr>
      </w:pPr>
      <w:r w:rsidRPr="00EB5CE6">
        <w:t>04_origin_denied → origin_forbidden 403</w:t>
      </w:r>
    </w:p>
    <w:p w14:paraId="6AE7385F" w14:textId="77777777" w:rsidR="00EB5CE6" w:rsidRPr="00EB5CE6" w:rsidRDefault="00EB5CE6" w:rsidP="00EB5CE6">
      <w:pPr>
        <w:numPr>
          <w:ilvl w:val="1"/>
          <w:numId w:val="23"/>
        </w:numPr>
      </w:pPr>
      <w:r w:rsidRPr="00EB5CE6">
        <w:t>Missing session header → missing_session_id 400</w:t>
      </w:r>
    </w:p>
    <w:p w14:paraId="436A79E4" w14:textId="77777777" w:rsidR="00EB5CE6" w:rsidRPr="00EB5CE6" w:rsidRDefault="00EB5CE6" w:rsidP="00EB5CE6">
      <w:pPr>
        <w:numPr>
          <w:ilvl w:val="1"/>
          <w:numId w:val="23"/>
        </w:numPr>
      </w:pPr>
      <w:r w:rsidRPr="00EB5CE6">
        <w:t>Legacy disabled → feature_disabled 403</w:t>
      </w:r>
    </w:p>
    <w:p w14:paraId="66D2F086" w14:textId="77777777" w:rsidR="00EB5CE6" w:rsidRPr="00EB5CE6" w:rsidRDefault="00EB5CE6" w:rsidP="00EB5CE6">
      <w:pPr>
        <w:numPr>
          <w:ilvl w:val="1"/>
          <w:numId w:val="23"/>
        </w:numPr>
      </w:pPr>
      <w:r w:rsidRPr="00EB5CE6">
        <w:t>Readiness down → not_ready 503</w:t>
      </w:r>
    </w:p>
    <w:p w14:paraId="45623692" w14:textId="77777777" w:rsidR="00EB5CE6" w:rsidRPr="00EB5CE6" w:rsidRDefault="00EB5CE6" w:rsidP="00EB5CE6">
      <w:pPr>
        <w:numPr>
          <w:ilvl w:val="0"/>
          <w:numId w:val="23"/>
        </w:numPr>
      </w:pPr>
      <w:r w:rsidRPr="00EB5CE6">
        <w:rPr>
          <w:b/>
          <w:bCs/>
        </w:rPr>
        <w:t>Perf:</w:t>
      </w:r>
      <w:r w:rsidRPr="00EB5CE6">
        <w:t xml:space="preserve"> ensure error handling does not inflate </w:t>
      </w:r>
      <w:r w:rsidRPr="00EB5CE6">
        <w:rPr>
          <w:b/>
          <w:bCs/>
        </w:rPr>
        <w:t>SSE TTFB</w:t>
      </w:r>
      <w:r w:rsidRPr="00EB5CE6">
        <w:t xml:space="preserve"> beyond budget.</w:t>
      </w:r>
    </w:p>
    <w:p w14:paraId="63D45C79" w14:textId="77777777" w:rsidR="00EB5CE6" w:rsidRPr="00EB5CE6" w:rsidRDefault="00EB5CE6" w:rsidP="00EB5CE6">
      <w:pPr>
        <w:numPr>
          <w:ilvl w:val="0"/>
          <w:numId w:val="23"/>
        </w:numPr>
      </w:pPr>
      <w:r w:rsidRPr="00EB5CE6">
        <w:rPr>
          <w:b/>
          <w:bCs/>
        </w:rPr>
        <w:t>Evidence:</w:t>
      </w:r>
      <w:r w:rsidRPr="00EB5CE6">
        <w:t xml:space="preserve"> include failing/passing samples and the OpenAPI lint/diff output. </w:t>
      </w:r>
    </w:p>
    <w:p w14:paraId="64EC7B33" w14:textId="77777777" w:rsidR="00EB5CE6" w:rsidRPr="00EB5CE6" w:rsidRDefault="00EB5CE6" w:rsidP="00EB5CE6">
      <w:r w:rsidRPr="00EB5CE6">
        <w:pict w14:anchorId="4930CC9E">
          <v:rect id="_x0000_i1139" style="width:0;height:1.5pt" o:hralign="center" o:hrstd="t" o:hr="t" fillcolor="#a0a0a0" stroked="f"/>
        </w:pict>
      </w:r>
    </w:p>
    <w:p w14:paraId="5F3F4D49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9) Governance for New/Changed Codes</w:t>
      </w:r>
    </w:p>
    <w:p w14:paraId="1A84C9BB" w14:textId="77777777" w:rsidR="00EB5CE6" w:rsidRPr="00EB5CE6" w:rsidRDefault="00EB5CE6" w:rsidP="00EB5CE6">
      <w:pPr>
        <w:numPr>
          <w:ilvl w:val="0"/>
          <w:numId w:val="24"/>
        </w:numPr>
      </w:pPr>
      <w:r w:rsidRPr="00EB5CE6">
        <w:rPr>
          <w:b/>
          <w:bCs/>
        </w:rPr>
        <w:t>Naming:</w:t>
      </w:r>
      <w:r w:rsidRPr="00EB5CE6">
        <w:t xml:space="preserve"> kebab_case verbs/nouns; concise and expressive.</w:t>
      </w:r>
    </w:p>
    <w:p w14:paraId="733BC719" w14:textId="77777777" w:rsidR="00EB5CE6" w:rsidRPr="00EB5CE6" w:rsidRDefault="00EB5CE6" w:rsidP="00EB5CE6">
      <w:pPr>
        <w:numPr>
          <w:ilvl w:val="0"/>
          <w:numId w:val="24"/>
        </w:numPr>
      </w:pPr>
      <w:r w:rsidRPr="00EB5CE6">
        <w:rPr>
          <w:b/>
          <w:bCs/>
        </w:rPr>
        <w:t>Back</w:t>
      </w:r>
      <w:r w:rsidRPr="00EB5CE6">
        <w:rPr>
          <w:b/>
          <w:bCs/>
        </w:rPr>
        <w:noBreakHyphen/>
        <w:t>compat:</w:t>
      </w:r>
      <w:r w:rsidRPr="00EB5CE6">
        <w:t xml:space="preserve"> Adding new codes is allowed; </w:t>
      </w:r>
      <w:r w:rsidRPr="00EB5CE6">
        <w:rPr>
          <w:b/>
          <w:bCs/>
        </w:rPr>
        <w:t>changing/removing existing codes is not</w:t>
      </w:r>
      <w:r w:rsidRPr="00EB5CE6">
        <w:t xml:space="preserve"> without a major version bump and migration plan.</w:t>
      </w:r>
    </w:p>
    <w:p w14:paraId="575204D0" w14:textId="77777777" w:rsidR="00EB5CE6" w:rsidRPr="00EB5CE6" w:rsidRDefault="00EB5CE6" w:rsidP="00EB5CE6">
      <w:pPr>
        <w:numPr>
          <w:ilvl w:val="0"/>
          <w:numId w:val="24"/>
        </w:numPr>
      </w:pPr>
      <w:r w:rsidRPr="00EB5CE6">
        <w:rPr>
          <w:b/>
          <w:bCs/>
        </w:rPr>
        <w:lastRenderedPageBreak/>
        <w:t>Process:</w:t>
      </w:r>
      <w:r w:rsidRPr="00EB5CE6">
        <w:t xml:space="preserve"> Propose via PR updating this catalog + OpenAPI + tests; include a short ADR entry.</w:t>
      </w:r>
    </w:p>
    <w:p w14:paraId="008F8DC9" w14:textId="77777777" w:rsidR="00EB5CE6" w:rsidRPr="00EB5CE6" w:rsidRDefault="00EB5CE6" w:rsidP="00EB5CE6">
      <w:pPr>
        <w:numPr>
          <w:ilvl w:val="0"/>
          <w:numId w:val="24"/>
        </w:numPr>
      </w:pPr>
      <w:r w:rsidRPr="00EB5CE6">
        <w:rPr>
          <w:b/>
          <w:bCs/>
        </w:rPr>
        <w:t>Docs:</w:t>
      </w:r>
      <w:r w:rsidRPr="00EB5CE6">
        <w:t xml:space="preserve"> Update Monitoring (panels/alerts), Runbooks (triggers/actions), and UI copy if user</w:t>
      </w:r>
      <w:r w:rsidRPr="00EB5CE6">
        <w:noBreakHyphen/>
        <w:t>visible.</w:t>
      </w:r>
    </w:p>
    <w:p w14:paraId="1E3F12EA" w14:textId="77777777" w:rsidR="00EB5CE6" w:rsidRPr="00EB5CE6" w:rsidRDefault="00EB5CE6" w:rsidP="00EB5CE6">
      <w:pPr>
        <w:numPr>
          <w:ilvl w:val="0"/>
          <w:numId w:val="24"/>
        </w:numPr>
      </w:pPr>
      <w:r w:rsidRPr="00EB5CE6">
        <w:rPr>
          <w:b/>
          <w:bCs/>
        </w:rPr>
        <w:t>Evidence:</w:t>
      </w:r>
      <w:r w:rsidRPr="00EB5CE6">
        <w:t xml:space="preserve"> Record the change in the Release with lint/diff output and test updates. </w:t>
      </w:r>
    </w:p>
    <w:p w14:paraId="74C56C01" w14:textId="77777777" w:rsidR="00EB5CE6" w:rsidRPr="00EB5CE6" w:rsidRDefault="00EB5CE6" w:rsidP="00EB5CE6">
      <w:r w:rsidRPr="00EB5CE6">
        <w:pict w14:anchorId="7026B824">
          <v:rect id="_x0000_i1140" style="width:0;height:1.5pt" o:hralign="center" o:hrstd="t" o:hr="t" fillcolor="#a0a0a0" stroked="f"/>
        </w:pict>
      </w:r>
    </w:p>
    <w:p w14:paraId="54CD5544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10) Quick Reference — Codes &amp; HTTP</w:t>
      </w:r>
    </w:p>
    <w:p w14:paraId="644CED57" w14:textId="77777777" w:rsidR="00EB5CE6" w:rsidRPr="00EB5CE6" w:rsidRDefault="00EB5CE6" w:rsidP="00EB5CE6">
      <w:r w:rsidRPr="00EB5CE6">
        <w:t>400: missing_session_id | bad_request</w:t>
      </w:r>
    </w:p>
    <w:p w14:paraId="763A0210" w14:textId="77777777" w:rsidR="00EB5CE6" w:rsidRPr="00EB5CE6" w:rsidRDefault="00EB5CE6" w:rsidP="00EB5CE6">
      <w:r w:rsidRPr="00EB5CE6">
        <w:t>401: unauthorized</w:t>
      </w:r>
    </w:p>
    <w:p w14:paraId="2A6E0963" w14:textId="77777777" w:rsidR="00EB5CE6" w:rsidRPr="00EB5CE6" w:rsidRDefault="00EB5CE6" w:rsidP="00EB5CE6">
      <w:r w:rsidRPr="00EB5CE6">
        <w:t>403: origin_forbidden | feature_disabled</w:t>
      </w:r>
    </w:p>
    <w:p w14:paraId="5A6AF241" w14:textId="77777777" w:rsidR="00EB5CE6" w:rsidRPr="00EB5CE6" w:rsidRDefault="00EB5CE6" w:rsidP="00EB5CE6">
      <w:r w:rsidRPr="00EB5CE6">
        <w:t>408: timeout</w:t>
      </w:r>
    </w:p>
    <w:p w14:paraId="53DC98E7" w14:textId="77777777" w:rsidR="00EB5CE6" w:rsidRPr="00EB5CE6" w:rsidRDefault="00EB5CE6" w:rsidP="00EB5CE6">
      <w:r w:rsidRPr="00EB5CE6">
        <w:t>500: spawn_failed | internal_error</w:t>
      </w:r>
    </w:p>
    <w:p w14:paraId="50E2C855" w14:textId="77777777" w:rsidR="00EB5CE6" w:rsidRPr="00EB5CE6" w:rsidRDefault="00EB5CE6" w:rsidP="00EB5CE6">
      <w:r w:rsidRPr="00EB5CE6">
        <w:t>502: bad_gateway_child_unavailable</w:t>
      </w:r>
    </w:p>
    <w:p w14:paraId="272C4CBB" w14:textId="77777777" w:rsidR="00EB5CE6" w:rsidRPr="00EB5CE6" w:rsidRDefault="00EB5CE6" w:rsidP="00EB5CE6">
      <w:r w:rsidRPr="00EB5CE6">
        <w:t>503: not_ready</w:t>
      </w:r>
    </w:p>
    <w:p w14:paraId="69887254" w14:textId="77777777" w:rsidR="00EB5CE6" w:rsidRPr="00EB5CE6" w:rsidRDefault="00EB5CE6" w:rsidP="00EB5CE6">
      <w:r w:rsidRPr="00EB5CE6">
        <w:t>429: rate_limited (future)</w:t>
      </w:r>
    </w:p>
    <w:p w14:paraId="3296FCE6" w14:textId="77777777" w:rsidR="00EB5CE6" w:rsidRPr="00EB5CE6" w:rsidRDefault="00EB5CE6" w:rsidP="00EB5CE6">
      <w:r w:rsidRPr="00EB5CE6">
        <w:pict w14:anchorId="187328C1">
          <v:rect id="_x0000_i1141" style="width:0;height:1.5pt" o:hralign="center" o:hrstd="t" o:hr="t" fillcolor="#a0a0a0" stroked="f"/>
        </w:pict>
      </w:r>
    </w:p>
    <w:p w14:paraId="6570CB1C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11) Cross</w:t>
      </w:r>
      <w:r w:rsidRPr="00EB5CE6">
        <w:rPr>
          <w:b/>
          <w:bCs/>
        </w:rPr>
        <w:noBreakHyphen/>
        <w:t>References</w:t>
      </w:r>
    </w:p>
    <w:p w14:paraId="332CDCEB" w14:textId="77777777" w:rsidR="00EB5CE6" w:rsidRPr="00EB5CE6" w:rsidRDefault="00EB5CE6" w:rsidP="00EB5CE6">
      <w:pPr>
        <w:numPr>
          <w:ilvl w:val="0"/>
          <w:numId w:val="25"/>
        </w:numPr>
      </w:pPr>
      <w:r w:rsidRPr="00EB5CE6">
        <w:rPr>
          <w:b/>
          <w:bCs/>
        </w:rPr>
        <w:t>OpenAPI 3.1:</w:t>
      </w:r>
      <w:r w:rsidRPr="00EB5CE6">
        <w:t xml:space="preserve"> api/openapi/mcp-proxy.yaml — error examples &amp; headers.</w:t>
      </w:r>
    </w:p>
    <w:p w14:paraId="5B2404DA" w14:textId="77777777" w:rsidR="00EB5CE6" w:rsidRPr="00EB5CE6" w:rsidRDefault="00EB5CE6" w:rsidP="00EB5CE6">
      <w:pPr>
        <w:numPr>
          <w:ilvl w:val="0"/>
          <w:numId w:val="25"/>
        </w:numPr>
      </w:pPr>
      <w:r w:rsidRPr="00EB5CE6">
        <w:rPr>
          <w:b/>
          <w:bCs/>
        </w:rPr>
        <w:t>FR/NFR:</w:t>
      </w:r>
      <w:r w:rsidRPr="00EB5CE6">
        <w:t xml:space="preserve"> transport, sessioning, readiness, streaming budgets.</w:t>
      </w:r>
    </w:p>
    <w:p w14:paraId="0FDB051A" w14:textId="77777777" w:rsidR="00EB5CE6" w:rsidRPr="00EB5CE6" w:rsidRDefault="00EB5CE6" w:rsidP="00EB5CE6">
      <w:pPr>
        <w:numPr>
          <w:ilvl w:val="0"/>
          <w:numId w:val="25"/>
        </w:numPr>
      </w:pPr>
      <w:r w:rsidRPr="00EB5CE6">
        <w:rPr>
          <w:b/>
          <w:bCs/>
        </w:rPr>
        <w:t>Monitoring &amp; SLOs:</w:t>
      </w:r>
      <w:r w:rsidRPr="00EB5CE6">
        <w:t xml:space="preserve"> thresholds and dashboards; TTFB &amp; heartbeat SLIs. </w:t>
      </w:r>
    </w:p>
    <w:p w14:paraId="605F6B1E" w14:textId="77777777" w:rsidR="00EB5CE6" w:rsidRPr="00EB5CE6" w:rsidRDefault="00EB5CE6" w:rsidP="00EB5CE6">
      <w:pPr>
        <w:numPr>
          <w:ilvl w:val="0"/>
          <w:numId w:val="25"/>
        </w:numPr>
      </w:pPr>
      <w:r w:rsidRPr="00EB5CE6">
        <w:rPr>
          <w:b/>
          <w:bCs/>
        </w:rPr>
        <w:t>Compliance:</w:t>
      </w:r>
      <w:r w:rsidRPr="00EB5CE6">
        <w:t xml:space="preserve"> secrets policy, DB/SP rules, No</w:t>
      </w:r>
      <w:r w:rsidRPr="00EB5CE6">
        <w:noBreakHyphen/>
        <w:t>Hard</w:t>
      </w:r>
      <w:r w:rsidRPr="00EB5CE6">
        <w:noBreakHyphen/>
        <w:t xml:space="preserve">Coding. </w:t>
      </w:r>
    </w:p>
    <w:p w14:paraId="479D5256" w14:textId="77777777" w:rsidR="00EB5CE6" w:rsidRPr="00EB5CE6" w:rsidRDefault="00EB5CE6" w:rsidP="00EB5CE6">
      <w:pPr>
        <w:numPr>
          <w:ilvl w:val="0"/>
          <w:numId w:val="25"/>
        </w:numPr>
      </w:pPr>
      <w:r w:rsidRPr="00EB5CE6">
        <w:rPr>
          <w:b/>
          <w:bCs/>
        </w:rPr>
        <w:t>Runbooks:</w:t>
      </w:r>
      <w:r w:rsidRPr="00EB5CE6">
        <w:t xml:space="preserve"> deploy, rollback, incident, scale</w:t>
      </w:r>
      <w:r w:rsidRPr="00EB5CE6">
        <w:noBreakHyphen/>
        <w:t>out — actions tied to codes.</w:t>
      </w:r>
    </w:p>
    <w:p w14:paraId="796C916B" w14:textId="77777777" w:rsidR="00EB5CE6" w:rsidRPr="00EB5CE6" w:rsidRDefault="00EB5CE6" w:rsidP="00EB5CE6">
      <w:r w:rsidRPr="00EB5CE6">
        <w:pict w14:anchorId="14EF2857">
          <v:rect id="_x0000_i1142" style="width:0;height:1.5pt" o:hralign="center" o:hrstd="t" o:hr="t" fillcolor="#a0a0a0" stroked="f"/>
        </w:pict>
      </w:r>
    </w:p>
    <w:p w14:paraId="5513B074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12) Assumptions</w:t>
      </w:r>
    </w:p>
    <w:p w14:paraId="6F653245" w14:textId="77777777" w:rsidR="00EB5CE6" w:rsidRPr="00EB5CE6" w:rsidRDefault="00EB5CE6" w:rsidP="00EB5CE6">
      <w:pPr>
        <w:numPr>
          <w:ilvl w:val="0"/>
          <w:numId w:val="26"/>
        </w:numPr>
      </w:pPr>
      <w:r w:rsidRPr="00EB5CE6">
        <w:t xml:space="preserve">Ingress </w:t>
      </w:r>
      <w:r w:rsidRPr="00EB5CE6">
        <w:rPr>
          <w:b/>
          <w:bCs/>
        </w:rPr>
        <w:t>does not buffer</w:t>
      </w:r>
      <w:r w:rsidRPr="00EB5CE6">
        <w:t xml:space="preserve"> text/event-stream; read/idle timeouts allow heartbeats.</w:t>
      </w:r>
    </w:p>
    <w:p w14:paraId="184682FF" w14:textId="77777777" w:rsidR="00EB5CE6" w:rsidRPr="00EB5CE6" w:rsidRDefault="00EB5CE6" w:rsidP="00EB5CE6">
      <w:pPr>
        <w:numPr>
          <w:ilvl w:val="0"/>
          <w:numId w:val="26"/>
        </w:numPr>
      </w:pPr>
      <w:r w:rsidRPr="00EB5CE6">
        <w:t xml:space="preserve">RTM validates against </w:t>
      </w:r>
      <w:r w:rsidRPr="00EB5CE6">
        <w:rPr>
          <w:b/>
          <w:bCs/>
        </w:rPr>
        <w:t>Prod DB (read</w:t>
      </w:r>
      <w:r w:rsidRPr="00EB5CE6">
        <w:rPr>
          <w:b/>
          <w:bCs/>
        </w:rPr>
        <w:noBreakHyphen/>
        <w:t>only)</w:t>
      </w:r>
      <w:r w:rsidRPr="00EB5CE6">
        <w:t>; errors in RTM must mirror Prod semantics.</w:t>
      </w:r>
    </w:p>
    <w:p w14:paraId="641C22E9" w14:textId="77777777" w:rsidR="00EB5CE6" w:rsidRPr="00EB5CE6" w:rsidRDefault="00EB5CE6" w:rsidP="00EB5CE6">
      <w:pPr>
        <w:numPr>
          <w:ilvl w:val="0"/>
          <w:numId w:val="26"/>
        </w:numPr>
      </w:pPr>
      <w:r w:rsidRPr="00EB5CE6">
        <w:lastRenderedPageBreak/>
        <w:t xml:space="preserve">App logs contain </w:t>
      </w:r>
      <w:r w:rsidRPr="00EB5CE6">
        <w:rPr>
          <w:b/>
          <w:bCs/>
        </w:rPr>
        <w:t>requestId</w:t>
      </w:r>
      <w:r w:rsidRPr="00EB5CE6">
        <w:t xml:space="preserve"> but </w:t>
      </w:r>
      <w:r w:rsidRPr="00EB5CE6">
        <w:rPr>
          <w:b/>
          <w:bCs/>
        </w:rPr>
        <w:t>never</w:t>
      </w:r>
      <w:r w:rsidRPr="00EB5CE6">
        <w:t xml:space="preserve"> payload bodies or secrets. </w:t>
      </w:r>
    </w:p>
    <w:p w14:paraId="26744047" w14:textId="77777777" w:rsidR="00EB5CE6" w:rsidRPr="00EB5CE6" w:rsidRDefault="00EB5CE6" w:rsidP="00EB5CE6">
      <w:r w:rsidRPr="00EB5CE6">
        <w:pict w14:anchorId="35EB5C3C">
          <v:rect id="_x0000_i1143" style="width:0;height:1.5pt" o:hralign="center" o:hrstd="t" o:hr="t" fillcolor="#a0a0a0" stroked="f"/>
        </w:pict>
      </w:r>
    </w:p>
    <w:p w14:paraId="54D2B264" w14:textId="77777777" w:rsidR="00EB5CE6" w:rsidRPr="00EB5CE6" w:rsidRDefault="00EB5CE6" w:rsidP="00EB5CE6">
      <w:pPr>
        <w:rPr>
          <w:b/>
          <w:bCs/>
        </w:rPr>
      </w:pPr>
      <w:r w:rsidRPr="00EB5CE6">
        <w:rPr>
          <w:b/>
          <w:bCs/>
        </w:rPr>
        <w:t>13) Next Steps</w:t>
      </w:r>
    </w:p>
    <w:p w14:paraId="321294EC" w14:textId="77777777" w:rsidR="00EB5CE6" w:rsidRPr="00EB5CE6" w:rsidRDefault="00EB5CE6" w:rsidP="00EB5CE6">
      <w:pPr>
        <w:numPr>
          <w:ilvl w:val="0"/>
          <w:numId w:val="27"/>
        </w:numPr>
      </w:pPr>
      <w:r w:rsidRPr="00EB5CE6">
        <w:t>Wire errors_total{code} metrics; add panels &amp; alerts per §5.</w:t>
      </w:r>
    </w:p>
    <w:p w14:paraId="0DE7FF79" w14:textId="77777777" w:rsidR="00EB5CE6" w:rsidRPr="00EB5CE6" w:rsidRDefault="00EB5CE6" w:rsidP="00EB5CE6">
      <w:pPr>
        <w:numPr>
          <w:ilvl w:val="0"/>
          <w:numId w:val="27"/>
        </w:numPr>
      </w:pPr>
      <w:r w:rsidRPr="00EB5CE6">
        <w:t xml:space="preserve">Ensure OpenAPI and tests reference this catalog as the </w:t>
      </w:r>
      <w:r w:rsidRPr="00EB5CE6">
        <w:rPr>
          <w:b/>
          <w:bCs/>
        </w:rPr>
        <w:t>single source of truth</w:t>
      </w:r>
      <w:r w:rsidRPr="00EB5CE6">
        <w:t>.</w:t>
      </w:r>
    </w:p>
    <w:p w14:paraId="1840815A" w14:textId="77777777" w:rsidR="00EB5CE6" w:rsidRPr="00EB5CE6" w:rsidRDefault="00EB5CE6" w:rsidP="00EB5CE6">
      <w:pPr>
        <w:numPr>
          <w:ilvl w:val="0"/>
          <w:numId w:val="27"/>
        </w:numPr>
      </w:pPr>
      <w:r w:rsidRPr="00EB5CE6">
        <w:t xml:space="preserve">Review codes quarterly; add specific codes to replace internal_error buckets where patterns emerge. </w:t>
      </w:r>
    </w:p>
    <w:p w14:paraId="7DAF1C9A" w14:textId="77777777" w:rsidR="00EB5CE6" w:rsidRPr="00EB5CE6" w:rsidRDefault="00EB5CE6" w:rsidP="00EB5CE6">
      <w:r w:rsidRPr="00EB5CE6">
        <w:pict w14:anchorId="213E4057">
          <v:rect id="_x0000_i1144" style="width:0;height:1.5pt" o:hralign="center" o:hrstd="t" o:hr="t" fillcolor="#a0a0a0" stroked="f"/>
        </w:pict>
      </w:r>
    </w:p>
    <w:p w14:paraId="41E94804" w14:textId="77777777" w:rsidR="00EB5CE6" w:rsidRPr="00EB5CE6" w:rsidRDefault="00EB5CE6" w:rsidP="00EB5CE6">
      <w:r w:rsidRPr="00EB5CE6">
        <w:rPr>
          <w:b/>
          <w:bCs/>
        </w:rPr>
        <w:t>Footer (optional for Word header/footer):</w:t>
      </w:r>
      <w:r w:rsidRPr="00EB5CE6">
        <w:br/>
      </w:r>
      <w:r w:rsidRPr="00EB5CE6">
        <w:rPr>
          <w:i/>
          <w:iCs/>
        </w:rPr>
        <w:t>MCPX</w:t>
      </w:r>
      <w:r w:rsidRPr="00EB5CE6">
        <w:rPr>
          <w:i/>
          <w:iCs/>
        </w:rPr>
        <w:noBreakHyphen/>
        <w:t>KendoBridge • Error Catalog &amp; Envelope • v2.0.0 • 2025</w:t>
      </w:r>
      <w:r w:rsidRPr="00EB5CE6">
        <w:rPr>
          <w:i/>
          <w:iCs/>
        </w:rPr>
        <w:noBreakHyphen/>
        <w:t>09</w:t>
      </w:r>
      <w:r w:rsidRPr="00EB5CE6">
        <w:rPr>
          <w:i/>
          <w:iCs/>
        </w:rPr>
        <w:noBreakHyphen/>
        <w:t>27 • Confidential — Technijian Internal</w:t>
      </w:r>
    </w:p>
    <w:p w14:paraId="5327F9BC" w14:textId="77777777" w:rsidR="00F02ACD" w:rsidRPr="00EB5CE6" w:rsidRDefault="00F02ACD" w:rsidP="00EB5CE6"/>
    <w:sectPr w:rsidR="00F02ACD" w:rsidRPr="00EB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586"/>
    <w:multiLevelType w:val="multilevel"/>
    <w:tmpl w:val="AE14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0643"/>
    <w:multiLevelType w:val="multilevel"/>
    <w:tmpl w:val="B75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3F9E"/>
    <w:multiLevelType w:val="multilevel"/>
    <w:tmpl w:val="A5C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5B1A"/>
    <w:multiLevelType w:val="multilevel"/>
    <w:tmpl w:val="6D62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1119"/>
    <w:multiLevelType w:val="multilevel"/>
    <w:tmpl w:val="576E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A5C29"/>
    <w:multiLevelType w:val="multilevel"/>
    <w:tmpl w:val="D192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F41BD"/>
    <w:multiLevelType w:val="multilevel"/>
    <w:tmpl w:val="722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A8"/>
    <w:multiLevelType w:val="multilevel"/>
    <w:tmpl w:val="6D0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E7B6D"/>
    <w:multiLevelType w:val="multilevel"/>
    <w:tmpl w:val="B44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B2F22"/>
    <w:multiLevelType w:val="multilevel"/>
    <w:tmpl w:val="AB1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C0720"/>
    <w:multiLevelType w:val="multilevel"/>
    <w:tmpl w:val="0D9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70917"/>
    <w:multiLevelType w:val="multilevel"/>
    <w:tmpl w:val="E6B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BDA"/>
    <w:multiLevelType w:val="multilevel"/>
    <w:tmpl w:val="8CF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E5001"/>
    <w:multiLevelType w:val="multilevel"/>
    <w:tmpl w:val="FE6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F09EF"/>
    <w:multiLevelType w:val="multilevel"/>
    <w:tmpl w:val="8C86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E0432"/>
    <w:multiLevelType w:val="multilevel"/>
    <w:tmpl w:val="5854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D4C17"/>
    <w:multiLevelType w:val="multilevel"/>
    <w:tmpl w:val="CC1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D105F"/>
    <w:multiLevelType w:val="multilevel"/>
    <w:tmpl w:val="8CC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16554"/>
    <w:multiLevelType w:val="multilevel"/>
    <w:tmpl w:val="310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74949"/>
    <w:multiLevelType w:val="multilevel"/>
    <w:tmpl w:val="956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02FBE"/>
    <w:multiLevelType w:val="multilevel"/>
    <w:tmpl w:val="A43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96F76"/>
    <w:multiLevelType w:val="multilevel"/>
    <w:tmpl w:val="88A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F193A"/>
    <w:multiLevelType w:val="multilevel"/>
    <w:tmpl w:val="1A6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03156"/>
    <w:multiLevelType w:val="multilevel"/>
    <w:tmpl w:val="FA5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D72AC"/>
    <w:multiLevelType w:val="multilevel"/>
    <w:tmpl w:val="1B7A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912D7"/>
    <w:multiLevelType w:val="multilevel"/>
    <w:tmpl w:val="D83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92C78"/>
    <w:multiLevelType w:val="multilevel"/>
    <w:tmpl w:val="7CE0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407780">
    <w:abstractNumId w:val="26"/>
  </w:num>
  <w:num w:numId="2" w16cid:durableId="1141733620">
    <w:abstractNumId w:val="21"/>
  </w:num>
  <w:num w:numId="3" w16cid:durableId="1701054161">
    <w:abstractNumId w:val="12"/>
  </w:num>
  <w:num w:numId="4" w16cid:durableId="1281032465">
    <w:abstractNumId w:val="24"/>
  </w:num>
  <w:num w:numId="5" w16cid:durableId="1141387091">
    <w:abstractNumId w:val="6"/>
  </w:num>
  <w:num w:numId="6" w16cid:durableId="719088653">
    <w:abstractNumId w:val="11"/>
  </w:num>
  <w:num w:numId="7" w16cid:durableId="1519545491">
    <w:abstractNumId w:val="0"/>
  </w:num>
  <w:num w:numId="8" w16cid:durableId="1217737839">
    <w:abstractNumId w:val="4"/>
  </w:num>
  <w:num w:numId="9" w16cid:durableId="214784071">
    <w:abstractNumId w:val="18"/>
  </w:num>
  <w:num w:numId="10" w16cid:durableId="671104683">
    <w:abstractNumId w:val="23"/>
  </w:num>
  <w:num w:numId="11" w16cid:durableId="437919802">
    <w:abstractNumId w:val="22"/>
  </w:num>
  <w:num w:numId="12" w16cid:durableId="859587511">
    <w:abstractNumId w:val="2"/>
  </w:num>
  <w:num w:numId="13" w16cid:durableId="1723670941">
    <w:abstractNumId w:val="1"/>
  </w:num>
  <w:num w:numId="14" w16cid:durableId="757294432">
    <w:abstractNumId w:val="15"/>
  </w:num>
  <w:num w:numId="15" w16cid:durableId="936329645">
    <w:abstractNumId w:val="19"/>
  </w:num>
  <w:num w:numId="16" w16cid:durableId="384061714">
    <w:abstractNumId w:val="16"/>
  </w:num>
  <w:num w:numId="17" w16cid:durableId="391006920">
    <w:abstractNumId w:val="20"/>
  </w:num>
  <w:num w:numId="18" w16cid:durableId="1295333263">
    <w:abstractNumId w:val="9"/>
  </w:num>
  <w:num w:numId="19" w16cid:durableId="1808278829">
    <w:abstractNumId w:val="7"/>
  </w:num>
  <w:num w:numId="20" w16cid:durableId="882250673">
    <w:abstractNumId w:val="25"/>
  </w:num>
  <w:num w:numId="21" w16cid:durableId="1976833539">
    <w:abstractNumId w:val="3"/>
  </w:num>
  <w:num w:numId="22" w16cid:durableId="506360226">
    <w:abstractNumId w:val="5"/>
  </w:num>
  <w:num w:numId="23" w16cid:durableId="922833012">
    <w:abstractNumId w:val="8"/>
  </w:num>
  <w:num w:numId="24" w16cid:durableId="1317996782">
    <w:abstractNumId w:val="14"/>
  </w:num>
  <w:num w:numId="25" w16cid:durableId="1038314615">
    <w:abstractNumId w:val="13"/>
  </w:num>
  <w:num w:numId="26" w16cid:durableId="533809070">
    <w:abstractNumId w:val="17"/>
  </w:num>
  <w:num w:numId="27" w16cid:durableId="692534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2D"/>
    <w:rsid w:val="002D4C19"/>
    <w:rsid w:val="00541B4F"/>
    <w:rsid w:val="00646A3D"/>
    <w:rsid w:val="009951B4"/>
    <w:rsid w:val="00A4282D"/>
    <w:rsid w:val="00EB5CE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45AFCF4"/>
  <w15:chartTrackingRefBased/>
  <w15:docId w15:val="{DAEE08FD-7B32-4981-A66F-678E8E4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8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C012E-986B-4BD6-A85A-50EC1B5B3884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64632241-13EB-4CB0-9147-E30BD0865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56ED8-CB26-4FD5-8865-5958C80A9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2025-09-26T16:05:00Z</dcterms:created>
  <dcterms:modified xsi:type="dcterms:W3CDTF">2025-09-27T02:26:00Z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