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2AA82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MCPX</w:t>
      </w:r>
      <w:r w:rsidRPr="00140FE2">
        <w:rPr>
          <w:b/>
          <w:bCs/>
        </w:rPr>
        <w:noBreakHyphen/>
        <w:t>KendoBridge — Rotate Telerik KendoReact License Runbook (Build</w:t>
      </w:r>
      <w:r w:rsidRPr="00140FE2">
        <w:rPr>
          <w:b/>
          <w:bCs/>
        </w:rPr>
        <w:noBreakHyphen/>
        <w:t>Time Only)</w:t>
      </w:r>
    </w:p>
    <w:p w14:paraId="43D40BE7" w14:textId="77777777" w:rsidR="00140FE2" w:rsidRPr="00140FE2" w:rsidRDefault="00140FE2" w:rsidP="00140FE2">
      <w:r w:rsidRPr="00140FE2">
        <w:rPr>
          <w:b/>
          <w:bCs/>
        </w:rPr>
        <w:t>Document:</w:t>
      </w:r>
      <w:r w:rsidRPr="00140FE2">
        <w:t xml:space="preserve"> runbooks/rotate_telerik_license.docx</w:t>
      </w:r>
      <w:r w:rsidRPr="00140FE2">
        <w:br/>
      </w:r>
      <w:r w:rsidRPr="00140FE2">
        <w:rPr>
          <w:b/>
          <w:bCs/>
        </w:rPr>
        <w:t>Version:</w:t>
      </w:r>
      <w:r w:rsidRPr="00140FE2">
        <w:t xml:space="preserve"> 2.0.0 (Kendo Migration)</w:t>
      </w:r>
      <w:r w:rsidRPr="00140FE2">
        <w:br/>
      </w:r>
      <w:r w:rsidRPr="00140FE2">
        <w:rPr>
          <w:b/>
          <w:bCs/>
        </w:rPr>
        <w:t>Last Updated:</w:t>
      </w:r>
      <w:r w:rsidRPr="00140FE2">
        <w:t xml:space="preserve"> 2025</w:t>
      </w:r>
      <w:r w:rsidRPr="00140FE2">
        <w:noBreakHyphen/>
        <w:t>09</w:t>
      </w:r>
      <w:r w:rsidRPr="00140FE2">
        <w:noBreakHyphen/>
        <w:t>27</w:t>
      </w:r>
      <w:r w:rsidRPr="00140FE2">
        <w:br/>
      </w:r>
      <w:r w:rsidRPr="00140FE2">
        <w:rPr>
          <w:b/>
          <w:bCs/>
        </w:rPr>
        <w:t>Owner:</w:t>
      </w:r>
      <w:r w:rsidRPr="00140FE2">
        <w:t xml:space="preserve"> SRE Lead (Responsible) — DoSE (Accountable) — DocFactory (Author)</w:t>
      </w:r>
      <w:r w:rsidRPr="00140FE2">
        <w:br/>
      </w:r>
      <w:r w:rsidRPr="00140FE2">
        <w:rPr>
          <w:b/>
          <w:bCs/>
        </w:rPr>
        <w:t>Applies to:</w:t>
      </w:r>
      <w:r w:rsidRPr="00140FE2">
        <w:t xml:space="preserve"> Admin Portal (KendoReact Fluent</w:t>
      </w:r>
      <w:r w:rsidRPr="00140FE2">
        <w:rPr>
          <w:rFonts w:ascii="Arial" w:hAnsi="Arial" w:cs="Arial"/>
        </w:rPr>
        <w:t> </w:t>
      </w:r>
      <w:r w:rsidRPr="00140FE2">
        <w:t>v12; ThemeBuilder overrides). CI builds only.</w:t>
      </w:r>
    </w:p>
    <w:p w14:paraId="38D96C1E" w14:textId="77777777" w:rsidR="00140FE2" w:rsidRPr="00140FE2" w:rsidRDefault="00140FE2" w:rsidP="00140FE2">
      <w:r w:rsidRPr="00140FE2">
        <w:rPr>
          <w:b/>
          <w:bCs/>
        </w:rPr>
        <w:t>Purpose.</w:t>
      </w:r>
      <w:r w:rsidRPr="00140FE2">
        <w:t xml:space="preserve"> Define a </w:t>
      </w:r>
      <w:r w:rsidRPr="00140FE2">
        <w:rPr>
          <w:b/>
          <w:bCs/>
        </w:rPr>
        <w:t>safe, auditable</w:t>
      </w:r>
      <w:r w:rsidRPr="00140FE2">
        <w:t xml:space="preserve"> procedure to </w:t>
      </w:r>
      <w:r w:rsidRPr="00140FE2">
        <w:rPr>
          <w:b/>
          <w:bCs/>
        </w:rPr>
        <w:t>rotate the Telerik KendoReact license</w:t>
      </w:r>
      <w:r w:rsidRPr="00140FE2">
        <w:t xml:space="preserve"> used during </w:t>
      </w:r>
      <w:r w:rsidRPr="00140FE2">
        <w:rPr>
          <w:b/>
          <w:bCs/>
        </w:rPr>
        <w:t>UI build time</w:t>
      </w:r>
      <w:r w:rsidRPr="00140FE2">
        <w:t xml:space="preserve"> in CI. The license is </w:t>
      </w:r>
      <w:r w:rsidRPr="00140FE2">
        <w:rPr>
          <w:b/>
          <w:bCs/>
        </w:rPr>
        <w:t>never</w:t>
      </w:r>
      <w:r w:rsidRPr="00140FE2">
        <w:t xml:space="preserve"> stored in code, images, or the database, and is </w:t>
      </w:r>
      <w:r w:rsidRPr="00140FE2">
        <w:rPr>
          <w:b/>
          <w:bCs/>
        </w:rPr>
        <w:t>only</w:t>
      </w:r>
      <w:r w:rsidRPr="00140FE2">
        <w:t xml:space="preserve"> provided to CI via </w:t>
      </w:r>
      <w:r w:rsidRPr="00140FE2">
        <w:rPr>
          <w:b/>
          <w:bCs/>
        </w:rPr>
        <w:t>GitHub Environments</w:t>
      </w:r>
      <w:r w:rsidRPr="00140FE2">
        <w:t xml:space="preserve"> secrets. This runbook ensures zero leakage, zero downtime, and clear evidence capture across </w:t>
      </w:r>
      <w:r w:rsidRPr="00140FE2">
        <w:rPr>
          <w:b/>
          <w:bCs/>
        </w:rPr>
        <w:t>Alpha → Beta → RTM → Prod</w:t>
      </w:r>
      <w:r w:rsidRPr="00140FE2">
        <w:t xml:space="preserve">. </w:t>
      </w:r>
    </w:p>
    <w:p w14:paraId="08159484" w14:textId="77777777" w:rsidR="00140FE2" w:rsidRPr="00140FE2" w:rsidRDefault="00140FE2" w:rsidP="00140FE2">
      <w:r w:rsidRPr="00140FE2">
        <w:rPr>
          <w:b/>
          <w:bCs/>
        </w:rPr>
        <w:t>Compliance banner (always in effect):</w:t>
      </w:r>
    </w:p>
    <w:p w14:paraId="3EEF48B8" w14:textId="77777777" w:rsidR="00140FE2" w:rsidRPr="00140FE2" w:rsidRDefault="00140FE2" w:rsidP="00140FE2">
      <w:pPr>
        <w:numPr>
          <w:ilvl w:val="0"/>
          <w:numId w:val="22"/>
        </w:numPr>
      </w:pPr>
      <w:r w:rsidRPr="00140FE2">
        <w:rPr>
          <w:b/>
          <w:bCs/>
        </w:rPr>
        <w:t>Add</w:t>
      </w:r>
      <w:r w:rsidRPr="00140FE2">
        <w:rPr>
          <w:b/>
          <w:bCs/>
        </w:rPr>
        <w:noBreakHyphen/>
        <w:t>only</w:t>
      </w:r>
      <w:r w:rsidRPr="00140FE2">
        <w:t xml:space="preserve"> schema; </w:t>
      </w:r>
      <w:r w:rsidRPr="00140FE2">
        <w:rPr>
          <w:b/>
          <w:bCs/>
        </w:rPr>
        <w:t>Stored</w:t>
      </w:r>
      <w:r w:rsidRPr="00140FE2">
        <w:rPr>
          <w:b/>
          <w:bCs/>
        </w:rPr>
        <w:noBreakHyphen/>
        <w:t>procedure</w:t>
      </w:r>
      <w:r w:rsidRPr="00140FE2">
        <w:rPr>
          <w:b/>
          <w:bCs/>
        </w:rPr>
        <w:noBreakHyphen/>
        <w:t>only</w:t>
      </w:r>
      <w:r w:rsidRPr="00140FE2">
        <w:t xml:space="preserve"> DAL; </w:t>
      </w:r>
      <w:r w:rsidRPr="00140FE2">
        <w:rPr>
          <w:b/>
          <w:bCs/>
        </w:rPr>
        <w:t>No</w:t>
      </w:r>
      <w:r w:rsidRPr="00140FE2">
        <w:rPr>
          <w:b/>
          <w:bCs/>
        </w:rPr>
        <w:noBreakHyphen/>
        <w:t>Hard</w:t>
      </w:r>
      <w:r w:rsidRPr="00140FE2">
        <w:rPr>
          <w:b/>
          <w:bCs/>
        </w:rPr>
        <w:noBreakHyphen/>
        <w:t>Coding</w:t>
      </w:r>
      <w:r w:rsidRPr="00140FE2">
        <w:t xml:space="preserve"> of dynamic values (child cmd/args/cwd, timeouts, heartbeat cadence, allowed origins, feature flags).</w:t>
      </w:r>
    </w:p>
    <w:p w14:paraId="7CC5A098" w14:textId="77777777" w:rsidR="00140FE2" w:rsidRPr="00140FE2" w:rsidRDefault="00140FE2" w:rsidP="00140FE2">
      <w:pPr>
        <w:numPr>
          <w:ilvl w:val="0"/>
          <w:numId w:val="22"/>
        </w:numPr>
      </w:pPr>
      <w:r w:rsidRPr="00140FE2">
        <w:rPr>
          <w:b/>
          <w:bCs/>
        </w:rPr>
        <w:t>Secrets</w:t>
      </w:r>
      <w:r w:rsidRPr="00140FE2">
        <w:t xml:space="preserve"> — including the Telerik license — </w:t>
      </w:r>
      <w:r w:rsidRPr="00140FE2">
        <w:rPr>
          <w:b/>
          <w:bCs/>
        </w:rPr>
        <w:t>never</w:t>
      </w:r>
      <w:r w:rsidRPr="00140FE2">
        <w:t xml:space="preserve"> appear in code, DB, logs, or artifacts; they live </w:t>
      </w:r>
      <w:r w:rsidRPr="00140FE2">
        <w:rPr>
          <w:b/>
          <w:bCs/>
        </w:rPr>
        <w:t>only</w:t>
      </w:r>
      <w:r w:rsidRPr="00140FE2">
        <w:t xml:space="preserve"> in </w:t>
      </w:r>
      <w:r w:rsidRPr="00140FE2">
        <w:rPr>
          <w:b/>
          <w:bCs/>
        </w:rPr>
        <w:t>GitHub Environments</w:t>
      </w:r>
      <w:r w:rsidRPr="00140FE2">
        <w:t xml:space="preserve"> or vendor portals. The Admin Portal consumes the license at </w:t>
      </w:r>
      <w:r w:rsidRPr="00140FE2">
        <w:rPr>
          <w:b/>
          <w:bCs/>
        </w:rPr>
        <w:t>build time only</w:t>
      </w:r>
      <w:r w:rsidRPr="00140FE2">
        <w:t xml:space="preserve">, never at runtime. </w:t>
      </w:r>
    </w:p>
    <w:p w14:paraId="44AEDAAF" w14:textId="77777777" w:rsidR="00140FE2" w:rsidRPr="00140FE2" w:rsidRDefault="00140FE2" w:rsidP="00140FE2">
      <w:r w:rsidRPr="00140FE2">
        <w:pict w14:anchorId="17635FD9">
          <v:rect id="_x0000_i1151" style="width:0;height:1.5pt" o:hralign="center" o:hrstd="t" o:hr="t" fillcolor="#a0a0a0" stroked="f"/>
        </w:pict>
      </w:r>
    </w:p>
    <w:p w14:paraId="030841F8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1) Scope &amp; Roles</w:t>
      </w:r>
    </w:p>
    <w:p w14:paraId="6ED78B20" w14:textId="77777777" w:rsidR="00140FE2" w:rsidRPr="00140FE2" w:rsidRDefault="00140FE2" w:rsidP="00140FE2">
      <w:pPr>
        <w:numPr>
          <w:ilvl w:val="0"/>
          <w:numId w:val="23"/>
        </w:numPr>
      </w:pPr>
      <w:r w:rsidRPr="00140FE2">
        <w:rPr>
          <w:b/>
          <w:bCs/>
        </w:rPr>
        <w:t>Scope:</w:t>
      </w:r>
      <w:r w:rsidRPr="00140FE2">
        <w:t xml:space="preserve"> KendoReact Admin Portal builds (any repo path such as /web or /web/admin-portal).</w:t>
      </w:r>
    </w:p>
    <w:p w14:paraId="5E014821" w14:textId="77777777" w:rsidR="00140FE2" w:rsidRPr="00140FE2" w:rsidRDefault="00140FE2" w:rsidP="00140FE2">
      <w:pPr>
        <w:numPr>
          <w:ilvl w:val="0"/>
          <w:numId w:val="23"/>
        </w:numPr>
      </w:pPr>
      <w:r w:rsidRPr="00140FE2">
        <w:rPr>
          <w:b/>
          <w:bCs/>
        </w:rPr>
        <w:t>Not in scope:</w:t>
      </w:r>
      <w:r w:rsidRPr="00140FE2">
        <w:t xml:space="preserve"> API service, database, or runtime configuration.</w:t>
      </w:r>
    </w:p>
    <w:p w14:paraId="72391458" w14:textId="77777777" w:rsidR="00140FE2" w:rsidRPr="00140FE2" w:rsidRDefault="00140FE2" w:rsidP="00140FE2">
      <w:pPr>
        <w:numPr>
          <w:ilvl w:val="0"/>
          <w:numId w:val="23"/>
        </w:numPr>
      </w:pPr>
      <w:r w:rsidRPr="00140FE2">
        <w:rPr>
          <w:b/>
          <w:bCs/>
        </w:rPr>
        <w:t>RACI</w:t>
      </w:r>
    </w:p>
    <w:p w14:paraId="12CE6590" w14:textId="77777777" w:rsidR="00140FE2" w:rsidRPr="00140FE2" w:rsidRDefault="00140FE2" w:rsidP="00140FE2">
      <w:pPr>
        <w:numPr>
          <w:ilvl w:val="1"/>
          <w:numId w:val="23"/>
        </w:numPr>
      </w:pPr>
      <w:r w:rsidRPr="00140FE2">
        <w:rPr>
          <w:b/>
          <w:bCs/>
        </w:rPr>
        <w:t>A</w:t>
      </w:r>
      <w:r w:rsidRPr="00140FE2">
        <w:t>: DoSE</w:t>
      </w:r>
    </w:p>
    <w:p w14:paraId="131B06E1" w14:textId="77777777" w:rsidR="00140FE2" w:rsidRPr="00140FE2" w:rsidRDefault="00140FE2" w:rsidP="00140FE2">
      <w:pPr>
        <w:numPr>
          <w:ilvl w:val="1"/>
          <w:numId w:val="23"/>
        </w:numPr>
      </w:pPr>
      <w:r w:rsidRPr="00140FE2">
        <w:rPr>
          <w:b/>
          <w:bCs/>
        </w:rPr>
        <w:t>R</w:t>
      </w:r>
      <w:r w:rsidRPr="00140FE2">
        <w:t>: SRE Lead (build pipelines), Release Eng</w:t>
      </w:r>
    </w:p>
    <w:p w14:paraId="0EE396BF" w14:textId="77777777" w:rsidR="00140FE2" w:rsidRPr="00140FE2" w:rsidRDefault="00140FE2" w:rsidP="00140FE2">
      <w:pPr>
        <w:numPr>
          <w:ilvl w:val="1"/>
          <w:numId w:val="23"/>
        </w:numPr>
      </w:pPr>
      <w:r w:rsidRPr="00140FE2">
        <w:rPr>
          <w:b/>
          <w:bCs/>
        </w:rPr>
        <w:t>C</w:t>
      </w:r>
      <w:r w:rsidRPr="00140FE2">
        <w:t>: SecLead, Dev Lead</w:t>
      </w:r>
    </w:p>
    <w:p w14:paraId="4C1AC8EB" w14:textId="77777777" w:rsidR="00140FE2" w:rsidRPr="00140FE2" w:rsidRDefault="00140FE2" w:rsidP="00140FE2">
      <w:pPr>
        <w:numPr>
          <w:ilvl w:val="1"/>
          <w:numId w:val="23"/>
        </w:numPr>
      </w:pPr>
      <w:r w:rsidRPr="00140FE2">
        <w:rPr>
          <w:b/>
          <w:bCs/>
        </w:rPr>
        <w:t>I</w:t>
      </w:r>
      <w:r w:rsidRPr="00140FE2">
        <w:t>: QA, DocFactory</w:t>
      </w:r>
    </w:p>
    <w:p w14:paraId="3A9ACDAB" w14:textId="77777777" w:rsidR="00140FE2" w:rsidRPr="00140FE2" w:rsidRDefault="00140FE2" w:rsidP="00140FE2">
      <w:r w:rsidRPr="00140FE2">
        <w:pict w14:anchorId="5A60CE1D">
          <v:rect id="_x0000_i1152" style="width:0;height:1.5pt" o:hralign="center" o:hrstd="t" o:hr="t" fillcolor="#a0a0a0" stroked="f"/>
        </w:pict>
      </w:r>
    </w:p>
    <w:p w14:paraId="5FD0DAFB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2) When to Rotate</w:t>
      </w:r>
    </w:p>
    <w:p w14:paraId="6A6DC26C" w14:textId="77777777" w:rsidR="00140FE2" w:rsidRPr="00140FE2" w:rsidRDefault="00140FE2" w:rsidP="00140FE2">
      <w:r w:rsidRPr="00140FE2">
        <w:lastRenderedPageBreak/>
        <w:t>Rotate the license when any of the following apply:</w:t>
      </w:r>
    </w:p>
    <w:p w14:paraId="0FC89103" w14:textId="77777777" w:rsidR="00140FE2" w:rsidRPr="00140FE2" w:rsidRDefault="00140FE2" w:rsidP="00140FE2">
      <w:pPr>
        <w:numPr>
          <w:ilvl w:val="0"/>
          <w:numId w:val="24"/>
        </w:numPr>
      </w:pPr>
      <w:r w:rsidRPr="00140FE2">
        <w:t>Vendor lifecycle policy requires periodic rotation or renewal.</w:t>
      </w:r>
    </w:p>
    <w:p w14:paraId="1C6FE986" w14:textId="77777777" w:rsidR="00140FE2" w:rsidRPr="00140FE2" w:rsidRDefault="00140FE2" w:rsidP="00140FE2">
      <w:pPr>
        <w:numPr>
          <w:ilvl w:val="0"/>
          <w:numId w:val="24"/>
        </w:numPr>
      </w:pPr>
      <w:r w:rsidRPr="00140FE2">
        <w:t xml:space="preserve">Key </w:t>
      </w:r>
      <w:r w:rsidRPr="00140FE2">
        <w:rPr>
          <w:b/>
          <w:bCs/>
        </w:rPr>
        <w:t>expiry</w:t>
      </w:r>
      <w:r w:rsidRPr="00140FE2">
        <w:t xml:space="preserve"> is approaching within 30 days.</w:t>
      </w:r>
    </w:p>
    <w:p w14:paraId="0C5E6D75" w14:textId="77777777" w:rsidR="00140FE2" w:rsidRPr="00140FE2" w:rsidRDefault="00140FE2" w:rsidP="00140FE2">
      <w:pPr>
        <w:numPr>
          <w:ilvl w:val="0"/>
          <w:numId w:val="24"/>
        </w:numPr>
      </w:pPr>
      <w:r w:rsidRPr="00140FE2">
        <w:t xml:space="preserve">Personnel change or suspected exposure (treat as </w:t>
      </w:r>
      <w:r w:rsidRPr="00140FE2">
        <w:rPr>
          <w:b/>
          <w:bCs/>
        </w:rPr>
        <w:t>P1</w:t>
      </w:r>
      <w:r w:rsidRPr="00140FE2">
        <w:t xml:space="preserve"> security event).</w:t>
      </w:r>
    </w:p>
    <w:p w14:paraId="1D99E8B0" w14:textId="77777777" w:rsidR="00140FE2" w:rsidRPr="00140FE2" w:rsidRDefault="00140FE2" w:rsidP="00140FE2">
      <w:pPr>
        <w:numPr>
          <w:ilvl w:val="0"/>
          <w:numId w:val="24"/>
        </w:numPr>
      </w:pPr>
      <w:r w:rsidRPr="00140FE2">
        <w:t xml:space="preserve">New tenancy or environment isolation is mandated by compliance. </w:t>
      </w:r>
    </w:p>
    <w:p w14:paraId="348070D8" w14:textId="77777777" w:rsidR="00140FE2" w:rsidRPr="00140FE2" w:rsidRDefault="00140FE2" w:rsidP="00140FE2">
      <w:r w:rsidRPr="00140FE2">
        <w:pict w14:anchorId="4ED016E9">
          <v:rect id="_x0000_i1153" style="width:0;height:1.5pt" o:hralign="center" o:hrstd="t" o:hr="t" fillcolor="#a0a0a0" stroked="f"/>
        </w:pict>
      </w:r>
    </w:p>
    <w:p w14:paraId="3E75DE31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3) Preconditions &amp; Inputs</w:t>
      </w:r>
    </w:p>
    <w:p w14:paraId="4AD9E1D4" w14:textId="77777777" w:rsidR="00140FE2" w:rsidRPr="00140FE2" w:rsidRDefault="00140FE2" w:rsidP="00140FE2">
      <w:pPr>
        <w:numPr>
          <w:ilvl w:val="0"/>
          <w:numId w:val="25"/>
        </w:numPr>
      </w:pPr>
      <w:r w:rsidRPr="00140FE2">
        <w:t>Valid new license material from the vendor portal.</w:t>
      </w:r>
    </w:p>
    <w:p w14:paraId="23B96EAA" w14:textId="77777777" w:rsidR="00140FE2" w:rsidRPr="00140FE2" w:rsidRDefault="00140FE2" w:rsidP="00140FE2">
      <w:pPr>
        <w:numPr>
          <w:ilvl w:val="0"/>
          <w:numId w:val="25"/>
        </w:numPr>
      </w:pPr>
      <w:r w:rsidRPr="00140FE2">
        <w:t xml:space="preserve">Access to </w:t>
      </w:r>
      <w:r w:rsidRPr="00140FE2">
        <w:rPr>
          <w:b/>
          <w:bCs/>
        </w:rPr>
        <w:t>GitHub Environments</w:t>
      </w:r>
      <w:r w:rsidRPr="00140FE2">
        <w:t xml:space="preserve"> (alpha, beta, rtm, prod) with permission to set secrets.</w:t>
      </w:r>
    </w:p>
    <w:p w14:paraId="1BD731C6" w14:textId="77777777" w:rsidR="00140FE2" w:rsidRPr="00140FE2" w:rsidRDefault="00140FE2" w:rsidP="00140FE2">
      <w:pPr>
        <w:numPr>
          <w:ilvl w:val="0"/>
          <w:numId w:val="25"/>
        </w:numPr>
      </w:pPr>
      <w:r w:rsidRPr="00140FE2">
        <w:t xml:space="preserve">CI workflows reflect the </w:t>
      </w:r>
      <w:r w:rsidRPr="00140FE2">
        <w:rPr>
          <w:b/>
          <w:bCs/>
        </w:rPr>
        <w:t>license-at-build</w:t>
      </w:r>
      <w:r w:rsidRPr="00140FE2">
        <w:t xml:space="preserve"> pattern (see §7 YAML).</w:t>
      </w:r>
    </w:p>
    <w:p w14:paraId="299D2D62" w14:textId="77777777" w:rsidR="00140FE2" w:rsidRPr="00140FE2" w:rsidRDefault="00140FE2" w:rsidP="00140FE2">
      <w:pPr>
        <w:numPr>
          <w:ilvl w:val="0"/>
          <w:numId w:val="25"/>
        </w:numPr>
      </w:pPr>
      <w:r w:rsidRPr="00140FE2">
        <w:rPr>
          <w:b/>
          <w:bCs/>
        </w:rPr>
        <w:t>Evidence Pack</w:t>
      </w:r>
      <w:r w:rsidRPr="00140FE2">
        <w:t xml:space="preserve"> folder structure and release draft exist (see docs/12_evidence_pack.docx). </w:t>
      </w:r>
    </w:p>
    <w:p w14:paraId="0DE2C1C6" w14:textId="77777777" w:rsidR="00140FE2" w:rsidRPr="00140FE2" w:rsidRDefault="00140FE2" w:rsidP="00140FE2">
      <w:r w:rsidRPr="00140FE2">
        <w:rPr>
          <w:b/>
          <w:bCs/>
        </w:rPr>
        <w:t>Secret names (standardized):</w:t>
      </w:r>
    </w:p>
    <w:p w14:paraId="4F30931C" w14:textId="77777777" w:rsidR="00140FE2" w:rsidRPr="00140FE2" w:rsidRDefault="00140FE2" w:rsidP="00140FE2">
      <w:pPr>
        <w:numPr>
          <w:ilvl w:val="0"/>
          <w:numId w:val="26"/>
        </w:numPr>
      </w:pPr>
      <w:r w:rsidRPr="00140FE2">
        <w:t>TELERIK_LICENSE — multi</w:t>
      </w:r>
      <w:r w:rsidRPr="00140FE2">
        <w:noBreakHyphen/>
        <w:t>line content (preferred), or</w:t>
      </w:r>
    </w:p>
    <w:p w14:paraId="15886C45" w14:textId="77777777" w:rsidR="00140FE2" w:rsidRPr="00140FE2" w:rsidRDefault="00140FE2" w:rsidP="00140FE2">
      <w:pPr>
        <w:numPr>
          <w:ilvl w:val="0"/>
          <w:numId w:val="26"/>
        </w:numPr>
      </w:pPr>
      <w:r w:rsidRPr="00140FE2">
        <w:t>TELERIK_LICENSE_PATH — path to the temporary license file created by CI.</w:t>
      </w:r>
    </w:p>
    <w:p w14:paraId="2DAE5767" w14:textId="77777777" w:rsidR="00140FE2" w:rsidRPr="00140FE2" w:rsidRDefault="00140FE2" w:rsidP="00140FE2">
      <w:r w:rsidRPr="00140FE2">
        <w:pict w14:anchorId="200BC376">
          <v:rect id="_x0000_i1154" style="width:0;height:1.5pt" o:hralign="center" o:hrstd="t" o:hr="t" fillcolor="#a0a0a0" stroked="f"/>
        </w:pict>
      </w:r>
    </w:p>
    <w:p w14:paraId="145BD713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4) High</w:t>
      </w:r>
      <w:r w:rsidRPr="00140FE2">
        <w:rPr>
          <w:b/>
          <w:bCs/>
        </w:rPr>
        <w:noBreakHyphen/>
        <w:t>Level Procedure (Zero Downtime)</w:t>
      </w:r>
    </w:p>
    <w:p w14:paraId="2256A069" w14:textId="77777777" w:rsidR="00140FE2" w:rsidRPr="00140FE2" w:rsidRDefault="00140FE2" w:rsidP="00140FE2">
      <w:pPr>
        <w:numPr>
          <w:ilvl w:val="0"/>
          <w:numId w:val="27"/>
        </w:numPr>
      </w:pPr>
      <w:r w:rsidRPr="00140FE2">
        <w:rPr>
          <w:b/>
          <w:bCs/>
        </w:rPr>
        <w:t>Stage the new secret</w:t>
      </w:r>
      <w:r w:rsidRPr="00140FE2">
        <w:t xml:space="preserve"> in </w:t>
      </w:r>
      <w:r w:rsidRPr="00140FE2">
        <w:rPr>
          <w:b/>
          <w:bCs/>
        </w:rPr>
        <w:t>Alpha</w:t>
      </w:r>
      <w:r w:rsidRPr="00140FE2">
        <w:t xml:space="preserve"> environment only.</w:t>
      </w:r>
    </w:p>
    <w:p w14:paraId="7054B1EF" w14:textId="77777777" w:rsidR="00140FE2" w:rsidRPr="00140FE2" w:rsidRDefault="00140FE2" w:rsidP="00140FE2">
      <w:pPr>
        <w:numPr>
          <w:ilvl w:val="0"/>
          <w:numId w:val="27"/>
        </w:numPr>
      </w:pPr>
      <w:r w:rsidRPr="00140FE2">
        <w:rPr>
          <w:b/>
          <w:bCs/>
        </w:rPr>
        <w:t>Build UI</w:t>
      </w:r>
      <w:r w:rsidRPr="00140FE2">
        <w:t xml:space="preserve"> in Alpha; verify logs </w:t>
      </w:r>
      <w:r w:rsidRPr="00140FE2">
        <w:rPr>
          <w:b/>
          <w:bCs/>
        </w:rPr>
        <w:t>do not</w:t>
      </w:r>
      <w:r w:rsidRPr="00140FE2">
        <w:t xml:space="preserve"> contain the license; artifact compiles successfully.</w:t>
      </w:r>
    </w:p>
    <w:p w14:paraId="7C3B1D33" w14:textId="77777777" w:rsidR="00140FE2" w:rsidRPr="00140FE2" w:rsidRDefault="00140FE2" w:rsidP="00140FE2">
      <w:pPr>
        <w:numPr>
          <w:ilvl w:val="0"/>
          <w:numId w:val="27"/>
        </w:numPr>
      </w:pPr>
      <w:r w:rsidRPr="00140FE2">
        <w:rPr>
          <w:b/>
          <w:bCs/>
        </w:rPr>
        <w:t>Promote secret</w:t>
      </w:r>
      <w:r w:rsidRPr="00140FE2">
        <w:t xml:space="preserve"> to </w:t>
      </w:r>
      <w:r w:rsidRPr="00140FE2">
        <w:rPr>
          <w:b/>
          <w:bCs/>
        </w:rPr>
        <w:t>Beta → RTM → Prod</w:t>
      </w:r>
      <w:r w:rsidRPr="00140FE2">
        <w:t xml:space="preserve"> Environments after successful build/test at each stage.</w:t>
      </w:r>
    </w:p>
    <w:p w14:paraId="02DC25A4" w14:textId="77777777" w:rsidR="00140FE2" w:rsidRPr="00140FE2" w:rsidRDefault="00140FE2" w:rsidP="00140FE2">
      <w:pPr>
        <w:numPr>
          <w:ilvl w:val="0"/>
          <w:numId w:val="27"/>
        </w:numPr>
      </w:pPr>
      <w:r w:rsidRPr="00140FE2">
        <w:rPr>
          <w:b/>
          <w:bCs/>
        </w:rPr>
        <w:t>For Prod</w:t>
      </w:r>
      <w:r w:rsidRPr="00140FE2">
        <w:t>, trigger a UI rebuild/redeploy through the standard CD job (no API downtime).</w:t>
      </w:r>
    </w:p>
    <w:p w14:paraId="529CBEA6" w14:textId="77777777" w:rsidR="00140FE2" w:rsidRPr="00140FE2" w:rsidRDefault="00140FE2" w:rsidP="00140FE2">
      <w:pPr>
        <w:numPr>
          <w:ilvl w:val="0"/>
          <w:numId w:val="27"/>
        </w:numPr>
      </w:pPr>
      <w:r w:rsidRPr="00140FE2">
        <w:rPr>
          <w:b/>
          <w:bCs/>
        </w:rPr>
        <w:t>Capture Evidence</w:t>
      </w:r>
      <w:r w:rsidRPr="00140FE2">
        <w:t xml:space="preserve"> (see §9) and update release notes. </w:t>
      </w:r>
    </w:p>
    <w:p w14:paraId="624AB761" w14:textId="77777777" w:rsidR="00140FE2" w:rsidRPr="00140FE2" w:rsidRDefault="00140FE2" w:rsidP="00140FE2">
      <w:r w:rsidRPr="00140FE2">
        <w:pict w14:anchorId="7E563F09">
          <v:rect id="_x0000_i1155" style="width:0;height:1.5pt" o:hralign="center" o:hrstd="t" o:hr="t" fillcolor="#a0a0a0" stroked="f"/>
        </w:pict>
      </w:r>
    </w:p>
    <w:p w14:paraId="6769E33F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lastRenderedPageBreak/>
        <w:t>5) Detailed Steps (per Environment)</w:t>
      </w:r>
    </w:p>
    <w:p w14:paraId="643FCE03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5.1 Update GitHub Environment Secret (Alpha)</w:t>
      </w:r>
    </w:p>
    <w:p w14:paraId="7ECF3907" w14:textId="77777777" w:rsidR="00140FE2" w:rsidRPr="00140FE2" w:rsidRDefault="00140FE2" w:rsidP="00140FE2">
      <w:r w:rsidRPr="00140FE2">
        <w:rPr>
          <w:b/>
          <w:bCs/>
        </w:rPr>
        <w:t>Option A — GitHub UI</w:t>
      </w:r>
    </w:p>
    <w:p w14:paraId="6ECBCFFB" w14:textId="77777777" w:rsidR="00140FE2" w:rsidRPr="00140FE2" w:rsidRDefault="00140FE2" w:rsidP="00140FE2">
      <w:pPr>
        <w:numPr>
          <w:ilvl w:val="0"/>
          <w:numId w:val="28"/>
        </w:numPr>
      </w:pPr>
      <w:r w:rsidRPr="00140FE2">
        <w:t xml:space="preserve">Repo → </w:t>
      </w:r>
      <w:r w:rsidRPr="00140FE2">
        <w:rPr>
          <w:b/>
          <w:bCs/>
        </w:rPr>
        <w:t>Settings</w:t>
      </w:r>
      <w:r w:rsidRPr="00140FE2">
        <w:t xml:space="preserve"> → </w:t>
      </w:r>
      <w:r w:rsidRPr="00140FE2">
        <w:rPr>
          <w:b/>
          <w:bCs/>
        </w:rPr>
        <w:t>Environments</w:t>
      </w:r>
      <w:r w:rsidRPr="00140FE2">
        <w:t xml:space="preserve"> → alpha → </w:t>
      </w:r>
      <w:r w:rsidRPr="00140FE2">
        <w:rPr>
          <w:b/>
          <w:bCs/>
        </w:rPr>
        <w:t>Secrets and variables</w:t>
      </w:r>
      <w:r w:rsidRPr="00140FE2">
        <w:t>.</w:t>
      </w:r>
    </w:p>
    <w:p w14:paraId="1BF6B590" w14:textId="77777777" w:rsidR="00140FE2" w:rsidRPr="00140FE2" w:rsidRDefault="00140FE2" w:rsidP="00140FE2">
      <w:pPr>
        <w:numPr>
          <w:ilvl w:val="0"/>
          <w:numId w:val="28"/>
        </w:numPr>
      </w:pPr>
      <w:r w:rsidRPr="00140FE2">
        <w:t xml:space="preserve">Add or update </w:t>
      </w:r>
      <w:r w:rsidRPr="00140FE2">
        <w:rPr>
          <w:b/>
          <w:bCs/>
        </w:rPr>
        <w:t>Secret</w:t>
      </w:r>
      <w:r w:rsidRPr="00140FE2">
        <w:t>: TELERIK_LICENSE.</w:t>
      </w:r>
    </w:p>
    <w:p w14:paraId="62A02602" w14:textId="77777777" w:rsidR="00140FE2" w:rsidRPr="00140FE2" w:rsidRDefault="00140FE2" w:rsidP="00140FE2">
      <w:pPr>
        <w:numPr>
          <w:ilvl w:val="1"/>
          <w:numId w:val="28"/>
        </w:numPr>
      </w:pPr>
      <w:r w:rsidRPr="00140FE2">
        <w:t>Paste the license content exactly as provided (multi</w:t>
      </w:r>
      <w:r w:rsidRPr="00140FE2">
        <w:noBreakHyphen/>
        <w:t>line accepted).</w:t>
      </w:r>
    </w:p>
    <w:p w14:paraId="34DF0C9E" w14:textId="77777777" w:rsidR="00140FE2" w:rsidRPr="00140FE2" w:rsidRDefault="00140FE2" w:rsidP="00140FE2">
      <w:pPr>
        <w:numPr>
          <w:ilvl w:val="1"/>
          <w:numId w:val="28"/>
        </w:numPr>
      </w:pPr>
      <w:r w:rsidRPr="00140FE2">
        <w:t>Double</w:t>
      </w:r>
      <w:r w:rsidRPr="00140FE2">
        <w:noBreakHyphen/>
        <w:t xml:space="preserve">check no trailing spaces; ensure </w:t>
      </w:r>
      <w:r w:rsidRPr="00140FE2">
        <w:rPr>
          <w:b/>
          <w:bCs/>
        </w:rPr>
        <w:t>No logs/preview</w:t>
      </w:r>
      <w:r w:rsidRPr="00140FE2">
        <w:t xml:space="preserve"> are shown.</w:t>
      </w:r>
    </w:p>
    <w:p w14:paraId="6BF3E6D5" w14:textId="77777777" w:rsidR="00140FE2" w:rsidRPr="00140FE2" w:rsidRDefault="00140FE2" w:rsidP="00140FE2">
      <w:pPr>
        <w:numPr>
          <w:ilvl w:val="0"/>
          <w:numId w:val="28"/>
        </w:numPr>
      </w:pPr>
      <w:r w:rsidRPr="00140FE2">
        <w:t>Save.</w:t>
      </w:r>
    </w:p>
    <w:p w14:paraId="06EB66A1" w14:textId="77777777" w:rsidR="00140FE2" w:rsidRPr="00140FE2" w:rsidRDefault="00140FE2" w:rsidP="00140FE2">
      <w:r w:rsidRPr="00140FE2">
        <w:rPr>
          <w:b/>
          <w:bCs/>
        </w:rPr>
        <w:t>Option B — CLI (preferred for audit trails)</w:t>
      </w:r>
    </w:p>
    <w:p w14:paraId="0FCCDBAC" w14:textId="77777777" w:rsidR="00140FE2" w:rsidRPr="00140FE2" w:rsidRDefault="00140FE2" w:rsidP="00140FE2">
      <w:r w:rsidRPr="00140FE2">
        <w:t># NEVER echo the license to terminal; use a file or heredoc in a secure shell</w:t>
      </w:r>
    </w:p>
    <w:p w14:paraId="41141D44" w14:textId="77777777" w:rsidR="00140FE2" w:rsidRPr="00140FE2" w:rsidRDefault="00140FE2" w:rsidP="00140FE2">
      <w:r w:rsidRPr="00140FE2">
        <w:t>gh secret set TELERIK_LICENSE --env alpha --repo &lt;org&gt;/&lt;repo&gt; &lt; license.txt</w:t>
      </w:r>
    </w:p>
    <w:p w14:paraId="3BB393FE" w14:textId="77777777" w:rsidR="00140FE2" w:rsidRPr="00140FE2" w:rsidRDefault="00140FE2" w:rsidP="00140FE2">
      <w:r w:rsidRPr="00140FE2">
        <w:rPr>
          <w:b/>
          <w:bCs/>
        </w:rPr>
        <w:t>Do not</w:t>
      </w:r>
      <w:r w:rsidRPr="00140FE2">
        <w:t xml:space="preserve"> commit license.txt anywhere. Delete the local file after setting: shred -u license.txt.</w:t>
      </w:r>
    </w:p>
    <w:p w14:paraId="73414C64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5.2 Validate CI (Alpha)</w:t>
      </w:r>
    </w:p>
    <w:p w14:paraId="2B1C7F5B" w14:textId="77777777" w:rsidR="00140FE2" w:rsidRPr="00140FE2" w:rsidRDefault="00140FE2" w:rsidP="00140FE2">
      <w:pPr>
        <w:numPr>
          <w:ilvl w:val="0"/>
          <w:numId w:val="29"/>
        </w:numPr>
      </w:pPr>
      <w:r w:rsidRPr="00140FE2">
        <w:t xml:space="preserve">Dispatch or wait for a CI build that includes the </w:t>
      </w:r>
      <w:r w:rsidRPr="00140FE2">
        <w:rPr>
          <w:b/>
          <w:bCs/>
        </w:rPr>
        <w:t>UI build</w:t>
      </w:r>
      <w:r w:rsidRPr="00140FE2">
        <w:t xml:space="preserve"> job.</w:t>
      </w:r>
    </w:p>
    <w:p w14:paraId="7F4E969A" w14:textId="77777777" w:rsidR="00140FE2" w:rsidRPr="00140FE2" w:rsidRDefault="00140FE2" w:rsidP="00140FE2">
      <w:pPr>
        <w:numPr>
          <w:ilvl w:val="0"/>
          <w:numId w:val="29"/>
        </w:numPr>
      </w:pPr>
      <w:r w:rsidRPr="00140FE2">
        <w:t xml:space="preserve">Ensure the job step </w:t>
      </w:r>
      <w:r w:rsidRPr="00140FE2">
        <w:rPr>
          <w:b/>
          <w:bCs/>
        </w:rPr>
        <w:t>“Prepare Telerik license file”</w:t>
      </w:r>
      <w:r w:rsidRPr="00140FE2">
        <w:t xml:space="preserve"> runs and sets TELERIK_LICENSE_PATH to a runner temp path.</w:t>
      </w:r>
    </w:p>
    <w:p w14:paraId="04F49C44" w14:textId="77777777" w:rsidR="00140FE2" w:rsidRPr="00140FE2" w:rsidRDefault="00140FE2" w:rsidP="00140FE2">
      <w:pPr>
        <w:numPr>
          <w:ilvl w:val="0"/>
          <w:numId w:val="29"/>
        </w:numPr>
      </w:pPr>
      <w:r w:rsidRPr="00140FE2">
        <w:t xml:space="preserve">Confirm </w:t>
      </w:r>
      <w:r w:rsidRPr="00140FE2">
        <w:rPr>
          <w:b/>
          <w:bCs/>
        </w:rPr>
        <w:t>build success</w:t>
      </w:r>
      <w:r w:rsidRPr="00140FE2">
        <w:t xml:space="preserve">; no warnings/errors about license; </w:t>
      </w:r>
      <w:r w:rsidRPr="00140FE2">
        <w:rPr>
          <w:b/>
          <w:bCs/>
        </w:rPr>
        <w:t>no license content</w:t>
      </w:r>
      <w:r w:rsidRPr="00140FE2">
        <w:t xml:space="preserve"> in logs.</w:t>
      </w:r>
    </w:p>
    <w:p w14:paraId="371B9C2B" w14:textId="77777777" w:rsidR="00140FE2" w:rsidRPr="00140FE2" w:rsidRDefault="00140FE2" w:rsidP="00140FE2">
      <w:pPr>
        <w:numPr>
          <w:ilvl w:val="0"/>
          <w:numId w:val="29"/>
        </w:numPr>
      </w:pPr>
      <w:r w:rsidRPr="00140FE2">
        <w:rPr>
          <w:b/>
          <w:bCs/>
        </w:rPr>
        <w:t>Upload artifact</w:t>
      </w:r>
      <w:r w:rsidRPr="00140FE2">
        <w:t xml:space="preserve"> ui-dist; verify size/hash differences are normal.</w:t>
      </w:r>
    </w:p>
    <w:p w14:paraId="3942F1B1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5.3 Promote to Beta → RTM → Prod</w:t>
      </w:r>
    </w:p>
    <w:p w14:paraId="583EE57F" w14:textId="77777777" w:rsidR="00140FE2" w:rsidRPr="00140FE2" w:rsidRDefault="00140FE2" w:rsidP="00140FE2">
      <w:r w:rsidRPr="00140FE2">
        <w:t>Repeat §5.1 for each Environment, then trigger the build (and deploy for Beta/RTM/Prod) via the standard workflows.</w:t>
      </w:r>
    </w:p>
    <w:p w14:paraId="7FF71CF0" w14:textId="77777777" w:rsidR="00140FE2" w:rsidRPr="00140FE2" w:rsidRDefault="00140FE2" w:rsidP="00140FE2">
      <w:pPr>
        <w:numPr>
          <w:ilvl w:val="0"/>
          <w:numId w:val="30"/>
        </w:numPr>
      </w:pPr>
      <w:r w:rsidRPr="00140FE2">
        <w:rPr>
          <w:b/>
          <w:bCs/>
        </w:rPr>
        <w:t>RTM</w:t>
      </w:r>
      <w:r w:rsidRPr="00140FE2">
        <w:t xml:space="preserve">: Proceed as usual; RTM remains </w:t>
      </w:r>
      <w:r w:rsidRPr="00140FE2">
        <w:rPr>
          <w:b/>
          <w:bCs/>
        </w:rPr>
        <w:t>Prod DB read</w:t>
      </w:r>
      <w:r w:rsidRPr="00140FE2">
        <w:rPr>
          <w:b/>
          <w:bCs/>
        </w:rPr>
        <w:noBreakHyphen/>
        <w:t>only</w:t>
      </w:r>
      <w:r w:rsidRPr="00140FE2">
        <w:t xml:space="preserve"> and is unaffected by UI licensing. </w:t>
      </w:r>
    </w:p>
    <w:p w14:paraId="461E214B" w14:textId="77777777" w:rsidR="00140FE2" w:rsidRPr="00140FE2" w:rsidRDefault="00140FE2" w:rsidP="00140FE2">
      <w:pPr>
        <w:numPr>
          <w:ilvl w:val="0"/>
          <w:numId w:val="30"/>
        </w:numPr>
      </w:pPr>
      <w:r w:rsidRPr="00140FE2">
        <w:rPr>
          <w:b/>
          <w:bCs/>
        </w:rPr>
        <w:t>Prod</w:t>
      </w:r>
      <w:r w:rsidRPr="00140FE2">
        <w:t>: Follow canary UI rollout (if applicable), then full rollout.</w:t>
      </w:r>
    </w:p>
    <w:p w14:paraId="0CF008B3" w14:textId="77777777" w:rsidR="00140FE2" w:rsidRPr="00140FE2" w:rsidRDefault="00140FE2" w:rsidP="00140FE2">
      <w:r w:rsidRPr="00140FE2">
        <w:pict w14:anchorId="4DBD2CD0">
          <v:rect id="_x0000_i1156" style="width:0;height:1.5pt" o:hralign="center" o:hrstd="t" o:hr="t" fillcolor="#a0a0a0" stroked="f"/>
        </w:pict>
      </w:r>
    </w:p>
    <w:p w14:paraId="6F8A7552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6) Verification Checklist (per Environment)</w:t>
      </w:r>
    </w:p>
    <w:p w14:paraId="2DC3B0C5" w14:textId="77777777" w:rsidR="00140FE2" w:rsidRPr="00140FE2" w:rsidRDefault="00140FE2" w:rsidP="00140FE2">
      <w:pPr>
        <w:numPr>
          <w:ilvl w:val="0"/>
          <w:numId w:val="31"/>
        </w:numPr>
      </w:pPr>
      <w:r w:rsidRPr="00140FE2">
        <w:lastRenderedPageBreak/>
        <w:t xml:space="preserve">CI </w:t>
      </w:r>
      <w:r w:rsidRPr="00140FE2">
        <w:rPr>
          <w:b/>
          <w:bCs/>
        </w:rPr>
        <w:t>UI build</w:t>
      </w:r>
      <w:r w:rsidRPr="00140FE2">
        <w:t xml:space="preserve"> succeeded; no “license missing/invalid” messages.</w:t>
      </w:r>
    </w:p>
    <w:p w14:paraId="47613149" w14:textId="77777777" w:rsidR="00140FE2" w:rsidRPr="00140FE2" w:rsidRDefault="00140FE2" w:rsidP="00140FE2">
      <w:pPr>
        <w:numPr>
          <w:ilvl w:val="0"/>
          <w:numId w:val="31"/>
        </w:numPr>
      </w:pPr>
      <w:r w:rsidRPr="00140FE2">
        <w:rPr>
          <w:b/>
          <w:bCs/>
        </w:rPr>
        <w:t>Logs free of secrets</w:t>
      </w:r>
      <w:r w:rsidRPr="00140FE2">
        <w:t xml:space="preserve"> (license value masked; no raw content).</w:t>
      </w:r>
    </w:p>
    <w:p w14:paraId="76AC8E70" w14:textId="77777777" w:rsidR="00140FE2" w:rsidRPr="00140FE2" w:rsidRDefault="00140FE2" w:rsidP="00140FE2">
      <w:pPr>
        <w:numPr>
          <w:ilvl w:val="0"/>
          <w:numId w:val="31"/>
        </w:numPr>
      </w:pPr>
      <w:r w:rsidRPr="00140FE2">
        <w:t>ui-dist artifact present; no plaintext license within compiled assets.</w:t>
      </w:r>
    </w:p>
    <w:p w14:paraId="54E1657C" w14:textId="77777777" w:rsidR="00140FE2" w:rsidRPr="00140FE2" w:rsidRDefault="00140FE2" w:rsidP="00140FE2">
      <w:pPr>
        <w:numPr>
          <w:ilvl w:val="0"/>
          <w:numId w:val="31"/>
        </w:numPr>
      </w:pPr>
      <w:r w:rsidRPr="00140FE2">
        <w:rPr>
          <w:b/>
          <w:bCs/>
        </w:rPr>
        <w:t>Secret Scanning</w:t>
      </w:r>
      <w:r w:rsidRPr="00140FE2">
        <w:t xml:space="preserve"> shows no new findings.</w:t>
      </w:r>
    </w:p>
    <w:p w14:paraId="65FF1731" w14:textId="77777777" w:rsidR="00140FE2" w:rsidRPr="00140FE2" w:rsidRDefault="00140FE2" w:rsidP="00140FE2">
      <w:pPr>
        <w:numPr>
          <w:ilvl w:val="0"/>
          <w:numId w:val="31"/>
        </w:numPr>
      </w:pPr>
      <w:r w:rsidRPr="00140FE2">
        <w:t xml:space="preserve">Evidence updated (see §9). </w:t>
      </w:r>
    </w:p>
    <w:p w14:paraId="0629A824" w14:textId="77777777" w:rsidR="00140FE2" w:rsidRPr="00140FE2" w:rsidRDefault="00140FE2" w:rsidP="00140FE2">
      <w:r w:rsidRPr="00140FE2">
        <w:pict w14:anchorId="6D6CFACE">
          <v:rect id="_x0000_i1157" style="width:0;height:1.5pt" o:hralign="center" o:hrstd="t" o:hr="t" fillcolor="#a0a0a0" stroked="f"/>
        </w:pict>
      </w:r>
    </w:p>
    <w:p w14:paraId="072431CB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7) CI Snippet (Authoritative License Injection Step)</w:t>
      </w:r>
    </w:p>
    <w:p w14:paraId="1296DB84" w14:textId="77777777" w:rsidR="00140FE2" w:rsidRPr="00140FE2" w:rsidRDefault="00140FE2" w:rsidP="00140FE2">
      <w:r w:rsidRPr="00140FE2">
        <w:t xml:space="preserve">This step is already present in our </w:t>
      </w:r>
      <w:r w:rsidRPr="00140FE2">
        <w:rPr>
          <w:b/>
          <w:bCs/>
        </w:rPr>
        <w:t>CI plan</w:t>
      </w:r>
      <w:r w:rsidRPr="00140FE2">
        <w:t xml:space="preserve">; include it or keep it unchanged. It </w:t>
      </w:r>
      <w:r w:rsidRPr="00140FE2">
        <w:rPr>
          <w:b/>
          <w:bCs/>
        </w:rPr>
        <w:t>never</w:t>
      </w:r>
      <w:r w:rsidRPr="00140FE2">
        <w:t xml:space="preserve"> logs the license and cleans up after the build. </w:t>
      </w:r>
    </w:p>
    <w:p w14:paraId="40701538" w14:textId="77777777" w:rsidR="00140FE2" w:rsidRPr="00140FE2" w:rsidRDefault="00140FE2" w:rsidP="00140FE2">
      <w:r w:rsidRPr="00140FE2">
        <w:t># In .github/workflows/ci.yml, within the UI build job</w:t>
      </w:r>
    </w:p>
    <w:p w14:paraId="26EADD03" w14:textId="77777777" w:rsidR="00140FE2" w:rsidRPr="00140FE2" w:rsidRDefault="00140FE2" w:rsidP="00140FE2">
      <w:r w:rsidRPr="00140FE2">
        <w:t>- name: Prepare Telerik license file</w:t>
      </w:r>
    </w:p>
    <w:p w14:paraId="1B2D8380" w14:textId="77777777" w:rsidR="00140FE2" w:rsidRPr="00140FE2" w:rsidRDefault="00140FE2" w:rsidP="00140FE2">
      <w:r w:rsidRPr="00140FE2">
        <w:t xml:space="preserve">  if: ${{ steps.kendo.outputs.kendo == 'true' }}</w:t>
      </w:r>
    </w:p>
    <w:p w14:paraId="3C1A7CF3" w14:textId="77777777" w:rsidR="00140FE2" w:rsidRPr="00140FE2" w:rsidRDefault="00140FE2" w:rsidP="00140FE2">
      <w:r w:rsidRPr="00140FE2">
        <w:t xml:space="preserve">  env:</w:t>
      </w:r>
    </w:p>
    <w:p w14:paraId="5F3839A3" w14:textId="77777777" w:rsidR="00140FE2" w:rsidRPr="00140FE2" w:rsidRDefault="00140FE2" w:rsidP="00140FE2">
      <w:r w:rsidRPr="00140FE2">
        <w:t xml:space="preserve">    TELERIK_LICENSE: ${{ secrets.TELERIK_LICENSE }}</w:t>
      </w:r>
    </w:p>
    <w:p w14:paraId="0B08075F" w14:textId="77777777" w:rsidR="00140FE2" w:rsidRPr="00140FE2" w:rsidRDefault="00140FE2" w:rsidP="00140FE2">
      <w:r w:rsidRPr="00140FE2">
        <w:t xml:space="preserve">    TELERIK_LICENSE_PATH: ${{ secrets.TELERIK_LICENSE_PATH }}</w:t>
      </w:r>
    </w:p>
    <w:p w14:paraId="4E0F833B" w14:textId="77777777" w:rsidR="00140FE2" w:rsidRPr="00140FE2" w:rsidRDefault="00140FE2" w:rsidP="00140FE2">
      <w:r w:rsidRPr="00140FE2">
        <w:t xml:space="preserve">  run: |</w:t>
      </w:r>
    </w:p>
    <w:p w14:paraId="442A3F5B" w14:textId="77777777" w:rsidR="00140FE2" w:rsidRPr="00140FE2" w:rsidRDefault="00140FE2" w:rsidP="00140FE2">
      <w:r w:rsidRPr="00140FE2">
        <w:t xml:space="preserve">    set -euo pipefail</w:t>
      </w:r>
    </w:p>
    <w:p w14:paraId="23CD667E" w14:textId="77777777" w:rsidR="00140FE2" w:rsidRPr="00140FE2" w:rsidRDefault="00140FE2" w:rsidP="00140FE2">
      <w:r w:rsidRPr="00140FE2">
        <w:t xml:space="preserve">    # Mask any accidental echo</w:t>
      </w:r>
    </w:p>
    <w:p w14:paraId="19E1C0D9" w14:textId="77777777" w:rsidR="00140FE2" w:rsidRPr="00140FE2" w:rsidRDefault="00140FE2" w:rsidP="00140FE2">
      <w:r w:rsidRPr="00140FE2">
        <w:t xml:space="preserve">    echo "::add-mask::$TELERIK_LICENSE"</w:t>
      </w:r>
    </w:p>
    <w:p w14:paraId="04B00CD8" w14:textId="77777777" w:rsidR="00140FE2" w:rsidRPr="00140FE2" w:rsidRDefault="00140FE2" w:rsidP="00140FE2">
      <w:r w:rsidRPr="00140FE2">
        <w:t xml:space="preserve">    # Require at least one of the two inputs</w:t>
      </w:r>
    </w:p>
    <w:p w14:paraId="70E95CEF" w14:textId="77777777" w:rsidR="00140FE2" w:rsidRPr="00140FE2" w:rsidRDefault="00140FE2" w:rsidP="00140FE2">
      <w:r w:rsidRPr="00140FE2">
        <w:t xml:space="preserve">    if [ -z "${TELERIK_LICENSE:-}${TELERIK_LICENSE_PATH:-}" ]; then</w:t>
      </w:r>
    </w:p>
    <w:p w14:paraId="439F2BF1" w14:textId="77777777" w:rsidR="00140FE2" w:rsidRPr="00140FE2" w:rsidRDefault="00140FE2" w:rsidP="00140FE2">
      <w:r w:rsidRPr="00140FE2">
        <w:t xml:space="preserve">      echo "Missing Telerik license secret for Kendo build." &gt;&amp;2; exit 1; fi</w:t>
      </w:r>
    </w:p>
    <w:p w14:paraId="4C65A4C7" w14:textId="77777777" w:rsidR="00140FE2" w:rsidRPr="00140FE2" w:rsidRDefault="00140FE2" w:rsidP="00140FE2">
      <w:r w:rsidRPr="00140FE2">
        <w:t xml:space="preserve">    # If content provided, write it to a temp file</w:t>
      </w:r>
    </w:p>
    <w:p w14:paraId="726F332B" w14:textId="77777777" w:rsidR="00140FE2" w:rsidRPr="00140FE2" w:rsidRDefault="00140FE2" w:rsidP="00140FE2">
      <w:r w:rsidRPr="00140FE2">
        <w:t xml:space="preserve">    if [ -n "${TELERIK_LICENSE:-}" ]; then</w:t>
      </w:r>
    </w:p>
    <w:p w14:paraId="2F0AE066" w14:textId="77777777" w:rsidR="00140FE2" w:rsidRPr="00140FE2" w:rsidRDefault="00140FE2" w:rsidP="00140FE2">
      <w:r w:rsidRPr="00140FE2">
        <w:t xml:space="preserve">      echo "$TELERIK_LICENSE" &gt; "$RUNNER_TEMP/telerik-license.txt"</w:t>
      </w:r>
    </w:p>
    <w:p w14:paraId="4F4F728F" w14:textId="77777777" w:rsidR="00140FE2" w:rsidRPr="00140FE2" w:rsidRDefault="00140FE2" w:rsidP="00140FE2">
      <w:r w:rsidRPr="00140FE2">
        <w:t xml:space="preserve">      echo "TELERIK_LICENSE_PATH=$RUNNER_TEMP/telerik-license.txt" &gt;&gt; "$GITHUB_ENV"</w:t>
      </w:r>
    </w:p>
    <w:p w14:paraId="35EAB90F" w14:textId="77777777" w:rsidR="00140FE2" w:rsidRPr="00140FE2" w:rsidRDefault="00140FE2" w:rsidP="00140FE2">
      <w:r w:rsidRPr="00140FE2">
        <w:lastRenderedPageBreak/>
        <w:t xml:space="preserve">    fi</w:t>
      </w:r>
    </w:p>
    <w:p w14:paraId="08CA3784" w14:textId="77777777" w:rsidR="00140FE2" w:rsidRPr="00140FE2" w:rsidRDefault="00140FE2" w:rsidP="00140FE2">
      <w:r w:rsidRPr="00140FE2">
        <w:rPr>
          <w:b/>
          <w:bCs/>
        </w:rPr>
        <w:t>Post</w:t>
      </w:r>
      <w:r w:rsidRPr="00140FE2">
        <w:rPr>
          <w:b/>
          <w:bCs/>
        </w:rPr>
        <w:noBreakHyphen/>
        <w:t>build cleanup (optional hardening):</w:t>
      </w:r>
    </w:p>
    <w:p w14:paraId="50C065DE" w14:textId="77777777" w:rsidR="00140FE2" w:rsidRPr="00140FE2" w:rsidRDefault="00140FE2" w:rsidP="00140FE2">
      <w:r w:rsidRPr="00140FE2">
        <w:t>- name: Cleanup Telerik license file</w:t>
      </w:r>
    </w:p>
    <w:p w14:paraId="0010E838" w14:textId="77777777" w:rsidR="00140FE2" w:rsidRPr="00140FE2" w:rsidRDefault="00140FE2" w:rsidP="00140FE2">
      <w:r w:rsidRPr="00140FE2">
        <w:t xml:space="preserve">  if: ${{ always() &amp;&amp; steps.kendo.outputs.kendo == 'true' }}</w:t>
      </w:r>
    </w:p>
    <w:p w14:paraId="23A95568" w14:textId="77777777" w:rsidR="00140FE2" w:rsidRPr="00140FE2" w:rsidRDefault="00140FE2" w:rsidP="00140FE2">
      <w:r w:rsidRPr="00140FE2">
        <w:t xml:space="preserve">  run: |</w:t>
      </w:r>
    </w:p>
    <w:p w14:paraId="323E3EF1" w14:textId="77777777" w:rsidR="00140FE2" w:rsidRPr="00140FE2" w:rsidRDefault="00140FE2" w:rsidP="00140FE2">
      <w:r w:rsidRPr="00140FE2">
        <w:t xml:space="preserve">    test -f "$TELERIK_LICENSE_PATH" &amp;&amp; shred -u "$TELERIK_LICENSE_PATH" || true</w:t>
      </w:r>
    </w:p>
    <w:p w14:paraId="19016198" w14:textId="77777777" w:rsidR="00140FE2" w:rsidRPr="00140FE2" w:rsidRDefault="00140FE2" w:rsidP="00140FE2">
      <w:r w:rsidRPr="00140FE2">
        <w:pict w14:anchorId="08DEA979">
          <v:rect id="_x0000_i1158" style="width:0;height:1.5pt" o:hralign="center" o:hrstd="t" o:hr="t" fillcolor="#a0a0a0" stroked="f"/>
        </w:pict>
      </w:r>
    </w:p>
    <w:p w14:paraId="6509C6FA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8) Troubleshooting (Quick Matrix)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096"/>
        <w:gridCol w:w="4987"/>
      </w:tblGrid>
      <w:tr w:rsidR="00140FE2" w:rsidRPr="00140FE2" w14:paraId="4D9784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35EF4" w14:textId="77777777" w:rsidR="00140FE2" w:rsidRPr="00140FE2" w:rsidRDefault="00140FE2" w:rsidP="00140FE2">
            <w:pPr>
              <w:rPr>
                <w:b/>
                <w:bCs/>
              </w:rPr>
            </w:pPr>
            <w:r w:rsidRPr="00140FE2">
              <w:rPr>
                <w:b/>
                <w:bCs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3EFE9354" w14:textId="77777777" w:rsidR="00140FE2" w:rsidRPr="00140FE2" w:rsidRDefault="00140FE2" w:rsidP="00140FE2">
            <w:pPr>
              <w:rPr>
                <w:b/>
                <w:bCs/>
              </w:rPr>
            </w:pPr>
            <w:r w:rsidRPr="00140FE2">
              <w:rPr>
                <w:b/>
                <w:bCs/>
              </w:rPr>
              <w:t>Likely Cause</w:t>
            </w:r>
          </w:p>
        </w:tc>
        <w:tc>
          <w:tcPr>
            <w:tcW w:w="0" w:type="auto"/>
            <w:vAlign w:val="center"/>
            <w:hideMark/>
          </w:tcPr>
          <w:p w14:paraId="4766CB71" w14:textId="77777777" w:rsidR="00140FE2" w:rsidRPr="00140FE2" w:rsidRDefault="00140FE2" w:rsidP="00140FE2">
            <w:pPr>
              <w:rPr>
                <w:b/>
                <w:bCs/>
              </w:rPr>
            </w:pPr>
            <w:r w:rsidRPr="00140FE2">
              <w:rPr>
                <w:b/>
                <w:bCs/>
              </w:rPr>
              <w:t>What to Check / Fix</w:t>
            </w:r>
          </w:p>
        </w:tc>
      </w:tr>
      <w:tr w:rsidR="00140FE2" w:rsidRPr="00140FE2" w14:paraId="010E9A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B0DB5" w14:textId="77777777" w:rsidR="00140FE2" w:rsidRPr="00140FE2" w:rsidRDefault="00140FE2" w:rsidP="00140FE2">
            <w:r w:rsidRPr="00140FE2">
              <w:t>“License not found/invalid” during UI build</w:t>
            </w:r>
          </w:p>
        </w:tc>
        <w:tc>
          <w:tcPr>
            <w:tcW w:w="0" w:type="auto"/>
            <w:vAlign w:val="center"/>
            <w:hideMark/>
          </w:tcPr>
          <w:p w14:paraId="4B09B823" w14:textId="77777777" w:rsidR="00140FE2" w:rsidRPr="00140FE2" w:rsidRDefault="00140FE2" w:rsidP="00140FE2">
            <w:r w:rsidRPr="00140FE2">
              <w:t>Secret absent or malformed</w:t>
            </w:r>
          </w:p>
        </w:tc>
        <w:tc>
          <w:tcPr>
            <w:tcW w:w="0" w:type="auto"/>
            <w:vAlign w:val="center"/>
            <w:hideMark/>
          </w:tcPr>
          <w:p w14:paraId="4EE9F952" w14:textId="77777777" w:rsidR="00140FE2" w:rsidRPr="00140FE2" w:rsidRDefault="00140FE2" w:rsidP="00140FE2">
            <w:r w:rsidRPr="00140FE2">
              <w:t xml:space="preserve">Secret exists in the </w:t>
            </w:r>
            <w:r w:rsidRPr="00140FE2">
              <w:rPr>
                <w:b/>
                <w:bCs/>
              </w:rPr>
              <w:t>Environment</w:t>
            </w:r>
            <w:r w:rsidRPr="00140FE2">
              <w:t xml:space="preserve"> targeted by the workflow; no CR/LF issues; CI step writes TELERIK_LICENSE_PATH</w:t>
            </w:r>
          </w:p>
        </w:tc>
      </w:tr>
      <w:tr w:rsidR="00140FE2" w:rsidRPr="00140FE2" w14:paraId="5F91C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A793" w14:textId="77777777" w:rsidR="00140FE2" w:rsidRPr="00140FE2" w:rsidRDefault="00140FE2" w:rsidP="00140FE2">
            <w:r w:rsidRPr="00140FE2">
              <w:t>Build passes locally but fails in CI</w:t>
            </w:r>
          </w:p>
        </w:tc>
        <w:tc>
          <w:tcPr>
            <w:tcW w:w="0" w:type="auto"/>
            <w:vAlign w:val="center"/>
            <w:hideMark/>
          </w:tcPr>
          <w:p w14:paraId="1398861A" w14:textId="77777777" w:rsidR="00140FE2" w:rsidRPr="00140FE2" w:rsidRDefault="00140FE2" w:rsidP="00140FE2">
            <w:r w:rsidRPr="00140FE2">
              <w:t>Env secret missing or different</w:t>
            </w:r>
          </w:p>
        </w:tc>
        <w:tc>
          <w:tcPr>
            <w:tcW w:w="0" w:type="auto"/>
            <w:vAlign w:val="center"/>
            <w:hideMark/>
          </w:tcPr>
          <w:p w14:paraId="5D5D4E4D" w14:textId="77777777" w:rsidR="00140FE2" w:rsidRPr="00140FE2" w:rsidRDefault="00140FE2" w:rsidP="00140FE2">
            <w:r w:rsidRPr="00140FE2">
              <w:t>Compare envs; ensure @progress/kendo-* deps present and UI build job executed</w:t>
            </w:r>
          </w:p>
        </w:tc>
      </w:tr>
      <w:tr w:rsidR="00140FE2" w:rsidRPr="00140FE2" w14:paraId="0A35B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366F" w14:textId="77777777" w:rsidR="00140FE2" w:rsidRPr="00140FE2" w:rsidRDefault="00140FE2" w:rsidP="00140FE2">
            <w:r w:rsidRPr="00140FE2">
              <w:t>License string appeared in logs</w:t>
            </w:r>
          </w:p>
        </w:tc>
        <w:tc>
          <w:tcPr>
            <w:tcW w:w="0" w:type="auto"/>
            <w:vAlign w:val="center"/>
            <w:hideMark/>
          </w:tcPr>
          <w:p w14:paraId="11CA4A1F" w14:textId="77777777" w:rsidR="00140FE2" w:rsidRPr="00140FE2" w:rsidRDefault="00140FE2" w:rsidP="00140FE2">
            <w:r w:rsidRPr="00140FE2">
              <w:t>Accidental echo or verbose build</w:t>
            </w:r>
          </w:p>
        </w:tc>
        <w:tc>
          <w:tcPr>
            <w:tcW w:w="0" w:type="auto"/>
            <w:vAlign w:val="center"/>
            <w:hideMark/>
          </w:tcPr>
          <w:p w14:paraId="188A3C3D" w14:textId="77777777" w:rsidR="00140FE2" w:rsidRPr="00140FE2" w:rsidRDefault="00140FE2" w:rsidP="00140FE2">
            <w:r w:rsidRPr="00140FE2">
              <w:t>Ensure masking step in CI; set set +x; scrub logs; rotate license again</w:t>
            </w:r>
          </w:p>
        </w:tc>
      </w:tr>
      <w:tr w:rsidR="00140FE2" w:rsidRPr="00140FE2" w14:paraId="29EA5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7A15" w14:textId="77777777" w:rsidR="00140FE2" w:rsidRPr="00140FE2" w:rsidRDefault="00140FE2" w:rsidP="00140FE2">
            <w:r w:rsidRPr="00140FE2">
              <w:t>UI asset contains license text</w:t>
            </w:r>
          </w:p>
        </w:tc>
        <w:tc>
          <w:tcPr>
            <w:tcW w:w="0" w:type="auto"/>
            <w:vAlign w:val="center"/>
            <w:hideMark/>
          </w:tcPr>
          <w:p w14:paraId="56814D59" w14:textId="77777777" w:rsidR="00140FE2" w:rsidRPr="00140FE2" w:rsidRDefault="00140FE2" w:rsidP="00140FE2">
            <w:r w:rsidRPr="00140FE2">
              <w:t>Build mis</w:t>
            </w:r>
            <w:r w:rsidRPr="00140FE2">
              <w:noBreakHyphen/>
              <w:t>configured</w:t>
            </w:r>
          </w:p>
        </w:tc>
        <w:tc>
          <w:tcPr>
            <w:tcW w:w="0" w:type="auto"/>
            <w:vAlign w:val="center"/>
            <w:hideMark/>
          </w:tcPr>
          <w:p w14:paraId="39812161" w14:textId="77777777" w:rsidR="00140FE2" w:rsidRPr="00140FE2" w:rsidRDefault="00140FE2" w:rsidP="00140FE2">
            <w:r w:rsidRPr="00140FE2">
              <w:t>Search dist recursively; if found, stop, scrub artifacts, rotate immediately; open incident (P1)</w:t>
            </w:r>
          </w:p>
        </w:tc>
      </w:tr>
      <w:tr w:rsidR="00140FE2" w:rsidRPr="00140FE2" w14:paraId="32883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C57CB" w14:textId="77777777" w:rsidR="00140FE2" w:rsidRPr="00140FE2" w:rsidRDefault="00140FE2" w:rsidP="00140FE2">
            <w:r w:rsidRPr="00140FE2">
              <w:t>Windows runners newline issues</w:t>
            </w:r>
          </w:p>
        </w:tc>
        <w:tc>
          <w:tcPr>
            <w:tcW w:w="0" w:type="auto"/>
            <w:vAlign w:val="center"/>
            <w:hideMark/>
          </w:tcPr>
          <w:p w14:paraId="0620D460" w14:textId="77777777" w:rsidR="00140FE2" w:rsidRPr="00140FE2" w:rsidRDefault="00140FE2" w:rsidP="00140FE2">
            <w:r w:rsidRPr="00140FE2">
              <w:t>CRLF handling</w:t>
            </w:r>
          </w:p>
        </w:tc>
        <w:tc>
          <w:tcPr>
            <w:tcW w:w="0" w:type="auto"/>
            <w:vAlign w:val="center"/>
            <w:hideMark/>
          </w:tcPr>
          <w:p w14:paraId="3480213F" w14:textId="77777777" w:rsidR="00140FE2" w:rsidRPr="00140FE2" w:rsidRDefault="00140FE2" w:rsidP="00140FE2">
            <w:r w:rsidRPr="00140FE2">
              <w:t>Use printf or a file upload; avoid PowerShell echo with newlines</w:t>
            </w:r>
          </w:p>
        </w:tc>
      </w:tr>
    </w:tbl>
    <w:p w14:paraId="2E51BD7B" w14:textId="77777777" w:rsidR="00140FE2" w:rsidRPr="00140FE2" w:rsidRDefault="00140FE2" w:rsidP="00140FE2">
      <w:r w:rsidRPr="00140FE2">
        <w:pict w14:anchorId="61184B84">
          <v:rect id="_x0000_i1159" style="width:0;height:1.5pt" o:hralign="center" o:hrstd="t" o:hr="t" fillcolor="#a0a0a0" stroked="f"/>
        </w:pict>
      </w:r>
    </w:p>
    <w:p w14:paraId="10DEE204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9) Evidence Pack (What to Attach)</w:t>
      </w:r>
    </w:p>
    <w:p w14:paraId="51916E1F" w14:textId="77777777" w:rsidR="00140FE2" w:rsidRPr="00140FE2" w:rsidRDefault="00140FE2" w:rsidP="00140FE2">
      <w:r w:rsidRPr="00140FE2">
        <w:t xml:space="preserve">Attach the following to the </w:t>
      </w:r>
      <w:r w:rsidRPr="00140FE2">
        <w:rPr>
          <w:b/>
          <w:bCs/>
        </w:rPr>
        <w:t>Release</w:t>
      </w:r>
      <w:r w:rsidRPr="00140FE2">
        <w:t xml:space="preserve"> (retain </w:t>
      </w:r>
      <w:r w:rsidRPr="00140FE2">
        <w:rPr>
          <w:b/>
          <w:bCs/>
        </w:rPr>
        <w:t>≥</w:t>
      </w:r>
      <w:r w:rsidRPr="00140FE2">
        <w:rPr>
          <w:rFonts w:ascii="Arial" w:hAnsi="Arial" w:cs="Arial"/>
          <w:b/>
          <w:bCs/>
        </w:rPr>
        <w:t> </w:t>
      </w:r>
      <w:r w:rsidRPr="00140FE2">
        <w:rPr>
          <w:b/>
          <w:bCs/>
        </w:rPr>
        <w:t>1 year</w:t>
      </w:r>
      <w:r w:rsidRPr="00140FE2">
        <w:t>):</w:t>
      </w:r>
    </w:p>
    <w:p w14:paraId="533A7DB7" w14:textId="77777777" w:rsidR="00140FE2" w:rsidRPr="00140FE2" w:rsidRDefault="00140FE2" w:rsidP="00140FE2">
      <w:pPr>
        <w:numPr>
          <w:ilvl w:val="0"/>
          <w:numId w:val="32"/>
        </w:numPr>
      </w:pPr>
      <w:r w:rsidRPr="00140FE2">
        <w:t xml:space="preserve">CI job logs (scrubbed) showing successful </w:t>
      </w:r>
      <w:r w:rsidRPr="00140FE2">
        <w:rPr>
          <w:b/>
          <w:bCs/>
        </w:rPr>
        <w:t>Prepare Telerik license file</w:t>
      </w:r>
      <w:r w:rsidRPr="00140FE2">
        <w:t xml:space="preserve"> and UI build.</w:t>
      </w:r>
    </w:p>
    <w:p w14:paraId="05F5C940" w14:textId="77777777" w:rsidR="00140FE2" w:rsidRPr="00140FE2" w:rsidRDefault="00140FE2" w:rsidP="00140FE2">
      <w:pPr>
        <w:numPr>
          <w:ilvl w:val="0"/>
          <w:numId w:val="32"/>
        </w:numPr>
      </w:pPr>
      <w:r w:rsidRPr="00140FE2">
        <w:t xml:space="preserve">Proof of </w:t>
      </w:r>
      <w:r w:rsidRPr="00140FE2">
        <w:rPr>
          <w:b/>
          <w:bCs/>
        </w:rPr>
        <w:t>no license content</w:t>
      </w:r>
      <w:r w:rsidRPr="00140FE2">
        <w:t xml:space="preserve"> in ui-dist (e.g., grep -R summary or artifact scan).</w:t>
      </w:r>
    </w:p>
    <w:p w14:paraId="413641B7" w14:textId="77777777" w:rsidR="00140FE2" w:rsidRPr="00140FE2" w:rsidRDefault="00140FE2" w:rsidP="00140FE2">
      <w:pPr>
        <w:numPr>
          <w:ilvl w:val="0"/>
          <w:numId w:val="32"/>
        </w:numPr>
      </w:pPr>
      <w:r w:rsidRPr="00140FE2">
        <w:t>Secret Scanning summary (no findings).</w:t>
      </w:r>
    </w:p>
    <w:p w14:paraId="5983DC6D" w14:textId="77777777" w:rsidR="00140FE2" w:rsidRPr="00140FE2" w:rsidRDefault="00140FE2" w:rsidP="00140FE2">
      <w:pPr>
        <w:numPr>
          <w:ilvl w:val="0"/>
          <w:numId w:val="32"/>
        </w:numPr>
      </w:pPr>
      <w:r w:rsidRPr="00140FE2">
        <w:lastRenderedPageBreak/>
        <w:t>Date/time and Environments where the secret was updated (screenshot of Environments page is acceptable).</w:t>
      </w:r>
    </w:p>
    <w:p w14:paraId="32AC1E5C" w14:textId="77777777" w:rsidR="00140FE2" w:rsidRPr="00140FE2" w:rsidRDefault="00140FE2" w:rsidP="00140FE2">
      <w:pPr>
        <w:numPr>
          <w:ilvl w:val="0"/>
          <w:numId w:val="32"/>
        </w:numPr>
      </w:pPr>
      <w:r w:rsidRPr="00140FE2">
        <w:t xml:space="preserve">If rotation was triggered by expiry or exposure, include a </w:t>
      </w:r>
      <w:r w:rsidRPr="00140FE2">
        <w:rPr>
          <w:b/>
          <w:bCs/>
        </w:rPr>
        <w:t>short note</w:t>
      </w:r>
      <w:r w:rsidRPr="00140FE2">
        <w:t xml:space="preserve"> in release notes and, if exposure, an </w:t>
      </w:r>
      <w:r w:rsidRPr="00140FE2">
        <w:rPr>
          <w:b/>
          <w:bCs/>
        </w:rPr>
        <w:t>incident report</w:t>
      </w:r>
      <w:r w:rsidRPr="00140FE2">
        <w:t xml:space="preserve">. </w:t>
      </w:r>
    </w:p>
    <w:p w14:paraId="10158452" w14:textId="77777777" w:rsidR="00140FE2" w:rsidRPr="00140FE2" w:rsidRDefault="00140FE2" w:rsidP="00140FE2">
      <w:r w:rsidRPr="00140FE2">
        <w:pict w14:anchorId="7C15E882">
          <v:rect id="_x0000_i1160" style="width:0;height:1.5pt" o:hralign="center" o:hrstd="t" o:hr="t" fillcolor="#a0a0a0" stroked="f"/>
        </w:pict>
      </w:r>
    </w:p>
    <w:p w14:paraId="2481E98D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10) Security &amp; Compliance Controls</w:t>
      </w:r>
    </w:p>
    <w:p w14:paraId="26E97CB3" w14:textId="77777777" w:rsidR="00140FE2" w:rsidRPr="00140FE2" w:rsidRDefault="00140FE2" w:rsidP="00140FE2">
      <w:pPr>
        <w:numPr>
          <w:ilvl w:val="0"/>
          <w:numId w:val="33"/>
        </w:numPr>
      </w:pPr>
      <w:r w:rsidRPr="00140FE2">
        <w:rPr>
          <w:b/>
          <w:bCs/>
        </w:rPr>
        <w:t>Never</w:t>
      </w:r>
      <w:r w:rsidRPr="00140FE2">
        <w:t xml:space="preserve"> store or reference license material in: source files, DB, migration seeds, SP bodies, or runtime config.</w:t>
      </w:r>
    </w:p>
    <w:p w14:paraId="66619486" w14:textId="77777777" w:rsidR="00140FE2" w:rsidRPr="00140FE2" w:rsidRDefault="00140FE2" w:rsidP="00140FE2">
      <w:pPr>
        <w:numPr>
          <w:ilvl w:val="0"/>
          <w:numId w:val="33"/>
        </w:numPr>
      </w:pPr>
      <w:r w:rsidRPr="00140FE2">
        <w:rPr>
          <w:b/>
          <w:bCs/>
        </w:rPr>
        <w:t>Do not</w:t>
      </w:r>
      <w:r w:rsidRPr="00140FE2">
        <w:t xml:space="preserve"> ship license content inside container images or UI bundles.</w:t>
      </w:r>
    </w:p>
    <w:p w14:paraId="488BCD0B" w14:textId="77777777" w:rsidR="00140FE2" w:rsidRPr="00140FE2" w:rsidRDefault="00140FE2" w:rsidP="00140FE2">
      <w:pPr>
        <w:numPr>
          <w:ilvl w:val="0"/>
          <w:numId w:val="33"/>
        </w:numPr>
      </w:pPr>
      <w:r w:rsidRPr="00140FE2">
        <w:rPr>
          <w:b/>
          <w:bCs/>
        </w:rPr>
        <w:t>Secret Scanning</w:t>
      </w:r>
      <w:r w:rsidRPr="00140FE2">
        <w:t xml:space="preserve"> must remain enabled on the repo/org; treat hits as </w:t>
      </w:r>
      <w:r w:rsidRPr="00140FE2">
        <w:rPr>
          <w:b/>
          <w:bCs/>
        </w:rPr>
        <w:t>P1</w:t>
      </w:r>
      <w:r w:rsidRPr="00140FE2">
        <w:t xml:space="preserve"> until cleared.</w:t>
      </w:r>
    </w:p>
    <w:p w14:paraId="3645FC35" w14:textId="77777777" w:rsidR="00140FE2" w:rsidRPr="00140FE2" w:rsidRDefault="00140FE2" w:rsidP="00140FE2">
      <w:pPr>
        <w:numPr>
          <w:ilvl w:val="0"/>
          <w:numId w:val="33"/>
        </w:numPr>
      </w:pPr>
      <w:r w:rsidRPr="00140FE2">
        <w:t xml:space="preserve">Rotation steps are </w:t>
      </w:r>
      <w:r w:rsidRPr="00140FE2">
        <w:rPr>
          <w:b/>
          <w:bCs/>
        </w:rPr>
        <w:t>auditable</w:t>
      </w:r>
      <w:r w:rsidRPr="00140FE2">
        <w:t xml:space="preserve"> via GitHub Environment history and CI job logs (scrubbed). </w:t>
      </w:r>
    </w:p>
    <w:p w14:paraId="35E95598" w14:textId="77777777" w:rsidR="00140FE2" w:rsidRPr="00140FE2" w:rsidRDefault="00140FE2" w:rsidP="00140FE2">
      <w:r w:rsidRPr="00140FE2">
        <w:pict w14:anchorId="6F85B018">
          <v:rect id="_x0000_i1161" style="width:0;height:1.5pt" o:hralign="center" o:hrstd="t" o:hr="t" fillcolor="#a0a0a0" stroked="f"/>
        </w:pict>
      </w:r>
    </w:p>
    <w:p w14:paraId="538587FA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11) Rollback / Backout</w:t>
      </w:r>
    </w:p>
    <w:p w14:paraId="44BE60E8" w14:textId="77777777" w:rsidR="00140FE2" w:rsidRPr="00140FE2" w:rsidRDefault="00140FE2" w:rsidP="00140FE2">
      <w:r w:rsidRPr="00140FE2">
        <w:t>If UI build fails after updating the secret:</w:t>
      </w:r>
    </w:p>
    <w:p w14:paraId="56986B03" w14:textId="77777777" w:rsidR="00140FE2" w:rsidRPr="00140FE2" w:rsidRDefault="00140FE2" w:rsidP="00140FE2">
      <w:pPr>
        <w:numPr>
          <w:ilvl w:val="0"/>
          <w:numId w:val="34"/>
        </w:numPr>
      </w:pPr>
      <w:r w:rsidRPr="00140FE2">
        <w:rPr>
          <w:b/>
          <w:bCs/>
        </w:rPr>
        <w:t>Revert</w:t>
      </w:r>
      <w:r w:rsidRPr="00140FE2">
        <w:t xml:space="preserve"> to the previous secret value (GitHub Environment → secret history or paste former content).</w:t>
      </w:r>
    </w:p>
    <w:p w14:paraId="304E3DEA" w14:textId="77777777" w:rsidR="00140FE2" w:rsidRPr="00140FE2" w:rsidRDefault="00140FE2" w:rsidP="00140FE2">
      <w:pPr>
        <w:numPr>
          <w:ilvl w:val="0"/>
          <w:numId w:val="34"/>
        </w:numPr>
      </w:pPr>
      <w:r w:rsidRPr="00140FE2">
        <w:t>Re</w:t>
      </w:r>
      <w:r w:rsidRPr="00140FE2">
        <w:noBreakHyphen/>
        <w:t xml:space="preserve">run the </w:t>
      </w:r>
      <w:r w:rsidRPr="00140FE2">
        <w:rPr>
          <w:b/>
          <w:bCs/>
        </w:rPr>
        <w:t>UI build</w:t>
      </w:r>
      <w:r w:rsidRPr="00140FE2">
        <w:t xml:space="preserve"> job; if still failing, open an incident and proceed with </w:t>
      </w:r>
      <w:r w:rsidRPr="00140FE2">
        <w:rPr>
          <w:b/>
          <w:bCs/>
        </w:rPr>
        <w:t>Rollback Runbook</w:t>
      </w:r>
      <w:r w:rsidRPr="00140FE2">
        <w:t xml:space="preserve"> for the UI asset only (API unaffected).</w:t>
      </w:r>
    </w:p>
    <w:p w14:paraId="44A9FC18" w14:textId="77777777" w:rsidR="00140FE2" w:rsidRPr="00140FE2" w:rsidRDefault="00140FE2" w:rsidP="00140FE2">
      <w:pPr>
        <w:numPr>
          <w:ilvl w:val="0"/>
          <w:numId w:val="34"/>
        </w:numPr>
      </w:pPr>
      <w:r w:rsidRPr="00140FE2">
        <w:t xml:space="preserve">Keep both attempts’ logs (scrubbed) in Evidence. </w:t>
      </w:r>
    </w:p>
    <w:p w14:paraId="48390680" w14:textId="77777777" w:rsidR="00140FE2" w:rsidRPr="00140FE2" w:rsidRDefault="00140FE2" w:rsidP="00140FE2">
      <w:r w:rsidRPr="00140FE2">
        <w:pict w14:anchorId="76C18612">
          <v:rect id="_x0000_i1162" style="width:0;height:1.5pt" o:hralign="center" o:hrstd="t" o:hr="t" fillcolor="#a0a0a0" stroked="f"/>
        </w:pict>
      </w:r>
    </w:p>
    <w:p w14:paraId="4EBB37E9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12) Rotation Cadence &amp; Ownership</w:t>
      </w:r>
    </w:p>
    <w:p w14:paraId="7F5CD68F" w14:textId="77777777" w:rsidR="00140FE2" w:rsidRPr="00140FE2" w:rsidRDefault="00140FE2" w:rsidP="00140FE2">
      <w:pPr>
        <w:numPr>
          <w:ilvl w:val="0"/>
          <w:numId w:val="35"/>
        </w:numPr>
      </w:pPr>
      <w:r w:rsidRPr="00140FE2">
        <w:rPr>
          <w:b/>
          <w:bCs/>
        </w:rPr>
        <w:t>Cadence:</w:t>
      </w:r>
      <w:r w:rsidRPr="00140FE2">
        <w:t xml:space="preserve"> at least annually, or per vendor policy; immediately on suspected exposure.</w:t>
      </w:r>
    </w:p>
    <w:p w14:paraId="27A021E3" w14:textId="77777777" w:rsidR="00140FE2" w:rsidRPr="00140FE2" w:rsidRDefault="00140FE2" w:rsidP="00140FE2">
      <w:pPr>
        <w:numPr>
          <w:ilvl w:val="0"/>
          <w:numId w:val="35"/>
        </w:numPr>
      </w:pPr>
      <w:r w:rsidRPr="00140FE2">
        <w:rPr>
          <w:b/>
          <w:bCs/>
        </w:rPr>
        <w:t>Ownership:</w:t>
      </w:r>
      <w:r w:rsidRPr="00140FE2">
        <w:t xml:space="preserve"> SRE Lead maintains the schedule; SecLead validates; DoSE approves completion.</w:t>
      </w:r>
    </w:p>
    <w:p w14:paraId="4540D7B5" w14:textId="77777777" w:rsidR="00140FE2" w:rsidRPr="00140FE2" w:rsidRDefault="00140FE2" w:rsidP="00140FE2">
      <w:pPr>
        <w:numPr>
          <w:ilvl w:val="0"/>
          <w:numId w:val="35"/>
        </w:numPr>
      </w:pPr>
      <w:r w:rsidRPr="00140FE2">
        <w:rPr>
          <w:b/>
          <w:bCs/>
        </w:rPr>
        <w:t>Audit:</w:t>
      </w:r>
      <w:r w:rsidRPr="00140FE2">
        <w:t xml:space="preserve"> Verify via Evidence Pack and a checklist issue in the release milestone. </w:t>
      </w:r>
    </w:p>
    <w:p w14:paraId="63A01737" w14:textId="77777777" w:rsidR="00140FE2" w:rsidRPr="00140FE2" w:rsidRDefault="00140FE2" w:rsidP="00140FE2">
      <w:r w:rsidRPr="00140FE2">
        <w:pict w14:anchorId="79415C64">
          <v:rect id="_x0000_i1163" style="width:0;height:1.5pt" o:hralign="center" o:hrstd="t" o:hr="t" fillcolor="#a0a0a0" stroked="f"/>
        </w:pict>
      </w:r>
    </w:p>
    <w:p w14:paraId="0FA7785E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lastRenderedPageBreak/>
        <w:t>13) Appendices</w:t>
      </w:r>
    </w:p>
    <w:p w14:paraId="26C16A65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A) Secret Update (CLI) — Examples (non</w:t>
      </w:r>
      <w:r w:rsidRPr="00140FE2">
        <w:rPr>
          <w:b/>
          <w:bCs/>
        </w:rPr>
        <w:noBreakHyphen/>
        <w:t>secret)</w:t>
      </w:r>
    </w:p>
    <w:p w14:paraId="651B59AA" w14:textId="77777777" w:rsidR="00140FE2" w:rsidRPr="00140FE2" w:rsidRDefault="00140FE2" w:rsidP="00140FE2">
      <w:r w:rsidRPr="00140FE2">
        <w:t># Provide the new license as a local file; NEVER commit it</w:t>
      </w:r>
    </w:p>
    <w:p w14:paraId="654BB8B4" w14:textId="77777777" w:rsidR="00140FE2" w:rsidRPr="00140FE2" w:rsidRDefault="00140FE2" w:rsidP="00140FE2">
      <w:r w:rsidRPr="00140FE2">
        <w:t>gh secret set TELERIK_LICENSE --env alpha --repo &lt;org&gt;/&lt;repo&gt; &lt; license.txt</w:t>
      </w:r>
    </w:p>
    <w:p w14:paraId="24F9CB73" w14:textId="77777777" w:rsidR="00140FE2" w:rsidRPr="00140FE2" w:rsidRDefault="00140FE2" w:rsidP="00140FE2">
      <w:r w:rsidRPr="00140FE2">
        <w:t>gh secret set TELERIK_LICENSE --env beta  --repo &lt;org&gt;/&lt;repo&gt; &lt; license.txt</w:t>
      </w:r>
    </w:p>
    <w:p w14:paraId="1DFED07F" w14:textId="77777777" w:rsidR="00140FE2" w:rsidRPr="00140FE2" w:rsidRDefault="00140FE2" w:rsidP="00140FE2">
      <w:r w:rsidRPr="00140FE2">
        <w:t>gh secret set TELERIK_LICENSE --env rtm   --repo &lt;org&gt;/&lt;repo&gt; &lt; license.txt</w:t>
      </w:r>
    </w:p>
    <w:p w14:paraId="53916A2F" w14:textId="77777777" w:rsidR="00140FE2" w:rsidRPr="00140FE2" w:rsidRDefault="00140FE2" w:rsidP="00140FE2">
      <w:r w:rsidRPr="00140FE2">
        <w:t>gh secret set TELERIK_LICENSE --env prod  --repo &lt;org&gt;/&lt;repo&gt; &lt; license.txt</w:t>
      </w:r>
    </w:p>
    <w:p w14:paraId="0CA362F2" w14:textId="77777777" w:rsidR="00140FE2" w:rsidRPr="00140FE2" w:rsidRDefault="00140FE2" w:rsidP="00140FE2">
      <w:r w:rsidRPr="00140FE2">
        <w:t>shred -u license.txt</w:t>
      </w:r>
    </w:p>
    <w:p w14:paraId="73179788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B) Dist Scan (ensure no plaintext license)</w:t>
      </w:r>
    </w:p>
    <w:p w14:paraId="6B1D3065" w14:textId="77777777" w:rsidR="00140FE2" w:rsidRPr="00140FE2" w:rsidRDefault="00140FE2" w:rsidP="00140FE2">
      <w:r w:rsidRPr="00140FE2">
        <w:t># After CI uploads ui-dist, scan quickly (local or in a secured runner)</w:t>
      </w:r>
    </w:p>
    <w:p w14:paraId="59D6736C" w14:textId="77777777" w:rsidR="00140FE2" w:rsidRPr="00140FE2" w:rsidRDefault="00140FE2" w:rsidP="00140FE2">
      <w:r w:rsidRPr="00140FE2">
        <w:t>grep -R --binary-files=without-match -n "Telerik" dist/ || true</w:t>
      </w:r>
    </w:p>
    <w:p w14:paraId="1316E342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C) References</w:t>
      </w:r>
    </w:p>
    <w:p w14:paraId="70191977" w14:textId="77777777" w:rsidR="00140FE2" w:rsidRPr="00140FE2" w:rsidRDefault="00140FE2" w:rsidP="00140FE2">
      <w:pPr>
        <w:numPr>
          <w:ilvl w:val="0"/>
          <w:numId w:val="36"/>
        </w:numPr>
      </w:pPr>
      <w:r w:rsidRPr="00140FE2">
        <w:rPr>
          <w:b/>
          <w:bCs/>
        </w:rPr>
        <w:t>CI/CD Plan:</w:t>
      </w:r>
      <w:r w:rsidRPr="00140FE2">
        <w:t xml:space="preserve"> see docs/10_ci_cd.docx (UI build &amp; license guard). </w:t>
      </w:r>
    </w:p>
    <w:p w14:paraId="0DF2D6CE" w14:textId="77777777" w:rsidR="00140FE2" w:rsidRPr="00140FE2" w:rsidRDefault="00140FE2" w:rsidP="00140FE2">
      <w:pPr>
        <w:numPr>
          <w:ilvl w:val="0"/>
          <w:numId w:val="36"/>
        </w:numPr>
      </w:pPr>
      <w:r w:rsidRPr="00140FE2">
        <w:rPr>
          <w:b/>
          <w:bCs/>
        </w:rPr>
        <w:t>Compliance:</w:t>
      </w:r>
      <w:r w:rsidRPr="00140FE2">
        <w:t xml:space="preserve"> see docs/13_compliance.docx (secrets policy, CSP/egress, DB rules). </w:t>
      </w:r>
    </w:p>
    <w:p w14:paraId="382757F5" w14:textId="77777777" w:rsidR="00140FE2" w:rsidRPr="00140FE2" w:rsidRDefault="00140FE2" w:rsidP="00140FE2">
      <w:pPr>
        <w:numPr>
          <w:ilvl w:val="0"/>
          <w:numId w:val="36"/>
        </w:numPr>
      </w:pPr>
      <w:r w:rsidRPr="00140FE2">
        <w:rPr>
          <w:b/>
          <w:bCs/>
        </w:rPr>
        <w:t>Evidence Pack:</w:t>
      </w:r>
      <w:r w:rsidRPr="00140FE2">
        <w:t xml:space="preserve"> see docs/12_evidence_pack.docx. </w:t>
      </w:r>
    </w:p>
    <w:p w14:paraId="5866118B" w14:textId="77777777" w:rsidR="00140FE2" w:rsidRPr="00140FE2" w:rsidRDefault="00140FE2" w:rsidP="00140FE2">
      <w:pPr>
        <w:numPr>
          <w:ilvl w:val="0"/>
          <w:numId w:val="36"/>
        </w:numPr>
      </w:pPr>
      <w:r w:rsidRPr="00140FE2">
        <w:rPr>
          <w:b/>
          <w:bCs/>
        </w:rPr>
        <w:t>Rollback:</w:t>
      </w:r>
      <w:r w:rsidRPr="00140FE2">
        <w:t xml:space="preserve"> runbooks/rollback.docx (UI asset flip if needed).</w:t>
      </w:r>
    </w:p>
    <w:p w14:paraId="5EBBDC88" w14:textId="77777777" w:rsidR="00140FE2" w:rsidRPr="00140FE2" w:rsidRDefault="00140FE2" w:rsidP="00140FE2">
      <w:pPr>
        <w:numPr>
          <w:ilvl w:val="0"/>
          <w:numId w:val="36"/>
        </w:numPr>
      </w:pPr>
      <w:r w:rsidRPr="00140FE2">
        <w:rPr>
          <w:b/>
          <w:bCs/>
        </w:rPr>
        <w:t>Monitoring:</w:t>
      </w:r>
      <w:r w:rsidRPr="00140FE2">
        <w:t xml:space="preserve"> docs/11_monitoring.docx (not directly impacted by build</w:t>
      </w:r>
      <w:r w:rsidRPr="00140FE2">
        <w:noBreakHyphen/>
        <w:t xml:space="preserve">time license). </w:t>
      </w:r>
    </w:p>
    <w:p w14:paraId="680841D8" w14:textId="77777777" w:rsidR="00140FE2" w:rsidRPr="00140FE2" w:rsidRDefault="00140FE2" w:rsidP="00140FE2">
      <w:r w:rsidRPr="00140FE2">
        <w:pict w14:anchorId="5B827245">
          <v:rect id="_x0000_i1164" style="width:0;height:1.5pt" o:hralign="center" o:hrstd="t" o:hr="t" fillcolor="#a0a0a0" stroked="f"/>
        </w:pict>
      </w:r>
    </w:p>
    <w:p w14:paraId="1FD2DFA6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14) Assumptions</w:t>
      </w:r>
    </w:p>
    <w:p w14:paraId="77DAB785" w14:textId="77777777" w:rsidR="00140FE2" w:rsidRPr="00140FE2" w:rsidRDefault="00140FE2" w:rsidP="00140FE2">
      <w:pPr>
        <w:numPr>
          <w:ilvl w:val="0"/>
          <w:numId w:val="37"/>
        </w:numPr>
      </w:pPr>
      <w:r w:rsidRPr="00140FE2">
        <w:t xml:space="preserve">The Admin Portal depends on @progress/kendo-* packages and requires a valid license at </w:t>
      </w:r>
      <w:r w:rsidRPr="00140FE2">
        <w:rPr>
          <w:b/>
          <w:bCs/>
        </w:rPr>
        <w:t>build time</w:t>
      </w:r>
      <w:r w:rsidRPr="00140FE2">
        <w:t xml:space="preserve"> only.</w:t>
      </w:r>
    </w:p>
    <w:p w14:paraId="1CBF6FD1" w14:textId="77777777" w:rsidR="00140FE2" w:rsidRPr="00140FE2" w:rsidRDefault="00140FE2" w:rsidP="00140FE2">
      <w:pPr>
        <w:numPr>
          <w:ilvl w:val="0"/>
          <w:numId w:val="37"/>
        </w:numPr>
      </w:pPr>
      <w:r w:rsidRPr="00140FE2">
        <w:t xml:space="preserve">GitHub Environments (alpha, beta, rtm, prod) exist and are the </w:t>
      </w:r>
      <w:r w:rsidRPr="00140FE2">
        <w:rPr>
          <w:b/>
          <w:bCs/>
        </w:rPr>
        <w:t>only</w:t>
      </w:r>
      <w:r w:rsidRPr="00140FE2">
        <w:t xml:space="preserve"> place secrets live for this project.</w:t>
      </w:r>
    </w:p>
    <w:p w14:paraId="77315A32" w14:textId="77777777" w:rsidR="00140FE2" w:rsidRPr="00140FE2" w:rsidRDefault="00140FE2" w:rsidP="00140FE2">
      <w:pPr>
        <w:numPr>
          <w:ilvl w:val="0"/>
          <w:numId w:val="37"/>
        </w:numPr>
      </w:pPr>
      <w:r w:rsidRPr="00140FE2">
        <w:rPr>
          <w:b/>
          <w:bCs/>
        </w:rPr>
        <w:t>RTM</w:t>
      </w:r>
      <w:r w:rsidRPr="00140FE2">
        <w:t xml:space="preserve"> uses </w:t>
      </w:r>
      <w:r w:rsidRPr="00140FE2">
        <w:rPr>
          <w:b/>
          <w:bCs/>
        </w:rPr>
        <w:t>Prod DB (read</w:t>
      </w:r>
      <w:r w:rsidRPr="00140FE2">
        <w:rPr>
          <w:b/>
          <w:bCs/>
        </w:rPr>
        <w:noBreakHyphen/>
        <w:t>only)</w:t>
      </w:r>
      <w:r w:rsidRPr="00140FE2">
        <w:t xml:space="preserve"> for parity; UI licensing does not access DB or runtime secrets. </w:t>
      </w:r>
    </w:p>
    <w:p w14:paraId="3B5E35FD" w14:textId="77777777" w:rsidR="00140FE2" w:rsidRPr="00140FE2" w:rsidRDefault="00140FE2" w:rsidP="00140FE2">
      <w:r w:rsidRPr="00140FE2">
        <w:pict w14:anchorId="3666AA57">
          <v:rect id="_x0000_i1165" style="width:0;height:1.5pt" o:hralign="center" o:hrstd="t" o:hr="t" fillcolor="#a0a0a0" stroked="f"/>
        </w:pict>
      </w:r>
    </w:p>
    <w:p w14:paraId="2849EE46" w14:textId="77777777" w:rsidR="00140FE2" w:rsidRPr="00140FE2" w:rsidRDefault="00140FE2" w:rsidP="00140FE2">
      <w:pPr>
        <w:rPr>
          <w:b/>
          <w:bCs/>
        </w:rPr>
      </w:pPr>
      <w:r w:rsidRPr="00140FE2">
        <w:rPr>
          <w:b/>
          <w:bCs/>
        </w:rPr>
        <w:t>15) Next Steps</w:t>
      </w:r>
    </w:p>
    <w:p w14:paraId="3746B238" w14:textId="77777777" w:rsidR="00140FE2" w:rsidRPr="00140FE2" w:rsidRDefault="00140FE2" w:rsidP="00140FE2">
      <w:pPr>
        <w:numPr>
          <w:ilvl w:val="0"/>
          <w:numId w:val="38"/>
        </w:numPr>
      </w:pPr>
      <w:r w:rsidRPr="00140FE2">
        <w:lastRenderedPageBreak/>
        <w:t xml:space="preserve">Add a </w:t>
      </w:r>
      <w:r w:rsidRPr="00140FE2">
        <w:rPr>
          <w:b/>
          <w:bCs/>
        </w:rPr>
        <w:t>yearly rotation reminder</w:t>
      </w:r>
      <w:r w:rsidRPr="00140FE2">
        <w:t xml:space="preserve"> (GitHub scheduled issue) and verify </w:t>
      </w:r>
      <w:r w:rsidRPr="00140FE2">
        <w:rPr>
          <w:b/>
          <w:bCs/>
        </w:rPr>
        <w:t>no leakage</w:t>
      </w:r>
      <w:r w:rsidRPr="00140FE2">
        <w:t xml:space="preserve"> via periodic artifact scans.</w:t>
      </w:r>
    </w:p>
    <w:p w14:paraId="2E2FF06D" w14:textId="77777777" w:rsidR="00140FE2" w:rsidRPr="00140FE2" w:rsidRDefault="00140FE2" w:rsidP="00140FE2">
      <w:pPr>
        <w:numPr>
          <w:ilvl w:val="0"/>
          <w:numId w:val="38"/>
        </w:numPr>
      </w:pPr>
      <w:r w:rsidRPr="00140FE2">
        <w:t xml:space="preserve">Keep the </w:t>
      </w:r>
      <w:r w:rsidRPr="00140FE2">
        <w:rPr>
          <w:b/>
          <w:bCs/>
        </w:rPr>
        <w:t>CI license step</w:t>
      </w:r>
      <w:r w:rsidRPr="00140FE2">
        <w:t xml:space="preserve"> identical across repos; do not fork bespoke logic.</w:t>
      </w:r>
    </w:p>
    <w:p w14:paraId="00275686" w14:textId="77777777" w:rsidR="00140FE2" w:rsidRPr="00140FE2" w:rsidRDefault="00140FE2" w:rsidP="00140FE2">
      <w:pPr>
        <w:numPr>
          <w:ilvl w:val="0"/>
          <w:numId w:val="38"/>
        </w:numPr>
      </w:pPr>
      <w:r w:rsidRPr="00140FE2">
        <w:t xml:space="preserve">Include this runbook link in the PR template’s </w:t>
      </w:r>
      <w:r w:rsidRPr="00140FE2">
        <w:rPr>
          <w:b/>
          <w:bCs/>
        </w:rPr>
        <w:t>No</w:t>
      </w:r>
      <w:r w:rsidRPr="00140FE2">
        <w:rPr>
          <w:b/>
          <w:bCs/>
        </w:rPr>
        <w:noBreakHyphen/>
        <w:t>Hard</w:t>
      </w:r>
      <w:r w:rsidRPr="00140FE2">
        <w:rPr>
          <w:b/>
          <w:bCs/>
        </w:rPr>
        <w:noBreakHyphen/>
        <w:t>Coding / Secrets</w:t>
      </w:r>
      <w:r w:rsidRPr="00140FE2">
        <w:t xml:space="preserve"> checklist. </w:t>
      </w:r>
    </w:p>
    <w:p w14:paraId="002F0CC1" w14:textId="77777777" w:rsidR="00140FE2" w:rsidRPr="00140FE2" w:rsidRDefault="00140FE2" w:rsidP="00140FE2">
      <w:r w:rsidRPr="00140FE2">
        <w:pict w14:anchorId="1BA1AD51">
          <v:rect id="_x0000_i1166" style="width:0;height:1.5pt" o:hralign="center" o:hrstd="t" o:hr="t" fillcolor="#a0a0a0" stroked="f"/>
        </w:pict>
      </w:r>
    </w:p>
    <w:p w14:paraId="2808F2D3" w14:textId="77777777" w:rsidR="00140FE2" w:rsidRPr="00140FE2" w:rsidRDefault="00140FE2" w:rsidP="00140FE2">
      <w:r w:rsidRPr="00140FE2">
        <w:rPr>
          <w:b/>
          <w:bCs/>
        </w:rPr>
        <w:t>Footer (optional for Word header/footer):</w:t>
      </w:r>
      <w:r w:rsidRPr="00140FE2">
        <w:br/>
      </w:r>
      <w:r w:rsidRPr="00140FE2">
        <w:rPr>
          <w:i/>
          <w:iCs/>
        </w:rPr>
        <w:t>MCPX</w:t>
      </w:r>
      <w:r w:rsidRPr="00140FE2">
        <w:rPr>
          <w:i/>
          <w:iCs/>
        </w:rPr>
        <w:noBreakHyphen/>
        <w:t>KendoBridge • Rotate Telerik License • v2.0.0 • 2025</w:t>
      </w:r>
      <w:r w:rsidRPr="00140FE2">
        <w:rPr>
          <w:i/>
          <w:iCs/>
        </w:rPr>
        <w:noBreakHyphen/>
        <w:t>09</w:t>
      </w:r>
      <w:r w:rsidRPr="00140FE2">
        <w:rPr>
          <w:i/>
          <w:iCs/>
        </w:rPr>
        <w:noBreakHyphen/>
        <w:t>27 • Confidential — Technijian Internal</w:t>
      </w:r>
    </w:p>
    <w:p w14:paraId="5EB94C65" w14:textId="77777777" w:rsidR="00F02ACD" w:rsidRPr="00140FE2" w:rsidRDefault="00F02ACD" w:rsidP="00140FE2"/>
    <w:sectPr w:rsidR="00F02ACD" w:rsidRPr="0014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708C"/>
    <w:multiLevelType w:val="multilevel"/>
    <w:tmpl w:val="068C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3091F"/>
    <w:multiLevelType w:val="multilevel"/>
    <w:tmpl w:val="47FE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7307E"/>
    <w:multiLevelType w:val="multilevel"/>
    <w:tmpl w:val="104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E7670"/>
    <w:multiLevelType w:val="multilevel"/>
    <w:tmpl w:val="F97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71600"/>
    <w:multiLevelType w:val="multilevel"/>
    <w:tmpl w:val="72F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D08CA"/>
    <w:multiLevelType w:val="multilevel"/>
    <w:tmpl w:val="AE5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C4F7D"/>
    <w:multiLevelType w:val="multilevel"/>
    <w:tmpl w:val="718A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D72DA"/>
    <w:multiLevelType w:val="multilevel"/>
    <w:tmpl w:val="B72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17A64"/>
    <w:multiLevelType w:val="multilevel"/>
    <w:tmpl w:val="299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325CB"/>
    <w:multiLevelType w:val="multilevel"/>
    <w:tmpl w:val="4B8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F3696"/>
    <w:multiLevelType w:val="multilevel"/>
    <w:tmpl w:val="D2D4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26619"/>
    <w:multiLevelType w:val="multilevel"/>
    <w:tmpl w:val="161E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01E83"/>
    <w:multiLevelType w:val="multilevel"/>
    <w:tmpl w:val="82F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241D9"/>
    <w:multiLevelType w:val="multilevel"/>
    <w:tmpl w:val="B8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B36D4"/>
    <w:multiLevelType w:val="multilevel"/>
    <w:tmpl w:val="2256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66F1D"/>
    <w:multiLevelType w:val="multilevel"/>
    <w:tmpl w:val="D44A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C4E82"/>
    <w:multiLevelType w:val="multilevel"/>
    <w:tmpl w:val="1DE6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E3247"/>
    <w:multiLevelType w:val="multilevel"/>
    <w:tmpl w:val="2838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A74B6"/>
    <w:multiLevelType w:val="multilevel"/>
    <w:tmpl w:val="65B8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E515A5"/>
    <w:multiLevelType w:val="multilevel"/>
    <w:tmpl w:val="2290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54B9E"/>
    <w:multiLevelType w:val="multilevel"/>
    <w:tmpl w:val="551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36256"/>
    <w:multiLevelType w:val="multilevel"/>
    <w:tmpl w:val="9E22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F28EA"/>
    <w:multiLevelType w:val="multilevel"/>
    <w:tmpl w:val="98B2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176F2D"/>
    <w:multiLevelType w:val="multilevel"/>
    <w:tmpl w:val="A39E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092A81"/>
    <w:multiLevelType w:val="multilevel"/>
    <w:tmpl w:val="ACB4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02D16"/>
    <w:multiLevelType w:val="multilevel"/>
    <w:tmpl w:val="AA7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6971FB"/>
    <w:multiLevelType w:val="multilevel"/>
    <w:tmpl w:val="0E7A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320DE"/>
    <w:multiLevelType w:val="multilevel"/>
    <w:tmpl w:val="383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94F6A"/>
    <w:multiLevelType w:val="multilevel"/>
    <w:tmpl w:val="D816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6D2F9D"/>
    <w:multiLevelType w:val="multilevel"/>
    <w:tmpl w:val="CC7E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AD4FDB"/>
    <w:multiLevelType w:val="multilevel"/>
    <w:tmpl w:val="80A4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47EE9"/>
    <w:multiLevelType w:val="multilevel"/>
    <w:tmpl w:val="EB7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B7B00"/>
    <w:multiLevelType w:val="multilevel"/>
    <w:tmpl w:val="2200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24D30"/>
    <w:multiLevelType w:val="multilevel"/>
    <w:tmpl w:val="E79E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D02277"/>
    <w:multiLevelType w:val="multilevel"/>
    <w:tmpl w:val="B7C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F7041"/>
    <w:multiLevelType w:val="multilevel"/>
    <w:tmpl w:val="569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403726"/>
    <w:multiLevelType w:val="multilevel"/>
    <w:tmpl w:val="F904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3E45D6"/>
    <w:multiLevelType w:val="multilevel"/>
    <w:tmpl w:val="EE4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12261">
    <w:abstractNumId w:val="1"/>
  </w:num>
  <w:num w:numId="2" w16cid:durableId="1833254779">
    <w:abstractNumId w:val="7"/>
  </w:num>
  <w:num w:numId="3" w16cid:durableId="1715274286">
    <w:abstractNumId w:val="6"/>
  </w:num>
  <w:num w:numId="4" w16cid:durableId="1099372576">
    <w:abstractNumId w:val="12"/>
  </w:num>
  <w:num w:numId="5" w16cid:durableId="536508497">
    <w:abstractNumId w:val="14"/>
  </w:num>
  <w:num w:numId="6" w16cid:durableId="801073337">
    <w:abstractNumId w:val="37"/>
  </w:num>
  <w:num w:numId="7" w16cid:durableId="1275476039">
    <w:abstractNumId w:val="18"/>
  </w:num>
  <w:num w:numId="8" w16cid:durableId="2079135828">
    <w:abstractNumId w:val="9"/>
  </w:num>
  <w:num w:numId="9" w16cid:durableId="364405327">
    <w:abstractNumId w:val="34"/>
  </w:num>
  <w:num w:numId="10" w16cid:durableId="1374846777">
    <w:abstractNumId w:val="16"/>
  </w:num>
  <w:num w:numId="11" w16cid:durableId="1878658490">
    <w:abstractNumId w:val="4"/>
  </w:num>
  <w:num w:numId="12" w16cid:durableId="69817061">
    <w:abstractNumId w:val="21"/>
  </w:num>
  <w:num w:numId="13" w16cid:durableId="1158578153">
    <w:abstractNumId w:val="24"/>
  </w:num>
  <w:num w:numId="14" w16cid:durableId="73012801">
    <w:abstractNumId w:val="35"/>
  </w:num>
  <w:num w:numId="15" w16cid:durableId="624390056">
    <w:abstractNumId w:val="31"/>
  </w:num>
  <w:num w:numId="16" w16cid:durableId="556817074">
    <w:abstractNumId w:val="25"/>
  </w:num>
  <w:num w:numId="17" w16cid:durableId="1118648765">
    <w:abstractNumId w:val="5"/>
  </w:num>
  <w:num w:numId="18" w16cid:durableId="1049961591">
    <w:abstractNumId w:val="10"/>
  </w:num>
  <w:num w:numId="19" w16cid:durableId="1669358978">
    <w:abstractNumId w:val="20"/>
  </w:num>
  <w:num w:numId="20" w16cid:durableId="52430529">
    <w:abstractNumId w:val="0"/>
  </w:num>
  <w:num w:numId="21" w16cid:durableId="489324223">
    <w:abstractNumId w:val="17"/>
  </w:num>
  <w:num w:numId="22" w16cid:durableId="50232193">
    <w:abstractNumId w:val="26"/>
  </w:num>
  <w:num w:numId="23" w16cid:durableId="1633903061">
    <w:abstractNumId w:val="13"/>
  </w:num>
  <w:num w:numId="24" w16cid:durableId="411704307">
    <w:abstractNumId w:val="36"/>
  </w:num>
  <w:num w:numId="25" w16cid:durableId="430244745">
    <w:abstractNumId w:val="27"/>
  </w:num>
  <w:num w:numId="26" w16cid:durableId="1508790662">
    <w:abstractNumId w:val="23"/>
  </w:num>
  <w:num w:numId="27" w16cid:durableId="965234809">
    <w:abstractNumId w:val="22"/>
  </w:num>
  <w:num w:numId="28" w16cid:durableId="27682291">
    <w:abstractNumId w:val="33"/>
  </w:num>
  <w:num w:numId="29" w16cid:durableId="1099105336">
    <w:abstractNumId w:val="32"/>
  </w:num>
  <w:num w:numId="30" w16cid:durableId="978652896">
    <w:abstractNumId w:val="3"/>
  </w:num>
  <w:num w:numId="31" w16cid:durableId="1040519656">
    <w:abstractNumId w:val="30"/>
  </w:num>
  <w:num w:numId="32" w16cid:durableId="646590051">
    <w:abstractNumId w:val="8"/>
  </w:num>
  <w:num w:numId="33" w16cid:durableId="1929532469">
    <w:abstractNumId w:val="15"/>
  </w:num>
  <w:num w:numId="34" w16cid:durableId="1941449230">
    <w:abstractNumId w:val="11"/>
  </w:num>
  <w:num w:numId="35" w16cid:durableId="1551847061">
    <w:abstractNumId w:val="2"/>
  </w:num>
  <w:num w:numId="36" w16cid:durableId="1081870571">
    <w:abstractNumId w:val="28"/>
  </w:num>
  <w:num w:numId="37" w16cid:durableId="541481161">
    <w:abstractNumId w:val="29"/>
  </w:num>
  <w:num w:numId="38" w16cid:durableId="10945928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D7"/>
    <w:rsid w:val="00140FE2"/>
    <w:rsid w:val="003B4FE8"/>
    <w:rsid w:val="00541B4F"/>
    <w:rsid w:val="009E3429"/>
    <w:rsid w:val="00B47FD7"/>
    <w:rsid w:val="00F02ACD"/>
    <w:rsid w:val="00F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5B04634"/>
  <w15:chartTrackingRefBased/>
  <w15:docId w15:val="{A63FCE53-D967-4AA3-B035-EF4D4FD2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56E406-B0A3-43F6-9A2E-B595D8B51B70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1173E303-B583-4530-AB0D-7E7933F47A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4B0A2B-6494-4E15-8AA0-6E8EE5372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1419</Words>
  <Characters>8090</Characters>
  <Application>Microsoft Office Word</Application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2025-09-25T21:40:00Z</dcterms:created>
  <dcterms:modified xsi:type="dcterms:W3CDTF">2025-09-27T02:24:00Z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