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5AA47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 xml:space="preserve">Runbook: Rotate Telerik / </w:t>
      </w:r>
      <w:proofErr w:type="spellStart"/>
      <w:r w:rsidRPr="00370615">
        <w:rPr>
          <w:b/>
          <w:bCs/>
        </w:rPr>
        <w:t>KendoReact</w:t>
      </w:r>
      <w:proofErr w:type="spellEnd"/>
      <w:r w:rsidRPr="00370615">
        <w:rPr>
          <w:b/>
          <w:bCs/>
        </w:rPr>
        <w:t xml:space="preserve"> License in CI</w:t>
      </w:r>
    </w:p>
    <w:p w14:paraId="2CB25117" w14:textId="77777777" w:rsidR="00370615" w:rsidRPr="00370615" w:rsidRDefault="00370615" w:rsidP="00370615">
      <w:r w:rsidRPr="00370615">
        <w:rPr>
          <w:b/>
          <w:bCs/>
        </w:rPr>
        <w:t>Project:</w:t>
      </w:r>
      <w:r w:rsidRPr="00370615">
        <w:t xml:space="preserve"> MCPX-</w:t>
      </w:r>
      <w:proofErr w:type="spellStart"/>
      <w:r w:rsidRPr="00370615">
        <w:t>KendoBridge</w:t>
      </w:r>
      <w:proofErr w:type="spellEnd"/>
      <w:r w:rsidRPr="00370615">
        <w:t xml:space="preserve"> Admin Portal</w:t>
      </w:r>
      <w:r w:rsidRPr="00370615">
        <w:br/>
      </w:r>
      <w:r w:rsidRPr="00370615">
        <w:rPr>
          <w:b/>
          <w:bCs/>
        </w:rPr>
        <w:t>Runbook ID:</w:t>
      </w:r>
      <w:r w:rsidRPr="00370615">
        <w:t xml:space="preserve"> TJ-MCPX-RB-04</w:t>
      </w:r>
      <w:r w:rsidRPr="00370615">
        <w:br/>
      </w:r>
      <w:r w:rsidRPr="00370615">
        <w:rPr>
          <w:b/>
          <w:bCs/>
        </w:rPr>
        <w:t>Version:</w:t>
      </w:r>
      <w:r w:rsidRPr="00370615">
        <w:t xml:space="preserve"> 1.0.0</w:t>
      </w:r>
      <w:r w:rsidRPr="00370615">
        <w:br/>
      </w:r>
      <w:r w:rsidRPr="00370615">
        <w:rPr>
          <w:b/>
          <w:bCs/>
        </w:rPr>
        <w:t>Status:</w:t>
      </w:r>
      <w:r w:rsidRPr="00370615">
        <w:t xml:space="preserve"> Draft</w:t>
      </w:r>
      <w:r w:rsidRPr="00370615">
        <w:br/>
      </w:r>
      <w:r w:rsidRPr="00370615">
        <w:rPr>
          <w:b/>
          <w:bCs/>
        </w:rPr>
        <w:t>Date:</w:t>
      </w:r>
      <w:r w:rsidRPr="00370615">
        <w:t xml:space="preserve"> 2025-09-27</w:t>
      </w:r>
      <w:r w:rsidRPr="00370615">
        <w:br/>
      </w:r>
      <w:r w:rsidRPr="00370615">
        <w:rPr>
          <w:b/>
          <w:bCs/>
        </w:rPr>
        <w:t>Owner:</w:t>
      </w:r>
      <w:r w:rsidRPr="00370615">
        <w:t xml:space="preserve"> </w:t>
      </w:r>
      <w:proofErr w:type="spellStart"/>
      <w:r w:rsidRPr="00370615">
        <w:t>DevSecOps</w:t>
      </w:r>
      <w:proofErr w:type="spellEnd"/>
      <w:r w:rsidRPr="00370615">
        <w:t xml:space="preserve"> / SRE (Technijian)</w:t>
      </w:r>
      <w:r w:rsidRPr="00370615">
        <w:br/>
      </w:r>
      <w:r w:rsidRPr="00370615">
        <w:rPr>
          <w:b/>
          <w:bCs/>
        </w:rPr>
        <w:t>Confidentiality:</w:t>
      </w:r>
      <w:r w:rsidRPr="00370615">
        <w:t xml:space="preserve"> Technijian Internal</w:t>
      </w:r>
    </w:p>
    <w:p w14:paraId="4FDDBD64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Document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"/>
        <w:gridCol w:w="1249"/>
        <w:gridCol w:w="1033"/>
        <w:gridCol w:w="4011"/>
        <w:gridCol w:w="784"/>
      </w:tblGrid>
      <w:tr w:rsidR="00370615" w:rsidRPr="00370615" w14:paraId="1DE93F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B77D99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025A0903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31874EE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14:paraId="6C4ABB2F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Change Summary</w:t>
            </w:r>
          </w:p>
        </w:tc>
        <w:tc>
          <w:tcPr>
            <w:tcW w:w="0" w:type="auto"/>
            <w:vAlign w:val="center"/>
            <w:hideMark/>
          </w:tcPr>
          <w:p w14:paraId="09FBDA10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Status</w:t>
            </w:r>
          </w:p>
        </w:tc>
      </w:tr>
      <w:tr w:rsidR="00370615" w:rsidRPr="00370615" w14:paraId="5717E9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87C82" w14:textId="77777777" w:rsidR="00370615" w:rsidRPr="00370615" w:rsidRDefault="00370615" w:rsidP="00370615">
            <w:r w:rsidRPr="00370615">
              <w:t>1.0.0</w:t>
            </w:r>
          </w:p>
        </w:tc>
        <w:tc>
          <w:tcPr>
            <w:tcW w:w="0" w:type="auto"/>
            <w:vAlign w:val="center"/>
            <w:hideMark/>
          </w:tcPr>
          <w:p w14:paraId="643D49B0" w14:textId="77777777" w:rsidR="00370615" w:rsidRPr="00370615" w:rsidRDefault="00370615" w:rsidP="00370615">
            <w:r w:rsidRPr="00370615">
              <w:t>2025-09-27</w:t>
            </w:r>
          </w:p>
        </w:tc>
        <w:tc>
          <w:tcPr>
            <w:tcW w:w="0" w:type="auto"/>
            <w:vAlign w:val="center"/>
            <w:hideMark/>
          </w:tcPr>
          <w:p w14:paraId="1E40C333" w14:textId="77777777" w:rsidR="00370615" w:rsidRPr="00370615" w:rsidRDefault="00370615" w:rsidP="00370615">
            <w:r w:rsidRPr="00370615">
              <w:t>SRE Lead</w:t>
            </w:r>
          </w:p>
        </w:tc>
        <w:tc>
          <w:tcPr>
            <w:tcW w:w="0" w:type="auto"/>
            <w:vAlign w:val="center"/>
            <w:hideMark/>
          </w:tcPr>
          <w:p w14:paraId="358D4256" w14:textId="77777777" w:rsidR="00370615" w:rsidRPr="00370615" w:rsidRDefault="00370615" w:rsidP="00370615">
            <w:r w:rsidRPr="00370615">
              <w:t>Initial rotation procedure + CI snippets</w:t>
            </w:r>
          </w:p>
        </w:tc>
        <w:tc>
          <w:tcPr>
            <w:tcW w:w="0" w:type="auto"/>
            <w:vAlign w:val="center"/>
            <w:hideMark/>
          </w:tcPr>
          <w:p w14:paraId="0736A9AC" w14:textId="77777777" w:rsidR="00370615" w:rsidRPr="00370615" w:rsidRDefault="00370615" w:rsidP="00370615">
            <w:r w:rsidRPr="00370615">
              <w:t>Draft</w:t>
            </w:r>
          </w:p>
        </w:tc>
      </w:tr>
    </w:tbl>
    <w:p w14:paraId="4B63C2EF" w14:textId="77777777" w:rsidR="00370615" w:rsidRPr="00370615" w:rsidRDefault="00370615" w:rsidP="00370615">
      <w:r w:rsidRPr="00370615">
        <w:rPr>
          <w:b/>
          <w:bCs/>
        </w:rPr>
        <w:t>Approvals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713"/>
        <w:gridCol w:w="1715"/>
        <w:gridCol w:w="1167"/>
      </w:tblGrid>
      <w:tr w:rsidR="00370615" w:rsidRPr="00370615" w14:paraId="3F76C3E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A22B7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Role/Team</w:t>
            </w:r>
          </w:p>
        </w:tc>
        <w:tc>
          <w:tcPr>
            <w:tcW w:w="0" w:type="auto"/>
            <w:vAlign w:val="center"/>
            <w:hideMark/>
          </w:tcPr>
          <w:p w14:paraId="4A52A2CB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F3C1731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Signature/Date</w:t>
            </w:r>
          </w:p>
        </w:tc>
        <w:tc>
          <w:tcPr>
            <w:tcW w:w="0" w:type="auto"/>
            <w:vAlign w:val="center"/>
            <w:hideMark/>
          </w:tcPr>
          <w:p w14:paraId="1F529DA7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Comment</w:t>
            </w:r>
          </w:p>
        </w:tc>
      </w:tr>
      <w:tr w:rsidR="00370615" w:rsidRPr="00370615" w14:paraId="31C82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5F2D2" w14:textId="77777777" w:rsidR="00370615" w:rsidRPr="00370615" w:rsidRDefault="00370615" w:rsidP="00370615">
            <w:r w:rsidRPr="00370615">
              <w:t>Director of Software Eng.</w:t>
            </w:r>
          </w:p>
        </w:tc>
        <w:tc>
          <w:tcPr>
            <w:tcW w:w="0" w:type="auto"/>
            <w:vAlign w:val="center"/>
            <w:hideMark/>
          </w:tcPr>
          <w:p w14:paraId="788138D4" w14:textId="77777777" w:rsidR="00370615" w:rsidRPr="00370615" w:rsidRDefault="00370615" w:rsidP="00370615"/>
        </w:tc>
        <w:tc>
          <w:tcPr>
            <w:tcW w:w="0" w:type="auto"/>
            <w:vAlign w:val="center"/>
            <w:hideMark/>
          </w:tcPr>
          <w:p w14:paraId="106E155B" w14:textId="77777777" w:rsidR="00370615" w:rsidRPr="00370615" w:rsidRDefault="00370615" w:rsidP="00370615"/>
        </w:tc>
        <w:tc>
          <w:tcPr>
            <w:tcW w:w="0" w:type="auto"/>
            <w:vAlign w:val="center"/>
            <w:hideMark/>
          </w:tcPr>
          <w:p w14:paraId="6A35ECBE" w14:textId="77777777" w:rsidR="00370615" w:rsidRPr="00370615" w:rsidRDefault="00370615" w:rsidP="00370615"/>
        </w:tc>
      </w:tr>
      <w:tr w:rsidR="00370615" w:rsidRPr="00370615" w14:paraId="6EB86E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F7C2F" w14:textId="77777777" w:rsidR="00370615" w:rsidRPr="00370615" w:rsidRDefault="00370615" w:rsidP="00370615">
            <w:r w:rsidRPr="00370615">
              <w:t>Systems Architect</w:t>
            </w:r>
          </w:p>
        </w:tc>
        <w:tc>
          <w:tcPr>
            <w:tcW w:w="0" w:type="auto"/>
            <w:vAlign w:val="center"/>
            <w:hideMark/>
          </w:tcPr>
          <w:p w14:paraId="299BFC14" w14:textId="77777777" w:rsidR="00370615" w:rsidRPr="00370615" w:rsidRDefault="00370615" w:rsidP="00370615"/>
        </w:tc>
        <w:tc>
          <w:tcPr>
            <w:tcW w:w="0" w:type="auto"/>
            <w:vAlign w:val="center"/>
            <w:hideMark/>
          </w:tcPr>
          <w:p w14:paraId="60225F69" w14:textId="77777777" w:rsidR="00370615" w:rsidRPr="00370615" w:rsidRDefault="00370615" w:rsidP="00370615"/>
        </w:tc>
        <w:tc>
          <w:tcPr>
            <w:tcW w:w="0" w:type="auto"/>
            <w:vAlign w:val="center"/>
            <w:hideMark/>
          </w:tcPr>
          <w:p w14:paraId="21B31850" w14:textId="77777777" w:rsidR="00370615" w:rsidRPr="00370615" w:rsidRDefault="00370615" w:rsidP="00370615"/>
        </w:tc>
      </w:tr>
      <w:tr w:rsidR="00370615" w:rsidRPr="00370615" w14:paraId="71CE77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7DB8" w14:textId="77777777" w:rsidR="00370615" w:rsidRPr="00370615" w:rsidRDefault="00370615" w:rsidP="00370615">
            <w:r w:rsidRPr="00370615"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14:paraId="3436C6B3" w14:textId="77777777" w:rsidR="00370615" w:rsidRPr="00370615" w:rsidRDefault="00370615" w:rsidP="00370615"/>
        </w:tc>
        <w:tc>
          <w:tcPr>
            <w:tcW w:w="0" w:type="auto"/>
            <w:vAlign w:val="center"/>
            <w:hideMark/>
          </w:tcPr>
          <w:p w14:paraId="3471861D" w14:textId="77777777" w:rsidR="00370615" w:rsidRPr="00370615" w:rsidRDefault="00370615" w:rsidP="00370615"/>
        </w:tc>
        <w:tc>
          <w:tcPr>
            <w:tcW w:w="0" w:type="auto"/>
            <w:vAlign w:val="center"/>
            <w:hideMark/>
          </w:tcPr>
          <w:p w14:paraId="0232CC26" w14:textId="77777777" w:rsidR="00370615" w:rsidRPr="00370615" w:rsidRDefault="00370615" w:rsidP="00370615"/>
        </w:tc>
      </w:tr>
      <w:tr w:rsidR="00370615" w:rsidRPr="00370615" w14:paraId="6F9A76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E9C6" w14:textId="77777777" w:rsidR="00370615" w:rsidRPr="00370615" w:rsidRDefault="00370615" w:rsidP="00370615">
            <w:r w:rsidRPr="00370615">
              <w:t>QA Lead</w:t>
            </w:r>
          </w:p>
        </w:tc>
        <w:tc>
          <w:tcPr>
            <w:tcW w:w="0" w:type="auto"/>
            <w:vAlign w:val="center"/>
            <w:hideMark/>
          </w:tcPr>
          <w:p w14:paraId="151A1DBC" w14:textId="77777777" w:rsidR="00370615" w:rsidRPr="00370615" w:rsidRDefault="00370615" w:rsidP="00370615"/>
        </w:tc>
        <w:tc>
          <w:tcPr>
            <w:tcW w:w="0" w:type="auto"/>
            <w:vAlign w:val="center"/>
            <w:hideMark/>
          </w:tcPr>
          <w:p w14:paraId="25F36FBE" w14:textId="77777777" w:rsidR="00370615" w:rsidRPr="00370615" w:rsidRDefault="00370615" w:rsidP="00370615"/>
        </w:tc>
        <w:tc>
          <w:tcPr>
            <w:tcW w:w="0" w:type="auto"/>
            <w:vAlign w:val="center"/>
            <w:hideMark/>
          </w:tcPr>
          <w:p w14:paraId="07129994" w14:textId="77777777" w:rsidR="00370615" w:rsidRPr="00370615" w:rsidRDefault="00370615" w:rsidP="00370615"/>
        </w:tc>
      </w:tr>
    </w:tbl>
    <w:p w14:paraId="13B41A54" w14:textId="77777777" w:rsidR="00370615" w:rsidRPr="00370615" w:rsidRDefault="00370615" w:rsidP="00370615">
      <w:r w:rsidRPr="00370615">
        <w:pict w14:anchorId="21E6B80A">
          <v:rect id="_x0000_i1123" style="width:0;height:1.5pt" o:hralign="center" o:hrstd="t" o:hr="t" fillcolor="#a0a0a0" stroked="f"/>
        </w:pict>
      </w:r>
    </w:p>
    <w:p w14:paraId="7F62BFBC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1) Purpose</w:t>
      </w:r>
    </w:p>
    <w:p w14:paraId="0A628A7C" w14:textId="77777777" w:rsidR="00370615" w:rsidRPr="00370615" w:rsidRDefault="00370615" w:rsidP="00370615">
      <w:r w:rsidRPr="00370615">
        <w:t xml:space="preserve">Ensure the </w:t>
      </w:r>
      <w:proofErr w:type="spellStart"/>
      <w:r w:rsidRPr="00370615">
        <w:rPr>
          <w:b/>
          <w:bCs/>
        </w:rPr>
        <w:t>KendoReact</w:t>
      </w:r>
      <w:proofErr w:type="spellEnd"/>
      <w:r w:rsidRPr="00370615">
        <w:rPr>
          <w:b/>
          <w:bCs/>
        </w:rPr>
        <w:t>/Telerik</w:t>
      </w:r>
      <w:r w:rsidRPr="00370615">
        <w:t xml:space="preserve"> license is activated during CI builds without ever committing a license string/file to the repo. This runbook covers </w:t>
      </w:r>
      <w:r w:rsidRPr="00370615">
        <w:rPr>
          <w:b/>
          <w:bCs/>
        </w:rPr>
        <w:t>secret rotation</w:t>
      </w:r>
      <w:r w:rsidRPr="00370615">
        <w:t xml:space="preserve">, </w:t>
      </w:r>
      <w:r w:rsidRPr="00370615">
        <w:rPr>
          <w:b/>
          <w:bCs/>
        </w:rPr>
        <w:t>CI activation</w:t>
      </w:r>
      <w:r w:rsidRPr="00370615">
        <w:t xml:space="preserve">, </w:t>
      </w:r>
      <w:r w:rsidRPr="00370615">
        <w:rPr>
          <w:b/>
          <w:bCs/>
        </w:rPr>
        <w:t>validation</w:t>
      </w:r>
      <w:r w:rsidRPr="00370615">
        <w:t xml:space="preserve">, </w:t>
      </w:r>
      <w:r w:rsidRPr="00370615">
        <w:rPr>
          <w:b/>
          <w:bCs/>
        </w:rPr>
        <w:t>rollback</w:t>
      </w:r>
      <w:r w:rsidRPr="00370615">
        <w:t xml:space="preserve">, and </w:t>
      </w:r>
      <w:r w:rsidRPr="00370615">
        <w:rPr>
          <w:b/>
          <w:bCs/>
        </w:rPr>
        <w:t>evidence</w:t>
      </w:r>
      <w:r w:rsidRPr="00370615">
        <w:t xml:space="preserve"> capture.</w:t>
      </w:r>
    </w:p>
    <w:p w14:paraId="01675BD7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 xml:space="preserve">2) Scope &amp; </w:t>
      </w:r>
      <w:proofErr w:type="gramStart"/>
      <w:r w:rsidRPr="00370615">
        <w:rPr>
          <w:b/>
          <w:bCs/>
        </w:rPr>
        <w:t>Pre-</w:t>
      </w:r>
      <w:proofErr w:type="spellStart"/>
      <w:r w:rsidRPr="00370615">
        <w:rPr>
          <w:b/>
          <w:bCs/>
        </w:rPr>
        <w:t>Reqs</w:t>
      </w:r>
      <w:proofErr w:type="spellEnd"/>
      <w:proofErr w:type="gramEnd"/>
    </w:p>
    <w:p w14:paraId="753B01B2" w14:textId="77777777" w:rsidR="00370615" w:rsidRPr="00370615" w:rsidRDefault="00370615" w:rsidP="00370615">
      <w:pPr>
        <w:numPr>
          <w:ilvl w:val="0"/>
          <w:numId w:val="39"/>
        </w:numPr>
      </w:pPr>
      <w:r w:rsidRPr="00370615">
        <w:t xml:space="preserve">Applies to </w:t>
      </w:r>
      <w:r w:rsidRPr="00370615">
        <w:rPr>
          <w:b/>
          <w:bCs/>
        </w:rPr>
        <w:t>web</w:t>
      </w:r>
      <w:r w:rsidRPr="00370615">
        <w:t xml:space="preserve"> builds that import </w:t>
      </w:r>
      <w:proofErr w:type="spellStart"/>
      <w:r w:rsidRPr="00370615">
        <w:t>KendoReact</w:t>
      </w:r>
      <w:proofErr w:type="spellEnd"/>
      <w:r w:rsidRPr="00370615">
        <w:t xml:space="preserve"> Fluent 2 </w:t>
      </w:r>
      <w:proofErr w:type="gramStart"/>
      <w:r w:rsidRPr="00370615">
        <w:t>theme</w:t>
      </w:r>
      <w:proofErr w:type="gramEnd"/>
      <w:r w:rsidRPr="00370615">
        <w:t>/components.</w:t>
      </w:r>
    </w:p>
    <w:p w14:paraId="73BD0B83" w14:textId="77777777" w:rsidR="00370615" w:rsidRPr="00370615" w:rsidRDefault="00370615" w:rsidP="00370615">
      <w:pPr>
        <w:numPr>
          <w:ilvl w:val="0"/>
          <w:numId w:val="39"/>
        </w:numPr>
        <w:rPr>
          <w:lang w:val="fr-FR"/>
        </w:rPr>
      </w:pPr>
      <w:r w:rsidRPr="00370615">
        <w:rPr>
          <w:lang w:val="fr-FR"/>
        </w:rPr>
        <w:t xml:space="preserve">CI: GitHub Actions environments </w:t>
      </w:r>
      <w:r w:rsidRPr="00370615">
        <w:rPr>
          <w:b/>
          <w:bCs/>
          <w:lang w:val="fr-FR"/>
        </w:rPr>
        <w:t>Alpha / Beta / RTM / Prod</w:t>
      </w:r>
      <w:r w:rsidRPr="00370615">
        <w:rPr>
          <w:lang w:val="fr-FR"/>
        </w:rPr>
        <w:t>.</w:t>
      </w:r>
    </w:p>
    <w:p w14:paraId="366FA417" w14:textId="77777777" w:rsidR="00370615" w:rsidRPr="00370615" w:rsidRDefault="00370615" w:rsidP="00370615">
      <w:pPr>
        <w:numPr>
          <w:ilvl w:val="0"/>
          <w:numId w:val="39"/>
        </w:numPr>
      </w:pPr>
      <w:r w:rsidRPr="00370615">
        <w:t xml:space="preserve">You have the </w:t>
      </w:r>
      <w:r w:rsidRPr="00370615">
        <w:rPr>
          <w:b/>
          <w:bCs/>
        </w:rPr>
        <w:t>new license key</w:t>
      </w:r>
      <w:r w:rsidRPr="00370615">
        <w:t xml:space="preserve"> (from vendor portal) and a designated </w:t>
      </w:r>
      <w:r w:rsidRPr="00370615">
        <w:rPr>
          <w:b/>
          <w:bCs/>
        </w:rPr>
        <w:t>secret name</w:t>
      </w:r>
      <w:r w:rsidRPr="00370615">
        <w:t>:</w:t>
      </w:r>
    </w:p>
    <w:p w14:paraId="73F6D7CD" w14:textId="77777777" w:rsidR="00370615" w:rsidRPr="00370615" w:rsidRDefault="00370615" w:rsidP="00370615">
      <w:pPr>
        <w:numPr>
          <w:ilvl w:val="1"/>
          <w:numId w:val="39"/>
        </w:numPr>
      </w:pPr>
      <w:r w:rsidRPr="00370615">
        <w:t xml:space="preserve">Recommended secret key: </w:t>
      </w:r>
      <w:r w:rsidRPr="00370615">
        <w:rPr>
          <w:b/>
          <w:bCs/>
        </w:rPr>
        <w:t>KENDO_UI_LICENSE</w:t>
      </w:r>
      <w:r w:rsidRPr="00370615">
        <w:t xml:space="preserve"> (per-environment GitHub secret).</w:t>
      </w:r>
    </w:p>
    <w:p w14:paraId="5FC1BE52" w14:textId="77777777" w:rsidR="00370615" w:rsidRPr="00370615" w:rsidRDefault="00370615" w:rsidP="00370615">
      <w:pPr>
        <w:numPr>
          <w:ilvl w:val="0"/>
          <w:numId w:val="39"/>
        </w:numPr>
      </w:pPr>
      <w:r w:rsidRPr="00370615">
        <w:lastRenderedPageBreak/>
        <w:t>Builds use the Kendo license activator in CI (no license text in code).</w:t>
      </w:r>
    </w:p>
    <w:p w14:paraId="26AF2A87" w14:textId="77777777" w:rsidR="00370615" w:rsidRPr="00370615" w:rsidRDefault="00370615" w:rsidP="00370615">
      <w:r w:rsidRPr="00370615">
        <w:rPr>
          <w:b/>
          <w:bCs/>
        </w:rPr>
        <w:t>Never</w:t>
      </w:r>
      <w:r w:rsidRPr="00370615">
        <w:t xml:space="preserve"> commit license text to source control. Treat the key as a secret at rest and in logs.</w:t>
      </w:r>
    </w:p>
    <w:p w14:paraId="28FF559C" w14:textId="77777777" w:rsidR="00370615" w:rsidRPr="00370615" w:rsidRDefault="00370615" w:rsidP="00370615">
      <w:r w:rsidRPr="00370615">
        <w:pict w14:anchorId="2B2F0BEF">
          <v:rect id="_x0000_i1124" style="width:0;height:1.5pt" o:hralign="center" o:hrstd="t" o:hr="t" fillcolor="#a0a0a0" stroked="f"/>
        </w:pict>
      </w:r>
    </w:p>
    <w:p w14:paraId="66840FF8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3) Roles, Timing, Dependencies</w:t>
      </w:r>
    </w:p>
    <w:p w14:paraId="7365962D" w14:textId="77777777" w:rsidR="00370615" w:rsidRPr="00370615" w:rsidRDefault="00370615" w:rsidP="00370615">
      <w:pPr>
        <w:numPr>
          <w:ilvl w:val="0"/>
          <w:numId w:val="40"/>
        </w:numPr>
      </w:pPr>
      <w:r w:rsidRPr="00370615">
        <w:rPr>
          <w:b/>
          <w:bCs/>
        </w:rPr>
        <w:t>Responsible:</w:t>
      </w:r>
      <w:r w:rsidRPr="00370615">
        <w:t xml:space="preserve"> SRE/</w:t>
      </w:r>
      <w:proofErr w:type="spellStart"/>
      <w:r w:rsidRPr="00370615">
        <w:t>DevSecOps</w:t>
      </w:r>
      <w:proofErr w:type="spellEnd"/>
    </w:p>
    <w:p w14:paraId="1B3F2A92" w14:textId="77777777" w:rsidR="00370615" w:rsidRPr="00370615" w:rsidRDefault="00370615" w:rsidP="00370615">
      <w:pPr>
        <w:numPr>
          <w:ilvl w:val="0"/>
          <w:numId w:val="40"/>
        </w:numPr>
      </w:pPr>
      <w:r w:rsidRPr="00370615">
        <w:rPr>
          <w:b/>
          <w:bCs/>
        </w:rPr>
        <w:t>Accountable:</w:t>
      </w:r>
      <w:r w:rsidRPr="00370615">
        <w:t xml:space="preserve"> Director of Software Engineering</w:t>
      </w:r>
    </w:p>
    <w:p w14:paraId="6150DE02" w14:textId="77777777" w:rsidR="00370615" w:rsidRPr="00370615" w:rsidRDefault="00370615" w:rsidP="00370615">
      <w:pPr>
        <w:numPr>
          <w:ilvl w:val="0"/>
          <w:numId w:val="40"/>
        </w:numPr>
      </w:pPr>
      <w:r w:rsidRPr="00370615">
        <w:rPr>
          <w:b/>
          <w:bCs/>
        </w:rPr>
        <w:t>Consulted:</w:t>
      </w:r>
      <w:r w:rsidRPr="00370615">
        <w:t xml:space="preserve"> Systems Architect, QA, Security</w:t>
      </w:r>
    </w:p>
    <w:p w14:paraId="7661CAB0" w14:textId="77777777" w:rsidR="00370615" w:rsidRPr="00370615" w:rsidRDefault="00370615" w:rsidP="00370615">
      <w:pPr>
        <w:numPr>
          <w:ilvl w:val="0"/>
          <w:numId w:val="40"/>
        </w:numPr>
      </w:pPr>
      <w:r w:rsidRPr="00370615">
        <w:rPr>
          <w:b/>
          <w:bCs/>
        </w:rPr>
        <w:t>When:</w:t>
      </w:r>
      <w:r w:rsidRPr="00370615">
        <w:t xml:space="preserve"> Quarterly or on vendor key change; during a </w:t>
      </w:r>
      <w:r w:rsidRPr="00370615">
        <w:rPr>
          <w:b/>
          <w:bCs/>
        </w:rPr>
        <w:t>low-traffic window</w:t>
      </w:r>
      <w:r w:rsidRPr="00370615">
        <w:t xml:space="preserve"> for Alpha first</w:t>
      </w:r>
    </w:p>
    <w:p w14:paraId="20A9CB95" w14:textId="77777777" w:rsidR="00370615" w:rsidRPr="00370615" w:rsidRDefault="00370615" w:rsidP="00370615">
      <w:pPr>
        <w:numPr>
          <w:ilvl w:val="0"/>
          <w:numId w:val="40"/>
        </w:numPr>
      </w:pPr>
      <w:proofErr w:type="gramStart"/>
      <w:r w:rsidRPr="00370615">
        <w:rPr>
          <w:b/>
          <w:bCs/>
        </w:rPr>
        <w:t>Dependencies</w:t>
      </w:r>
      <w:proofErr w:type="gramEnd"/>
      <w:r w:rsidRPr="00370615">
        <w:rPr>
          <w:b/>
          <w:bCs/>
        </w:rPr>
        <w:t>:</w:t>
      </w:r>
      <w:r w:rsidRPr="00370615">
        <w:t xml:space="preserve"> CI runner access to secrets; node and </w:t>
      </w:r>
      <w:proofErr w:type="spellStart"/>
      <w:r w:rsidRPr="00370615">
        <w:t>npm</w:t>
      </w:r>
      <w:proofErr w:type="spellEnd"/>
      <w:r w:rsidRPr="00370615">
        <w:t xml:space="preserve"> present; web project present under /web</w:t>
      </w:r>
    </w:p>
    <w:p w14:paraId="2CF3E088" w14:textId="77777777" w:rsidR="00370615" w:rsidRPr="00370615" w:rsidRDefault="00370615" w:rsidP="00370615">
      <w:r w:rsidRPr="00370615">
        <w:pict w14:anchorId="46E9A16C">
          <v:rect id="_x0000_i1125" style="width:0;height:1.5pt" o:hralign="center" o:hrstd="t" o:hr="t" fillcolor="#a0a0a0" stroked="f"/>
        </w:pict>
      </w:r>
    </w:p>
    <w:p w14:paraId="22F98D3C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4) High-Level Flow</w:t>
      </w:r>
    </w:p>
    <w:p w14:paraId="5AAC09BE" w14:textId="77777777" w:rsidR="00370615" w:rsidRPr="00370615" w:rsidRDefault="00370615" w:rsidP="00370615">
      <w:pPr>
        <w:numPr>
          <w:ilvl w:val="0"/>
          <w:numId w:val="41"/>
        </w:numPr>
      </w:pPr>
      <w:r w:rsidRPr="00370615">
        <w:rPr>
          <w:b/>
          <w:bCs/>
        </w:rPr>
        <w:t>Prepare</w:t>
      </w:r>
      <w:r w:rsidRPr="00370615">
        <w:t xml:space="preserve"> new key (vendor portal).</w:t>
      </w:r>
    </w:p>
    <w:p w14:paraId="14FE9ACA" w14:textId="77777777" w:rsidR="00370615" w:rsidRPr="00370615" w:rsidRDefault="00370615" w:rsidP="00370615">
      <w:pPr>
        <w:numPr>
          <w:ilvl w:val="0"/>
          <w:numId w:val="41"/>
        </w:numPr>
      </w:pPr>
      <w:r w:rsidRPr="00370615">
        <w:rPr>
          <w:b/>
          <w:bCs/>
        </w:rPr>
        <w:t>Rotate secret</w:t>
      </w:r>
      <w:r w:rsidRPr="00370615">
        <w:t xml:space="preserve"> in GitHub Environments (Alpha → Beta → RTM → Prod).</w:t>
      </w:r>
    </w:p>
    <w:p w14:paraId="0684E5EB" w14:textId="77777777" w:rsidR="00370615" w:rsidRPr="00370615" w:rsidRDefault="00370615" w:rsidP="00370615">
      <w:pPr>
        <w:numPr>
          <w:ilvl w:val="0"/>
          <w:numId w:val="41"/>
        </w:numPr>
      </w:pPr>
      <w:r w:rsidRPr="00370615">
        <w:rPr>
          <w:b/>
          <w:bCs/>
        </w:rPr>
        <w:t>Activate in CI</w:t>
      </w:r>
      <w:r w:rsidRPr="00370615">
        <w:t xml:space="preserve"> using the license CLI (before </w:t>
      </w:r>
      <w:proofErr w:type="spellStart"/>
      <w:r w:rsidRPr="00370615">
        <w:t>npm</w:t>
      </w:r>
      <w:proofErr w:type="spellEnd"/>
      <w:r w:rsidRPr="00370615">
        <w:t xml:space="preserve"> run build).</w:t>
      </w:r>
    </w:p>
    <w:p w14:paraId="33751421" w14:textId="77777777" w:rsidR="00370615" w:rsidRPr="00370615" w:rsidRDefault="00370615" w:rsidP="00370615">
      <w:pPr>
        <w:numPr>
          <w:ilvl w:val="0"/>
          <w:numId w:val="41"/>
        </w:numPr>
      </w:pPr>
      <w:r w:rsidRPr="00370615">
        <w:rPr>
          <w:b/>
          <w:bCs/>
        </w:rPr>
        <w:t>Validate</w:t>
      </w:r>
      <w:r w:rsidRPr="00370615">
        <w:t xml:space="preserve"> build output + logs; ensure no license appears in artifacts.</w:t>
      </w:r>
    </w:p>
    <w:p w14:paraId="2D9212D3" w14:textId="77777777" w:rsidR="00370615" w:rsidRPr="00370615" w:rsidRDefault="00370615" w:rsidP="00370615">
      <w:pPr>
        <w:numPr>
          <w:ilvl w:val="0"/>
          <w:numId w:val="41"/>
        </w:numPr>
      </w:pPr>
      <w:r w:rsidRPr="00370615">
        <w:rPr>
          <w:b/>
          <w:bCs/>
        </w:rPr>
        <w:t>Promote</w:t>
      </w:r>
      <w:r w:rsidRPr="00370615">
        <w:t xml:space="preserve"> through </w:t>
      </w:r>
      <w:proofErr w:type="spellStart"/>
      <w:r w:rsidRPr="00370615">
        <w:t>envs</w:t>
      </w:r>
      <w:proofErr w:type="spellEnd"/>
      <w:r w:rsidRPr="00370615">
        <w:t>; attach evidence to the release.</w:t>
      </w:r>
    </w:p>
    <w:p w14:paraId="57E90483" w14:textId="77777777" w:rsidR="00370615" w:rsidRPr="00370615" w:rsidRDefault="00370615" w:rsidP="00370615">
      <w:r w:rsidRPr="00370615">
        <w:pict w14:anchorId="0BE27EA9">
          <v:rect id="_x0000_i1126" style="width:0;height:1.5pt" o:hralign="center" o:hrstd="t" o:hr="t" fillcolor="#a0a0a0" stroked="f"/>
        </w:pict>
      </w:r>
    </w:p>
    <w:p w14:paraId="215F09F5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5) Step-by-Step Procedure</w:t>
      </w:r>
    </w:p>
    <w:p w14:paraId="560DB2DA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5.1 Preparation</w:t>
      </w:r>
    </w:p>
    <w:p w14:paraId="66932D89" w14:textId="77777777" w:rsidR="00370615" w:rsidRPr="00370615" w:rsidRDefault="00370615" w:rsidP="00370615">
      <w:pPr>
        <w:numPr>
          <w:ilvl w:val="0"/>
          <w:numId w:val="42"/>
        </w:numPr>
      </w:pPr>
      <w:r w:rsidRPr="00370615">
        <w:t xml:space="preserve">Obtain the </w:t>
      </w:r>
      <w:r w:rsidRPr="00370615">
        <w:rPr>
          <w:b/>
          <w:bCs/>
        </w:rPr>
        <w:t>new license key</w:t>
      </w:r>
      <w:r w:rsidRPr="00370615">
        <w:t xml:space="preserve"> safely (out-of-band).</w:t>
      </w:r>
    </w:p>
    <w:p w14:paraId="3746C087" w14:textId="77777777" w:rsidR="00370615" w:rsidRPr="00370615" w:rsidRDefault="00370615" w:rsidP="00370615">
      <w:pPr>
        <w:numPr>
          <w:ilvl w:val="0"/>
          <w:numId w:val="42"/>
        </w:numPr>
      </w:pPr>
      <w:r w:rsidRPr="00370615">
        <w:t xml:space="preserve">Open a </w:t>
      </w:r>
      <w:proofErr w:type="gramStart"/>
      <w:r w:rsidRPr="00370615">
        <w:t xml:space="preserve">short </w:t>
      </w:r>
      <w:r w:rsidRPr="00370615">
        <w:rPr>
          <w:b/>
          <w:bCs/>
        </w:rPr>
        <w:t>change</w:t>
      </w:r>
      <w:proofErr w:type="gramEnd"/>
      <w:r w:rsidRPr="00370615">
        <w:rPr>
          <w:b/>
          <w:bCs/>
        </w:rPr>
        <w:t xml:space="preserve"> ticket</w:t>
      </w:r>
      <w:r w:rsidRPr="00370615">
        <w:t xml:space="preserve"> </w:t>
      </w:r>
      <w:proofErr w:type="gramStart"/>
      <w:r w:rsidRPr="00370615">
        <w:t>with:</w:t>
      </w:r>
      <w:proofErr w:type="gramEnd"/>
      <w:r w:rsidRPr="00370615">
        <w:t xml:space="preserve"> reason, scope, affected </w:t>
      </w:r>
      <w:proofErr w:type="spellStart"/>
      <w:r w:rsidRPr="00370615">
        <w:t>envs</w:t>
      </w:r>
      <w:proofErr w:type="spellEnd"/>
      <w:r w:rsidRPr="00370615">
        <w:t>, planned window, and rollback plan.</w:t>
      </w:r>
    </w:p>
    <w:p w14:paraId="3054DA21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5.2 Update GitHub Environment Secrets</w:t>
      </w:r>
    </w:p>
    <w:p w14:paraId="4240EAB9" w14:textId="77777777" w:rsidR="00370615" w:rsidRPr="00370615" w:rsidRDefault="00370615" w:rsidP="00370615">
      <w:r w:rsidRPr="00370615">
        <w:t>For each environment (</w:t>
      </w:r>
      <w:r w:rsidRPr="00370615">
        <w:rPr>
          <w:b/>
          <w:bCs/>
        </w:rPr>
        <w:t>Alpha</w:t>
      </w:r>
      <w:r w:rsidRPr="00370615">
        <w:t xml:space="preserve">, then </w:t>
      </w:r>
      <w:r w:rsidRPr="00370615">
        <w:rPr>
          <w:b/>
          <w:bCs/>
        </w:rPr>
        <w:t>Beta</w:t>
      </w:r>
      <w:r w:rsidRPr="00370615">
        <w:t xml:space="preserve">, </w:t>
      </w:r>
      <w:r w:rsidRPr="00370615">
        <w:rPr>
          <w:b/>
          <w:bCs/>
        </w:rPr>
        <w:t>RTM</w:t>
      </w:r>
      <w:r w:rsidRPr="00370615">
        <w:t xml:space="preserve">, </w:t>
      </w:r>
      <w:r w:rsidRPr="00370615">
        <w:rPr>
          <w:b/>
          <w:bCs/>
        </w:rPr>
        <w:t>Prod</w:t>
      </w:r>
      <w:r w:rsidRPr="00370615">
        <w:t>):</w:t>
      </w:r>
    </w:p>
    <w:p w14:paraId="4F7980AA" w14:textId="77777777" w:rsidR="00370615" w:rsidRPr="00370615" w:rsidRDefault="00370615" w:rsidP="00370615">
      <w:pPr>
        <w:numPr>
          <w:ilvl w:val="0"/>
          <w:numId w:val="43"/>
        </w:numPr>
      </w:pPr>
      <w:r w:rsidRPr="00370615">
        <w:t xml:space="preserve">Navigate to </w:t>
      </w:r>
      <w:r w:rsidRPr="00370615">
        <w:rPr>
          <w:b/>
          <w:bCs/>
        </w:rPr>
        <w:t>Repo → Settings → Environments → &lt;Env&gt; → Secrets</w:t>
      </w:r>
      <w:r w:rsidRPr="00370615">
        <w:t>.</w:t>
      </w:r>
    </w:p>
    <w:p w14:paraId="0349E236" w14:textId="77777777" w:rsidR="00370615" w:rsidRPr="00370615" w:rsidRDefault="00370615" w:rsidP="00370615">
      <w:pPr>
        <w:numPr>
          <w:ilvl w:val="0"/>
          <w:numId w:val="43"/>
        </w:numPr>
      </w:pPr>
      <w:r w:rsidRPr="00370615">
        <w:rPr>
          <w:b/>
          <w:bCs/>
        </w:rPr>
        <w:lastRenderedPageBreak/>
        <w:t>Create/Update</w:t>
      </w:r>
      <w:r w:rsidRPr="00370615">
        <w:t xml:space="preserve"> secret </w:t>
      </w:r>
      <w:r w:rsidRPr="00370615">
        <w:rPr>
          <w:b/>
          <w:bCs/>
        </w:rPr>
        <w:t>KENDO_UI_LICENSE</w:t>
      </w:r>
      <w:r w:rsidRPr="00370615">
        <w:t xml:space="preserve"> with the new license </w:t>
      </w:r>
      <w:r w:rsidRPr="00370615">
        <w:rPr>
          <w:b/>
          <w:bCs/>
        </w:rPr>
        <w:t>(single line, no quotes)</w:t>
      </w:r>
      <w:r w:rsidRPr="00370615">
        <w:t>.</w:t>
      </w:r>
    </w:p>
    <w:p w14:paraId="4477ED09" w14:textId="77777777" w:rsidR="00370615" w:rsidRPr="00370615" w:rsidRDefault="00370615" w:rsidP="00370615">
      <w:pPr>
        <w:numPr>
          <w:ilvl w:val="0"/>
          <w:numId w:val="43"/>
        </w:numPr>
      </w:pPr>
      <w:r w:rsidRPr="00370615">
        <w:t xml:space="preserve">Save; ensure </w:t>
      </w:r>
      <w:r w:rsidRPr="00370615">
        <w:rPr>
          <w:b/>
          <w:bCs/>
        </w:rPr>
        <w:t>Secret Scanning</w:t>
      </w:r>
      <w:r w:rsidRPr="00370615">
        <w:t xml:space="preserve"> and </w:t>
      </w:r>
      <w:proofErr w:type="spellStart"/>
      <w:r w:rsidRPr="00370615">
        <w:rPr>
          <w:b/>
          <w:bCs/>
        </w:rPr>
        <w:t>Dependabot</w:t>
      </w:r>
      <w:proofErr w:type="spellEnd"/>
      <w:r w:rsidRPr="00370615">
        <w:t xml:space="preserve"> are enabled </w:t>
      </w:r>
      <w:proofErr w:type="gramStart"/>
      <w:r w:rsidRPr="00370615">
        <w:t>repo-wide</w:t>
      </w:r>
      <w:proofErr w:type="gramEnd"/>
      <w:r w:rsidRPr="00370615">
        <w:t>.</w:t>
      </w:r>
    </w:p>
    <w:p w14:paraId="47CD4DAF" w14:textId="77777777" w:rsidR="00370615" w:rsidRPr="00370615" w:rsidRDefault="00370615" w:rsidP="00370615">
      <w:r w:rsidRPr="00370615">
        <w:t>If you previously used a different secret name, standardize on KENDO_UI_LICENSE and update CI step (below).</w:t>
      </w:r>
    </w:p>
    <w:p w14:paraId="2A2A1422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5.3 CI Activation Step (GitHub Actions)</w:t>
      </w:r>
    </w:p>
    <w:p w14:paraId="2B5322DC" w14:textId="77777777" w:rsidR="00370615" w:rsidRPr="00370615" w:rsidRDefault="00370615" w:rsidP="00370615">
      <w:r w:rsidRPr="00370615">
        <w:t xml:space="preserve">Insert this step </w:t>
      </w:r>
      <w:r w:rsidRPr="00370615">
        <w:rPr>
          <w:b/>
          <w:bCs/>
        </w:rPr>
        <w:t>before</w:t>
      </w:r>
      <w:r w:rsidRPr="00370615">
        <w:t xml:space="preserve"> the web build in .</w:t>
      </w:r>
      <w:proofErr w:type="spellStart"/>
      <w:r w:rsidRPr="00370615">
        <w:t>github</w:t>
      </w:r>
      <w:proofErr w:type="spellEnd"/>
      <w:r w:rsidRPr="00370615">
        <w:t>/workflows/</w:t>
      </w:r>
      <w:proofErr w:type="spellStart"/>
      <w:r w:rsidRPr="00370615">
        <w:t>ci.yml</w:t>
      </w:r>
      <w:proofErr w:type="spellEnd"/>
      <w:r w:rsidRPr="00370615">
        <w:t xml:space="preserve"> (and in </w:t>
      </w:r>
      <w:proofErr w:type="spellStart"/>
      <w:r w:rsidRPr="00370615">
        <w:t>deploy.yml</w:t>
      </w:r>
      <w:proofErr w:type="spellEnd"/>
      <w:r w:rsidRPr="00370615">
        <w:t xml:space="preserve"> if it builds the web):</w:t>
      </w:r>
    </w:p>
    <w:p w14:paraId="2F6D28D7" w14:textId="77777777" w:rsidR="00370615" w:rsidRPr="00370615" w:rsidRDefault="00370615" w:rsidP="00370615">
      <w:r w:rsidRPr="00370615">
        <w:t xml:space="preserve"># </w:t>
      </w:r>
      <w:proofErr w:type="gramStart"/>
      <w:r w:rsidRPr="00370615">
        <w:t>activate</w:t>
      </w:r>
      <w:proofErr w:type="gramEnd"/>
      <w:r w:rsidRPr="00370615">
        <w:t xml:space="preserve"> Kendo license (no output of key)</w:t>
      </w:r>
    </w:p>
    <w:p w14:paraId="09C48E8F" w14:textId="77777777" w:rsidR="00370615" w:rsidRPr="00370615" w:rsidRDefault="00370615" w:rsidP="00370615">
      <w:r w:rsidRPr="00370615">
        <w:t>- name: Activate Kendo UI license</w:t>
      </w:r>
    </w:p>
    <w:p w14:paraId="549DBE3E" w14:textId="77777777" w:rsidR="00370615" w:rsidRPr="00370615" w:rsidRDefault="00370615" w:rsidP="00370615">
      <w:r w:rsidRPr="00370615">
        <w:t xml:space="preserve">  if: </w:t>
      </w:r>
      <w:proofErr w:type="spellStart"/>
      <w:r w:rsidRPr="00370615">
        <w:t>hashFiles</w:t>
      </w:r>
      <w:proofErr w:type="spellEnd"/>
      <w:r w:rsidRPr="00370615">
        <w:t>('web/**/</w:t>
      </w:r>
      <w:proofErr w:type="spellStart"/>
      <w:proofErr w:type="gramStart"/>
      <w:r w:rsidRPr="00370615">
        <w:t>package.json</w:t>
      </w:r>
      <w:proofErr w:type="spellEnd"/>
      <w:proofErr w:type="gramEnd"/>
      <w:r w:rsidRPr="00370615">
        <w:t>'</w:t>
      </w:r>
      <w:proofErr w:type="gramStart"/>
      <w:r w:rsidRPr="00370615">
        <w:t>) != ''</w:t>
      </w:r>
      <w:proofErr w:type="gramEnd"/>
    </w:p>
    <w:p w14:paraId="42983680" w14:textId="77777777" w:rsidR="00370615" w:rsidRPr="00370615" w:rsidRDefault="00370615" w:rsidP="00370615">
      <w:r w:rsidRPr="00370615">
        <w:t xml:space="preserve">  working-directory: web</w:t>
      </w:r>
    </w:p>
    <w:p w14:paraId="646FAE81" w14:textId="77777777" w:rsidR="00370615" w:rsidRPr="00370615" w:rsidRDefault="00370615" w:rsidP="00370615">
      <w:r w:rsidRPr="00370615">
        <w:t xml:space="preserve">  env:</w:t>
      </w:r>
    </w:p>
    <w:p w14:paraId="2B867B2F" w14:textId="77777777" w:rsidR="00370615" w:rsidRPr="00370615" w:rsidRDefault="00370615" w:rsidP="00370615">
      <w:r w:rsidRPr="00370615">
        <w:t xml:space="preserve">    KENDO_UI_LICENSE: $</w:t>
      </w:r>
      <w:proofErr w:type="gramStart"/>
      <w:r w:rsidRPr="00370615">
        <w:t xml:space="preserve">{{ </w:t>
      </w:r>
      <w:proofErr w:type="spellStart"/>
      <w:r w:rsidRPr="00370615">
        <w:t>secrets</w:t>
      </w:r>
      <w:proofErr w:type="gramEnd"/>
      <w:r w:rsidRPr="00370615">
        <w:t>.KENDO_UI_</w:t>
      </w:r>
      <w:proofErr w:type="gramStart"/>
      <w:r w:rsidRPr="00370615">
        <w:t>LICENSE</w:t>
      </w:r>
      <w:proofErr w:type="spellEnd"/>
      <w:r w:rsidRPr="00370615">
        <w:t xml:space="preserve"> }</w:t>
      </w:r>
      <w:proofErr w:type="gramEnd"/>
      <w:r w:rsidRPr="00370615">
        <w:t>}</w:t>
      </w:r>
    </w:p>
    <w:p w14:paraId="61307843" w14:textId="77777777" w:rsidR="00370615" w:rsidRPr="00370615" w:rsidRDefault="00370615" w:rsidP="00370615">
      <w:r w:rsidRPr="00370615">
        <w:t xml:space="preserve">  run: |</w:t>
      </w:r>
    </w:p>
    <w:p w14:paraId="1B829967" w14:textId="77777777" w:rsidR="00370615" w:rsidRPr="00370615" w:rsidRDefault="00370615" w:rsidP="00370615">
      <w:r w:rsidRPr="00370615">
        <w:t xml:space="preserve">    </w:t>
      </w:r>
      <w:proofErr w:type="spellStart"/>
      <w:r w:rsidRPr="00370615">
        <w:t>npx</w:t>
      </w:r>
      <w:proofErr w:type="spellEnd"/>
      <w:r w:rsidRPr="00370615">
        <w:t xml:space="preserve"> --yes kendo-</w:t>
      </w:r>
      <w:proofErr w:type="spellStart"/>
      <w:r w:rsidRPr="00370615">
        <w:t>ui</w:t>
      </w:r>
      <w:proofErr w:type="spellEnd"/>
      <w:r w:rsidRPr="00370615">
        <w:t>-license activate</w:t>
      </w:r>
    </w:p>
    <w:p w14:paraId="7C43CFF1" w14:textId="77777777" w:rsidR="00370615" w:rsidRPr="00370615" w:rsidRDefault="00370615" w:rsidP="00370615">
      <w:r w:rsidRPr="00370615">
        <w:t xml:space="preserve">    # Alternative if your project uses the scoped CLI:</w:t>
      </w:r>
    </w:p>
    <w:p w14:paraId="508D5459" w14:textId="77777777" w:rsidR="00370615" w:rsidRPr="00370615" w:rsidRDefault="00370615" w:rsidP="00370615">
      <w:r w:rsidRPr="00370615">
        <w:t xml:space="preserve">    # </w:t>
      </w:r>
      <w:proofErr w:type="spellStart"/>
      <w:r w:rsidRPr="00370615">
        <w:t>npx</w:t>
      </w:r>
      <w:proofErr w:type="spellEnd"/>
      <w:r w:rsidRPr="00370615">
        <w:t xml:space="preserve"> --</w:t>
      </w:r>
      <w:proofErr w:type="gramStart"/>
      <w:r w:rsidRPr="00370615">
        <w:t>yes @</w:t>
      </w:r>
      <w:proofErr w:type="gramEnd"/>
      <w:r w:rsidRPr="00370615">
        <w:t>progress/kendo-licensing activate</w:t>
      </w:r>
    </w:p>
    <w:p w14:paraId="58E9C7A7" w14:textId="77777777" w:rsidR="00370615" w:rsidRPr="00370615" w:rsidRDefault="00370615" w:rsidP="00370615">
      <w:r w:rsidRPr="00370615">
        <w:t>Then build as usual:</w:t>
      </w:r>
    </w:p>
    <w:p w14:paraId="1B9D2C09" w14:textId="77777777" w:rsidR="00370615" w:rsidRPr="00370615" w:rsidRDefault="00370615" w:rsidP="00370615">
      <w:r w:rsidRPr="00370615">
        <w:t>- name: Build web</w:t>
      </w:r>
    </w:p>
    <w:p w14:paraId="77AF0AFD" w14:textId="77777777" w:rsidR="00370615" w:rsidRPr="00370615" w:rsidRDefault="00370615" w:rsidP="00370615">
      <w:r w:rsidRPr="00370615">
        <w:t xml:space="preserve">  if: </w:t>
      </w:r>
      <w:proofErr w:type="spellStart"/>
      <w:r w:rsidRPr="00370615">
        <w:t>hashFiles</w:t>
      </w:r>
      <w:proofErr w:type="spellEnd"/>
      <w:r w:rsidRPr="00370615">
        <w:t>('web/**/</w:t>
      </w:r>
      <w:proofErr w:type="spellStart"/>
      <w:proofErr w:type="gramStart"/>
      <w:r w:rsidRPr="00370615">
        <w:t>package.json</w:t>
      </w:r>
      <w:proofErr w:type="spellEnd"/>
      <w:proofErr w:type="gramEnd"/>
      <w:r w:rsidRPr="00370615">
        <w:t>'</w:t>
      </w:r>
      <w:proofErr w:type="gramStart"/>
      <w:r w:rsidRPr="00370615">
        <w:t>) != ''</w:t>
      </w:r>
      <w:proofErr w:type="gramEnd"/>
    </w:p>
    <w:p w14:paraId="1145952F" w14:textId="77777777" w:rsidR="00370615" w:rsidRPr="00370615" w:rsidRDefault="00370615" w:rsidP="00370615">
      <w:r w:rsidRPr="00370615">
        <w:t xml:space="preserve">  working-directory: web</w:t>
      </w:r>
    </w:p>
    <w:p w14:paraId="3578D68F" w14:textId="77777777" w:rsidR="00370615" w:rsidRPr="00370615" w:rsidRDefault="00370615" w:rsidP="00370615">
      <w:r w:rsidRPr="00370615">
        <w:t xml:space="preserve">  run: </w:t>
      </w:r>
      <w:proofErr w:type="spellStart"/>
      <w:r w:rsidRPr="00370615">
        <w:t>npm</w:t>
      </w:r>
      <w:proofErr w:type="spellEnd"/>
      <w:r w:rsidRPr="00370615">
        <w:t xml:space="preserve"> ci &amp;&amp; </w:t>
      </w:r>
      <w:proofErr w:type="spellStart"/>
      <w:r w:rsidRPr="00370615">
        <w:t>npm</w:t>
      </w:r>
      <w:proofErr w:type="spellEnd"/>
      <w:r w:rsidRPr="00370615">
        <w:t xml:space="preserve"> run build</w:t>
      </w:r>
    </w:p>
    <w:p w14:paraId="77CC0569" w14:textId="77777777" w:rsidR="00370615" w:rsidRPr="00370615" w:rsidRDefault="00370615" w:rsidP="00370615">
      <w:r w:rsidRPr="00370615">
        <w:rPr>
          <w:b/>
          <w:bCs/>
        </w:rPr>
        <w:t>Notes</w:t>
      </w:r>
    </w:p>
    <w:p w14:paraId="68F888B3" w14:textId="77777777" w:rsidR="00370615" w:rsidRPr="00370615" w:rsidRDefault="00370615" w:rsidP="00370615">
      <w:pPr>
        <w:numPr>
          <w:ilvl w:val="0"/>
          <w:numId w:val="44"/>
        </w:numPr>
      </w:pPr>
      <w:r w:rsidRPr="00370615">
        <w:t xml:space="preserve">The activator generates/validates a license artifact in the build context or runner profile; it </w:t>
      </w:r>
      <w:r w:rsidRPr="00370615">
        <w:rPr>
          <w:b/>
          <w:bCs/>
        </w:rPr>
        <w:t>must run each clean build</w:t>
      </w:r>
      <w:r w:rsidRPr="00370615">
        <w:t>.</w:t>
      </w:r>
    </w:p>
    <w:p w14:paraId="21A12919" w14:textId="77777777" w:rsidR="00370615" w:rsidRPr="00370615" w:rsidRDefault="00370615" w:rsidP="00370615">
      <w:pPr>
        <w:numPr>
          <w:ilvl w:val="0"/>
          <w:numId w:val="44"/>
        </w:numPr>
      </w:pPr>
      <w:r w:rsidRPr="00370615">
        <w:t>Masking: GitHub automatically masks $</w:t>
      </w:r>
      <w:proofErr w:type="gramStart"/>
      <w:r w:rsidRPr="00370615">
        <w:t>{{ secrets</w:t>
      </w:r>
      <w:proofErr w:type="gramEnd"/>
      <w:r w:rsidRPr="00370615">
        <w:t>.</w:t>
      </w:r>
      <w:proofErr w:type="gramStart"/>
      <w:r w:rsidRPr="00370615">
        <w:t>* }</w:t>
      </w:r>
      <w:proofErr w:type="gramEnd"/>
      <w:r w:rsidRPr="00370615">
        <w:t xml:space="preserve">}; do </w:t>
      </w:r>
      <w:r w:rsidRPr="00370615">
        <w:rPr>
          <w:b/>
          <w:bCs/>
        </w:rPr>
        <w:t>not</w:t>
      </w:r>
      <w:r w:rsidRPr="00370615">
        <w:t xml:space="preserve"> echo the key.</w:t>
      </w:r>
    </w:p>
    <w:p w14:paraId="3EB27767" w14:textId="77777777" w:rsidR="00370615" w:rsidRPr="00370615" w:rsidRDefault="00370615" w:rsidP="00370615">
      <w:pPr>
        <w:numPr>
          <w:ilvl w:val="0"/>
          <w:numId w:val="44"/>
        </w:numPr>
      </w:pPr>
      <w:r w:rsidRPr="00370615">
        <w:lastRenderedPageBreak/>
        <w:t xml:space="preserve">Keep the step </w:t>
      </w:r>
      <w:r w:rsidRPr="00370615">
        <w:rPr>
          <w:b/>
          <w:bCs/>
        </w:rPr>
        <w:t>silent</w:t>
      </w:r>
      <w:r w:rsidRPr="00370615">
        <w:t>—no printing of the secret or license blob.</w:t>
      </w:r>
    </w:p>
    <w:p w14:paraId="5F9B83A8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5.4 Validate (Alpha)</w:t>
      </w:r>
    </w:p>
    <w:p w14:paraId="6C16AAAE" w14:textId="77777777" w:rsidR="00370615" w:rsidRPr="00370615" w:rsidRDefault="00370615" w:rsidP="00370615">
      <w:pPr>
        <w:numPr>
          <w:ilvl w:val="0"/>
          <w:numId w:val="45"/>
        </w:numPr>
      </w:pPr>
      <w:r w:rsidRPr="00370615">
        <w:t>Run CI on a feature branch; verify:</w:t>
      </w:r>
    </w:p>
    <w:p w14:paraId="3C9ECF92" w14:textId="77777777" w:rsidR="00370615" w:rsidRPr="00370615" w:rsidRDefault="00370615" w:rsidP="00370615">
      <w:pPr>
        <w:numPr>
          <w:ilvl w:val="1"/>
          <w:numId w:val="45"/>
        </w:numPr>
      </w:pPr>
      <w:r w:rsidRPr="00370615">
        <w:t>Web build passes (no “license not activated” error).</w:t>
      </w:r>
    </w:p>
    <w:p w14:paraId="338DDF58" w14:textId="77777777" w:rsidR="00370615" w:rsidRPr="00370615" w:rsidRDefault="00370615" w:rsidP="00370615">
      <w:pPr>
        <w:numPr>
          <w:ilvl w:val="1"/>
          <w:numId w:val="45"/>
        </w:numPr>
      </w:pPr>
      <w:r w:rsidRPr="00370615">
        <w:t xml:space="preserve">Logs </w:t>
      </w:r>
      <w:r w:rsidRPr="00370615">
        <w:rPr>
          <w:b/>
          <w:bCs/>
        </w:rPr>
        <w:t>do not</w:t>
      </w:r>
      <w:r w:rsidRPr="00370615">
        <w:t xml:space="preserve"> show license text.</w:t>
      </w:r>
    </w:p>
    <w:p w14:paraId="64BDFB7F" w14:textId="77777777" w:rsidR="00370615" w:rsidRPr="00370615" w:rsidRDefault="00370615" w:rsidP="00370615">
      <w:pPr>
        <w:numPr>
          <w:ilvl w:val="1"/>
          <w:numId w:val="45"/>
        </w:numPr>
      </w:pPr>
      <w:r w:rsidRPr="00370615">
        <w:t xml:space="preserve">Artifacts </w:t>
      </w:r>
      <w:r w:rsidRPr="00370615">
        <w:rPr>
          <w:b/>
          <w:bCs/>
        </w:rPr>
        <w:t>do not</w:t>
      </w:r>
      <w:r w:rsidRPr="00370615">
        <w:t xml:space="preserve"> contain the key (spot-check with strings or grep -</w:t>
      </w:r>
      <w:proofErr w:type="spellStart"/>
      <w:r w:rsidRPr="00370615">
        <w:t>i</w:t>
      </w:r>
      <w:proofErr w:type="spellEnd"/>
      <w:r w:rsidRPr="00370615">
        <w:t>).</w:t>
      </w:r>
    </w:p>
    <w:p w14:paraId="676630BE" w14:textId="77777777" w:rsidR="00370615" w:rsidRPr="00370615" w:rsidRDefault="00370615" w:rsidP="00370615">
      <w:pPr>
        <w:numPr>
          <w:ilvl w:val="0"/>
          <w:numId w:val="45"/>
        </w:numPr>
      </w:pPr>
      <w:r w:rsidRPr="00370615">
        <w:t xml:space="preserve">Merge → Alpha </w:t>
      </w:r>
      <w:proofErr w:type="gramStart"/>
      <w:r w:rsidRPr="00370615">
        <w:t>deploy</w:t>
      </w:r>
      <w:proofErr w:type="gramEnd"/>
      <w:r w:rsidRPr="00370615">
        <w:t>; verify app loads; run a smoke (login → dashboard).</w:t>
      </w:r>
    </w:p>
    <w:p w14:paraId="5668E1A8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5.5 Promote (Beta → RTM → Prod)</w:t>
      </w:r>
    </w:p>
    <w:p w14:paraId="10A5D4CF" w14:textId="77777777" w:rsidR="00370615" w:rsidRPr="00370615" w:rsidRDefault="00370615" w:rsidP="00370615">
      <w:pPr>
        <w:numPr>
          <w:ilvl w:val="0"/>
          <w:numId w:val="46"/>
        </w:numPr>
      </w:pPr>
      <w:r w:rsidRPr="00370615">
        <w:t xml:space="preserve">Repeat the secret update (if per-env secrets differ) or </w:t>
      </w:r>
      <w:r w:rsidRPr="00370615">
        <w:rPr>
          <w:b/>
          <w:bCs/>
        </w:rPr>
        <w:t>reuse</w:t>
      </w:r>
      <w:r w:rsidRPr="00370615">
        <w:t xml:space="preserve"> the same secret value across </w:t>
      </w:r>
      <w:proofErr w:type="spellStart"/>
      <w:r w:rsidRPr="00370615">
        <w:t>envs</w:t>
      </w:r>
      <w:proofErr w:type="spellEnd"/>
      <w:r w:rsidRPr="00370615">
        <w:t>.</w:t>
      </w:r>
    </w:p>
    <w:p w14:paraId="44E1B675" w14:textId="77777777" w:rsidR="00370615" w:rsidRPr="00370615" w:rsidRDefault="00370615" w:rsidP="00370615">
      <w:pPr>
        <w:numPr>
          <w:ilvl w:val="0"/>
          <w:numId w:val="46"/>
        </w:numPr>
      </w:pPr>
      <w:r w:rsidRPr="00370615">
        <w:t>Re-run CI; perform smoke on each env.</w:t>
      </w:r>
    </w:p>
    <w:p w14:paraId="22217541" w14:textId="77777777" w:rsidR="00370615" w:rsidRPr="00370615" w:rsidRDefault="00370615" w:rsidP="00370615">
      <w:r w:rsidRPr="00370615">
        <w:pict w14:anchorId="0B21C562">
          <v:rect id="_x0000_i1127" style="width:0;height:1.5pt" o:hralign="center" o:hrstd="t" o:hr="t" fillcolor="#a0a0a0" stroked="f"/>
        </w:pict>
      </w:r>
    </w:p>
    <w:p w14:paraId="789C14C7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6) Evidence (for 12 – Evidence Pack)</w:t>
      </w:r>
    </w:p>
    <w:p w14:paraId="16D61227" w14:textId="77777777" w:rsidR="00370615" w:rsidRPr="00370615" w:rsidRDefault="00370615" w:rsidP="00370615">
      <w:r w:rsidRPr="00370615">
        <w:t>Attach to the release:</w:t>
      </w:r>
    </w:p>
    <w:p w14:paraId="2D831F63" w14:textId="77777777" w:rsidR="00370615" w:rsidRPr="00370615" w:rsidRDefault="00370615" w:rsidP="00370615">
      <w:pPr>
        <w:numPr>
          <w:ilvl w:val="0"/>
          <w:numId w:val="47"/>
        </w:numPr>
      </w:pPr>
      <w:r w:rsidRPr="00370615">
        <w:rPr>
          <w:b/>
          <w:bCs/>
        </w:rPr>
        <w:t>CI logs</w:t>
      </w:r>
      <w:r w:rsidRPr="00370615">
        <w:t xml:space="preserve"> excerpt of “Activate Kendo UI license” step (no secrets shown).</w:t>
      </w:r>
    </w:p>
    <w:p w14:paraId="1A57DBCE" w14:textId="77777777" w:rsidR="00370615" w:rsidRPr="00370615" w:rsidRDefault="00370615" w:rsidP="00370615">
      <w:pPr>
        <w:numPr>
          <w:ilvl w:val="0"/>
          <w:numId w:val="47"/>
        </w:numPr>
      </w:pPr>
      <w:r w:rsidRPr="00370615">
        <w:rPr>
          <w:b/>
          <w:bCs/>
        </w:rPr>
        <w:t>Screenshot</w:t>
      </w:r>
      <w:r w:rsidRPr="00370615">
        <w:t xml:space="preserve"> of GitHub Environments → secret last updated timestamp (redact value).</w:t>
      </w:r>
    </w:p>
    <w:p w14:paraId="37982236" w14:textId="77777777" w:rsidR="00370615" w:rsidRPr="00370615" w:rsidRDefault="00370615" w:rsidP="00370615">
      <w:pPr>
        <w:numPr>
          <w:ilvl w:val="0"/>
          <w:numId w:val="47"/>
        </w:numPr>
      </w:pPr>
      <w:r w:rsidRPr="00370615">
        <w:rPr>
          <w:b/>
          <w:bCs/>
        </w:rPr>
        <w:t xml:space="preserve">Artifact </w:t>
      </w:r>
      <w:proofErr w:type="gramStart"/>
      <w:r w:rsidRPr="00370615">
        <w:rPr>
          <w:b/>
          <w:bCs/>
        </w:rPr>
        <w:t>scan</w:t>
      </w:r>
      <w:proofErr w:type="gramEnd"/>
      <w:r w:rsidRPr="00370615">
        <w:t xml:space="preserve"> </w:t>
      </w:r>
      <w:proofErr w:type="gramStart"/>
      <w:r w:rsidRPr="00370615">
        <w:t>note:</w:t>
      </w:r>
      <w:proofErr w:type="gramEnd"/>
      <w:r w:rsidRPr="00370615">
        <w:t xml:space="preserve"> grepped build artifacts show no license string (commands + results).</w:t>
      </w:r>
    </w:p>
    <w:p w14:paraId="62654A2E" w14:textId="77777777" w:rsidR="00370615" w:rsidRPr="00370615" w:rsidRDefault="00370615" w:rsidP="00370615">
      <w:pPr>
        <w:numPr>
          <w:ilvl w:val="0"/>
          <w:numId w:val="47"/>
        </w:numPr>
      </w:pPr>
      <w:r w:rsidRPr="00370615">
        <w:rPr>
          <w:b/>
          <w:bCs/>
        </w:rPr>
        <w:t>Change ticket</w:t>
      </w:r>
      <w:r w:rsidRPr="00370615">
        <w:t xml:space="preserve"> link (request/approval).</w:t>
      </w:r>
    </w:p>
    <w:p w14:paraId="62DBBB5F" w14:textId="77777777" w:rsidR="00370615" w:rsidRPr="00370615" w:rsidRDefault="00370615" w:rsidP="00370615">
      <w:pPr>
        <w:numPr>
          <w:ilvl w:val="0"/>
          <w:numId w:val="47"/>
        </w:numPr>
      </w:pPr>
      <w:r w:rsidRPr="00370615">
        <w:rPr>
          <w:b/>
          <w:bCs/>
        </w:rPr>
        <w:t>Runbook link</w:t>
      </w:r>
      <w:r w:rsidRPr="00370615">
        <w:t xml:space="preserve"> (this doc) and date/time of rotation.</w:t>
      </w:r>
    </w:p>
    <w:p w14:paraId="22B02499" w14:textId="77777777" w:rsidR="00370615" w:rsidRPr="00370615" w:rsidRDefault="00370615" w:rsidP="00370615">
      <w:r w:rsidRPr="00370615">
        <w:t xml:space="preserve">Retention: </w:t>
      </w:r>
      <w:r w:rsidRPr="00370615">
        <w:rPr>
          <w:b/>
          <w:bCs/>
        </w:rPr>
        <w:t>≥ 1 year</w:t>
      </w:r>
      <w:r w:rsidRPr="00370615">
        <w:t xml:space="preserve"> with the release tag.</w:t>
      </w:r>
    </w:p>
    <w:p w14:paraId="5A78C970" w14:textId="77777777" w:rsidR="00370615" w:rsidRPr="00370615" w:rsidRDefault="00370615" w:rsidP="00370615">
      <w:r w:rsidRPr="00370615">
        <w:pict w14:anchorId="299DE59E">
          <v:rect id="_x0000_i1128" style="width:0;height:1.5pt" o:hralign="center" o:hrstd="t" o:hr="t" fillcolor="#a0a0a0" stroked="f"/>
        </w:pict>
      </w:r>
    </w:p>
    <w:p w14:paraId="66D4AEF1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7) Rollback Plan</w:t>
      </w:r>
    </w:p>
    <w:p w14:paraId="08484AEA" w14:textId="77777777" w:rsidR="00370615" w:rsidRPr="00370615" w:rsidRDefault="00370615" w:rsidP="00370615">
      <w:pPr>
        <w:numPr>
          <w:ilvl w:val="0"/>
          <w:numId w:val="48"/>
        </w:numPr>
      </w:pPr>
      <w:r w:rsidRPr="00370615">
        <w:t>If build fails post-rotation:</w:t>
      </w:r>
    </w:p>
    <w:p w14:paraId="586EB40B" w14:textId="77777777" w:rsidR="00370615" w:rsidRPr="00370615" w:rsidRDefault="00370615" w:rsidP="00370615">
      <w:pPr>
        <w:numPr>
          <w:ilvl w:val="1"/>
          <w:numId w:val="48"/>
        </w:numPr>
      </w:pPr>
      <w:r w:rsidRPr="00370615">
        <w:t xml:space="preserve">Revert </w:t>
      </w:r>
      <w:r w:rsidRPr="00370615">
        <w:rPr>
          <w:b/>
          <w:bCs/>
        </w:rPr>
        <w:t>KENDO_UI_LICENSE</w:t>
      </w:r>
      <w:r w:rsidRPr="00370615">
        <w:t xml:space="preserve"> to </w:t>
      </w:r>
      <w:r w:rsidRPr="00370615">
        <w:rPr>
          <w:b/>
          <w:bCs/>
        </w:rPr>
        <w:t>previous value</w:t>
      </w:r>
      <w:r w:rsidRPr="00370615">
        <w:t xml:space="preserve"> in the affected environment(s).</w:t>
      </w:r>
    </w:p>
    <w:p w14:paraId="29FDFD50" w14:textId="77777777" w:rsidR="00370615" w:rsidRPr="00370615" w:rsidRDefault="00370615" w:rsidP="00370615">
      <w:pPr>
        <w:numPr>
          <w:ilvl w:val="1"/>
          <w:numId w:val="48"/>
        </w:numPr>
      </w:pPr>
      <w:r w:rsidRPr="00370615">
        <w:lastRenderedPageBreak/>
        <w:t>Re-run CI; confirm green.</w:t>
      </w:r>
    </w:p>
    <w:p w14:paraId="0FEBAE72" w14:textId="77777777" w:rsidR="00370615" w:rsidRPr="00370615" w:rsidRDefault="00370615" w:rsidP="00370615">
      <w:pPr>
        <w:numPr>
          <w:ilvl w:val="1"/>
          <w:numId w:val="48"/>
        </w:numPr>
      </w:pPr>
      <w:r w:rsidRPr="00370615">
        <w:t>Open an incident if production was impacted; attach logs and revert diff to Evidence Pack.</w:t>
      </w:r>
    </w:p>
    <w:p w14:paraId="5F9010B9" w14:textId="77777777" w:rsidR="00370615" w:rsidRPr="00370615" w:rsidRDefault="00370615" w:rsidP="00370615">
      <w:pPr>
        <w:numPr>
          <w:ilvl w:val="0"/>
          <w:numId w:val="48"/>
        </w:numPr>
      </w:pPr>
      <w:r w:rsidRPr="00370615">
        <w:t>If a leak is suspected:</w:t>
      </w:r>
    </w:p>
    <w:p w14:paraId="34DE63B9" w14:textId="77777777" w:rsidR="00370615" w:rsidRPr="00370615" w:rsidRDefault="00370615" w:rsidP="00370615">
      <w:pPr>
        <w:numPr>
          <w:ilvl w:val="1"/>
          <w:numId w:val="48"/>
        </w:numPr>
      </w:pPr>
      <w:r w:rsidRPr="00370615">
        <w:rPr>
          <w:b/>
          <w:bCs/>
        </w:rPr>
        <w:t>Rotate</w:t>
      </w:r>
      <w:r w:rsidRPr="00370615">
        <w:t xml:space="preserve"> the key </w:t>
      </w:r>
      <w:r w:rsidRPr="00370615">
        <w:rPr>
          <w:b/>
          <w:bCs/>
        </w:rPr>
        <w:t>again</w:t>
      </w:r>
      <w:r w:rsidRPr="00370615">
        <w:t>; invalidate compromised key via vendor portal.</w:t>
      </w:r>
    </w:p>
    <w:p w14:paraId="52A473DE" w14:textId="77777777" w:rsidR="00370615" w:rsidRPr="00370615" w:rsidRDefault="00370615" w:rsidP="00370615">
      <w:pPr>
        <w:numPr>
          <w:ilvl w:val="1"/>
          <w:numId w:val="48"/>
        </w:numPr>
      </w:pPr>
      <w:r w:rsidRPr="00370615">
        <w:t>Purge caches/artifacts; re-run builds.</w:t>
      </w:r>
    </w:p>
    <w:p w14:paraId="09FDE651" w14:textId="77777777" w:rsidR="00370615" w:rsidRPr="00370615" w:rsidRDefault="00370615" w:rsidP="00370615">
      <w:pPr>
        <w:numPr>
          <w:ilvl w:val="1"/>
          <w:numId w:val="48"/>
        </w:numPr>
      </w:pPr>
      <w:r w:rsidRPr="00370615">
        <w:t>Conduct secret-scan on repo and artifacts; document actions in incident report.</w:t>
      </w:r>
    </w:p>
    <w:p w14:paraId="6C795CA8" w14:textId="77777777" w:rsidR="00370615" w:rsidRPr="00370615" w:rsidRDefault="00370615" w:rsidP="00370615">
      <w:r w:rsidRPr="00370615">
        <w:pict w14:anchorId="297EADE6">
          <v:rect id="_x0000_i1129" style="width:0;height:1.5pt" o:hralign="center" o:hrstd="t" o:hr="t" fillcolor="#a0a0a0" stroked="f"/>
        </w:pict>
      </w:r>
    </w:p>
    <w:p w14:paraId="06E491D2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8) Troubleshooting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7"/>
        <w:gridCol w:w="2040"/>
        <w:gridCol w:w="4783"/>
      </w:tblGrid>
      <w:tr w:rsidR="00370615" w:rsidRPr="00370615" w14:paraId="0FE9432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BAD147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5EFB35CE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Likely Cause</w:t>
            </w:r>
          </w:p>
        </w:tc>
        <w:tc>
          <w:tcPr>
            <w:tcW w:w="0" w:type="auto"/>
            <w:vAlign w:val="center"/>
            <w:hideMark/>
          </w:tcPr>
          <w:p w14:paraId="664C15B2" w14:textId="77777777" w:rsidR="00370615" w:rsidRPr="00370615" w:rsidRDefault="00370615" w:rsidP="00370615">
            <w:pPr>
              <w:rPr>
                <w:b/>
                <w:bCs/>
              </w:rPr>
            </w:pPr>
            <w:r w:rsidRPr="00370615">
              <w:rPr>
                <w:b/>
                <w:bCs/>
              </w:rPr>
              <w:t>Fix</w:t>
            </w:r>
          </w:p>
        </w:tc>
      </w:tr>
      <w:tr w:rsidR="00370615" w:rsidRPr="00370615" w14:paraId="4308FC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01D1" w14:textId="77777777" w:rsidR="00370615" w:rsidRPr="00370615" w:rsidRDefault="00370615" w:rsidP="00370615">
            <w:r w:rsidRPr="00370615">
              <w:t>“License not activated / expired” during build</w:t>
            </w:r>
          </w:p>
        </w:tc>
        <w:tc>
          <w:tcPr>
            <w:tcW w:w="0" w:type="auto"/>
            <w:vAlign w:val="center"/>
            <w:hideMark/>
          </w:tcPr>
          <w:p w14:paraId="67CC6FD0" w14:textId="77777777" w:rsidR="00370615" w:rsidRPr="00370615" w:rsidRDefault="00370615" w:rsidP="00370615">
            <w:r w:rsidRPr="00370615">
              <w:t>Activator step missing or wrong order</w:t>
            </w:r>
          </w:p>
        </w:tc>
        <w:tc>
          <w:tcPr>
            <w:tcW w:w="0" w:type="auto"/>
            <w:vAlign w:val="center"/>
            <w:hideMark/>
          </w:tcPr>
          <w:p w14:paraId="28EA63F2" w14:textId="77777777" w:rsidR="00370615" w:rsidRPr="00370615" w:rsidRDefault="00370615" w:rsidP="00370615">
            <w:r w:rsidRPr="00370615">
              <w:t xml:space="preserve">Ensure activation runs </w:t>
            </w:r>
            <w:r w:rsidRPr="00370615">
              <w:rPr>
                <w:b/>
                <w:bCs/>
              </w:rPr>
              <w:t>before</w:t>
            </w:r>
            <w:r w:rsidRPr="00370615">
              <w:t xml:space="preserve"> </w:t>
            </w:r>
            <w:proofErr w:type="spellStart"/>
            <w:r w:rsidRPr="00370615">
              <w:t>npm</w:t>
            </w:r>
            <w:proofErr w:type="spellEnd"/>
            <w:r w:rsidRPr="00370615">
              <w:t xml:space="preserve"> run build; confirm secret present</w:t>
            </w:r>
          </w:p>
        </w:tc>
      </w:tr>
      <w:tr w:rsidR="00370615" w:rsidRPr="00370615" w14:paraId="14A3F6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F2C34" w14:textId="77777777" w:rsidR="00370615" w:rsidRPr="00370615" w:rsidRDefault="00370615" w:rsidP="00370615">
            <w:r w:rsidRPr="00370615">
              <w:t>CI logs print gibberish key text</w:t>
            </w:r>
          </w:p>
        </w:tc>
        <w:tc>
          <w:tcPr>
            <w:tcW w:w="0" w:type="auto"/>
            <w:vAlign w:val="center"/>
            <w:hideMark/>
          </w:tcPr>
          <w:p w14:paraId="230FA946" w14:textId="77777777" w:rsidR="00370615" w:rsidRPr="00370615" w:rsidRDefault="00370615" w:rsidP="00370615">
            <w:r w:rsidRPr="00370615">
              <w:t>Echoing env vars</w:t>
            </w:r>
          </w:p>
        </w:tc>
        <w:tc>
          <w:tcPr>
            <w:tcW w:w="0" w:type="auto"/>
            <w:vAlign w:val="center"/>
            <w:hideMark/>
          </w:tcPr>
          <w:p w14:paraId="2ADDA8DD" w14:textId="77777777" w:rsidR="00370615" w:rsidRPr="00370615" w:rsidRDefault="00370615" w:rsidP="00370615">
            <w:r w:rsidRPr="00370615">
              <w:t>Remove any echo/debug prints; rely on activator only</w:t>
            </w:r>
          </w:p>
        </w:tc>
      </w:tr>
      <w:tr w:rsidR="00370615" w:rsidRPr="00370615" w14:paraId="1F591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A2E5D" w14:textId="77777777" w:rsidR="00370615" w:rsidRPr="00370615" w:rsidRDefault="00370615" w:rsidP="00370615">
            <w:r w:rsidRPr="00370615">
              <w:t>Works locally, fails in CI</w:t>
            </w:r>
          </w:p>
        </w:tc>
        <w:tc>
          <w:tcPr>
            <w:tcW w:w="0" w:type="auto"/>
            <w:vAlign w:val="center"/>
            <w:hideMark/>
          </w:tcPr>
          <w:p w14:paraId="7A41AC6E" w14:textId="77777777" w:rsidR="00370615" w:rsidRPr="00370615" w:rsidRDefault="00370615" w:rsidP="00370615">
            <w:r w:rsidRPr="00370615">
              <w:t>Local license file present; CI clean</w:t>
            </w:r>
          </w:p>
        </w:tc>
        <w:tc>
          <w:tcPr>
            <w:tcW w:w="0" w:type="auto"/>
            <w:vAlign w:val="center"/>
            <w:hideMark/>
          </w:tcPr>
          <w:p w14:paraId="4480E189" w14:textId="77777777" w:rsidR="00370615" w:rsidRPr="00370615" w:rsidRDefault="00370615" w:rsidP="00370615">
            <w:r w:rsidRPr="00370615">
              <w:t>Always run activator in CI; do not commit license file</w:t>
            </w:r>
          </w:p>
        </w:tc>
      </w:tr>
      <w:tr w:rsidR="00370615" w:rsidRPr="00370615" w14:paraId="738A75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65CBE" w14:textId="77777777" w:rsidR="00370615" w:rsidRPr="00370615" w:rsidRDefault="00370615" w:rsidP="00370615">
            <w:r w:rsidRPr="00370615">
              <w:t>Activation step not found (</w:t>
            </w:r>
            <w:proofErr w:type="spellStart"/>
            <w:r w:rsidRPr="00370615">
              <w:t>npx</w:t>
            </w:r>
            <w:proofErr w:type="spellEnd"/>
            <w:r w:rsidRPr="00370615">
              <w:t xml:space="preserve"> error)</w:t>
            </w:r>
          </w:p>
        </w:tc>
        <w:tc>
          <w:tcPr>
            <w:tcW w:w="0" w:type="auto"/>
            <w:vAlign w:val="center"/>
            <w:hideMark/>
          </w:tcPr>
          <w:p w14:paraId="7B70B113" w14:textId="77777777" w:rsidR="00370615" w:rsidRPr="00370615" w:rsidRDefault="00370615" w:rsidP="00370615">
            <w:r w:rsidRPr="00370615">
              <w:t>CLI package not resolved</w:t>
            </w:r>
          </w:p>
        </w:tc>
        <w:tc>
          <w:tcPr>
            <w:tcW w:w="0" w:type="auto"/>
            <w:vAlign w:val="center"/>
            <w:hideMark/>
          </w:tcPr>
          <w:p w14:paraId="2D460DC1" w14:textId="77777777" w:rsidR="00370615" w:rsidRPr="00370615" w:rsidRDefault="00370615" w:rsidP="00370615">
            <w:r w:rsidRPr="00370615">
              <w:t xml:space="preserve">Use </w:t>
            </w:r>
            <w:proofErr w:type="spellStart"/>
            <w:r w:rsidRPr="00370615">
              <w:t>npx</w:t>
            </w:r>
            <w:proofErr w:type="spellEnd"/>
            <w:r w:rsidRPr="00370615">
              <w:t xml:space="preserve"> kendo-</w:t>
            </w:r>
            <w:proofErr w:type="spellStart"/>
            <w:r w:rsidRPr="00370615">
              <w:t>ui</w:t>
            </w:r>
            <w:proofErr w:type="spellEnd"/>
            <w:r w:rsidRPr="00370615">
              <w:t xml:space="preserve">-license activate </w:t>
            </w:r>
            <w:r w:rsidRPr="00370615">
              <w:rPr>
                <w:b/>
                <w:bCs/>
              </w:rPr>
              <w:t>or</w:t>
            </w:r>
            <w:r w:rsidRPr="00370615">
              <w:t xml:space="preserve"> </w:t>
            </w:r>
            <w:proofErr w:type="spellStart"/>
            <w:proofErr w:type="gramStart"/>
            <w:r w:rsidRPr="00370615">
              <w:t>npx</w:t>
            </w:r>
            <w:proofErr w:type="spellEnd"/>
            <w:r w:rsidRPr="00370615">
              <w:t xml:space="preserve"> @</w:t>
            </w:r>
            <w:proofErr w:type="gramEnd"/>
            <w:r w:rsidRPr="00370615">
              <w:t>progress/kendo-licensing activate per your project</w:t>
            </w:r>
          </w:p>
        </w:tc>
      </w:tr>
      <w:tr w:rsidR="00370615" w:rsidRPr="00370615" w14:paraId="0C9EA1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0B85A" w14:textId="77777777" w:rsidR="00370615" w:rsidRPr="00370615" w:rsidRDefault="00370615" w:rsidP="00370615">
            <w:r w:rsidRPr="00370615">
              <w:t>Intermittent failure on forks/PRs</w:t>
            </w:r>
          </w:p>
        </w:tc>
        <w:tc>
          <w:tcPr>
            <w:tcW w:w="0" w:type="auto"/>
            <w:vAlign w:val="center"/>
            <w:hideMark/>
          </w:tcPr>
          <w:p w14:paraId="5F3D1428" w14:textId="77777777" w:rsidR="00370615" w:rsidRPr="00370615" w:rsidRDefault="00370615" w:rsidP="00370615">
            <w:r w:rsidRPr="00370615">
              <w:t>Secrets not available to external PRs</w:t>
            </w:r>
          </w:p>
        </w:tc>
        <w:tc>
          <w:tcPr>
            <w:tcW w:w="0" w:type="auto"/>
            <w:vAlign w:val="center"/>
            <w:hideMark/>
          </w:tcPr>
          <w:p w14:paraId="453B3CF7" w14:textId="77777777" w:rsidR="00370615" w:rsidRPr="00370615" w:rsidRDefault="00370615" w:rsidP="00370615">
            <w:r w:rsidRPr="00370615">
              <w:t>Limit web build for external PRs; use internal branches for full build</w:t>
            </w:r>
          </w:p>
        </w:tc>
      </w:tr>
    </w:tbl>
    <w:p w14:paraId="3CB6E4E7" w14:textId="77777777" w:rsidR="00370615" w:rsidRPr="00370615" w:rsidRDefault="00370615" w:rsidP="00370615">
      <w:r w:rsidRPr="00370615">
        <w:pict w14:anchorId="7BE21FAD">
          <v:rect id="_x0000_i1130" style="width:0;height:1.5pt" o:hralign="center" o:hrstd="t" o:hr="t" fillcolor="#a0a0a0" stroked="f"/>
        </w:pict>
      </w:r>
    </w:p>
    <w:p w14:paraId="4F7849A9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9) Security Notes &amp; Policy</w:t>
      </w:r>
    </w:p>
    <w:p w14:paraId="54AEA6C5" w14:textId="77777777" w:rsidR="00370615" w:rsidRPr="00370615" w:rsidRDefault="00370615" w:rsidP="00370615">
      <w:pPr>
        <w:numPr>
          <w:ilvl w:val="0"/>
          <w:numId w:val="49"/>
        </w:numPr>
      </w:pPr>
      <w:r w:rsidRPr="00370615">
        <w:t xml:space="preserve">License key is </w:t>
      </w:r>
      <w:r w:rsidRPr="00370615">
        <w:rPr>
          <w:b/>
          <w:bCs/>
        </w:rPr>
        <w:t>Confidential</w:t>
      </w:r>
      <w:r w:rsidRPr="00370615">
        <w:t>; treat as a secret at rest and in transit.</w:t>
      </w:r>
    </w:p>
    <w:p w14:paraId="4B40AD41" w14:textId="77777777" w:rsidR="00370615" w:rsidRPr="00370615" w:rsidRDefault="00370615" w:rsidP="00370615">
      <w:pPr>
        <w:numPr>
          <w:ilvl w:val="0"/>
          <w:numId w:val="49"/>
        </w:numPr>
      </w:pPr>
      <w:r w:rsidRPr="00370615">
        <w:t>No secrets in repo, logs, or artifacts.</w:t>
      </w:r>
    </w:p>
    <w:p w14:paraId="0B4380B7" w14:textId="77777777" w:rsidR="00370615" w:rsidRPr="00370615" w:rsidRDefault="00370615" w:rsidP="00370615">
      <w:pPr>
        <w:numPr>
          <w:ilvl w:val="0"/>
          <w:numId w:val="49"/>
        </w:numPr>
      </w:pPr>
      <w:r w:rsidRPr="00370615">
        <w:lastRenderedPageBreak/>
        <w:t>Rotate on vendor cadence or upon personnel change/compromise.</w:t>
      </w:r>
    </w:p>
    <w:p w14:paraId="37ADA7C0" w14:textId="77777777" w:rsidR="00370615" w:rsidRPr="00370615" w:rsidRDefault="00370615" w:rsidP="00370615">
      <w:pPr>
        <w:numPr>
          <w:ilvl w:val="0"/>
          <w:numId w:val="49"/>
        </w:numPr>
      </w:pPr>
      <w:r w:rsidRPr="00370615">
        <w:t xml:space="preserve">Include rotation in the </w:t>
      </w:r>
      <w:r w:rsidRPr="00370615">
        <w:rPr>
          <w:b/>
          <w:bCs/>
        </w:rPr>
        <w:t>Quarterly controls review</w:t>
      </w:r>
      <w:r w:rsidRPr="00370615">
        <w:t xml:space="preserve"> (13 – Compliance).</w:t>
      </w:r>
    </w:p>
    <w:p w14:paraId="1C093E3A" w14:textId="77777777" w:rsidR="00370615" w:rsidRPr="00370615" w:rsidRDefault="00370615" w:rsidP="00370615">
      <w:r w:rsidRPr="00370615">
        <w:pict w14:anchorId="2CE628DC">
          <v:rect id="_x0000_i1131" style="width:0;height:1.5pt" o:hralign="center" o:hrstd="t" o:hr="t" fillcolor="#a0a0a0" stroked="f"/>
        </w:pict>
      </w:r>
    </w:p>
    <w:p w14:paraId="29A509DE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10) Related Docs</w:t>
      </w:r>
    </w:p>
    <w:p w14:paraId="3B785879" w14:textId="77777777" w:rsidR="00370615" w:rsidRPr="00370615" w:rsidRDefault="00370615" w:rsidP="00370615">
      <w:pPr>
        <w:numPr>
          <w:ilvl w:val="0"/>
          <w:numId w:val="50"/>
        </w:numPr>
      </w:pPr>
      <w:r w:rsidRPr="00370615">
        <w:rPr>
          <w:b/>
          <w:bCs/>
        </w:rPr>
        <w:t>10 – CI/CD</w:t>
      </w:r>
      <w:r w:rsidRPr="00370615">
        <w:t>: evidence, gates, and path-</w:t>
      </w:r>
      <w:proofErr w:type="spellStart"/>
      <w:r w:rsidRPr="00370615">
        <w:t>casing</w:t>
      </w:r>
      <w:proofErr w:type="spellEnd"/>
      <w:r w:rsidRPr="00370615">
        <w:t xml:space="preserve"> checks</w:t>
      </w:r>
    </w:p>
    <w:p w14:paraId="12E6F719" w14:textId="77777777" w:rsidR="00370615" w:rsidRPr="00370615" w:rsidRDefault="00370615" w:rsidP="00370615">
      <w:pPr>
        <w:numPr>
          <w:ilvl w:val="0"/>
          <w:numId w:val="50"/>
        </w:numPr>
      </w:pPr>
      <w:r w:rsidRPr="00370615">
        <w:rPr>
          <w:b/>
          <w:bCs/>
        </w:rPr>
        <w:t>12 – Evidence Pack</w:t>
      </w:r>
      <w:r w:rsidRPr="00370615">
        <w:t>: artifact list &amp; retention</w:t>
      </w:r>
    </w:p>
    <w:p w14:paraId="41A22517" w14:textId="77777777" w:rsidR="00370615" w:rsidRPr="00370615" w:rsidRDefault="00370615" w:rsidP="00370615">
      <w:pPr>
        <w:numPr>
          <w:ilvl w:val="0"/>
          <w:numId w:val="50"/>
        </w:numPr>
      </w:pPr>
      <w:r w:rsidRPr="00370615">
        <w:rPr>
          <w:b/>
          <w:bCs/>
        </w:rPr>
        <w:t>11 – Monitoring</w:t>
      </w:r>
      <w:r w:rsidRPr="00370615">
        <w:t>: dashboard screenshots included at release</w:t>
      </w:r>
    </w:p>
    <w:p w14:paraId="0475C73D" w14:textId="77777777" w:rsidR="00370615" w:rsidRPr="00370615" w:rsidRDefault="00370615" w:rsidP="00370615">
      <w:pPr>
        <w:numPr>
          <w:ilvl w:val="0"/>
          <w:numId w:val="50"/>
        </w:numPr>
      </w:pPr>
      <w:r w:rsidRPr="00370615">
        <w:rPr>
          <w:b/>
          <w:bCs/>
        </w:rPr>
        <w:t>07a – DB Grants &amp; SP Signature</w:t>
      </w:r>
      <w:r w:rsidRPr="00370615">
        <w:t>: unrelated to license, but same Evidence Pack flow</w:t>
      </w:r>
    </w:p>
    <w:p w14:paraId="35692782" w14:textId="77777777" w:rsidR="00370615" w:rsidRPr="00370615" w:rsidRDefault="00370615" w:rsidP="00370615">
      <w:r w:rsidRPr="00370615">
        <w:pict w14:anchorId="14BA40E3">
          <v:rect id="_x0000_i1132" style="width:0;height:1.5pt" o:hralign="center" o:hrstd="t" o:hr="t" fillcolor="#a0a0a0" stroked="f"/>
        </w:pict>
      </w:r>
    </w:p>
    <w:p w14:paraId="1E1D707C" w14:textId="77777777" w:rsidR="00370615" w:rsidRPr="00370615" w:rsidRDefault="00370615" w:rsidP="00370615">
      <w:pPr>
        <w:rPr>
          <w:b/>
          <w:bCs/>
        </w:rPr>
      </w:pPr>
      <w:r w:rsidRPr="00370615">
        <w:rPr>
          <w:b/>
          <w:bCs/>
        </w:rPr>
        <w:t>11) Acceptance Criteria</w:t>
      </w:r>
    </w:p>
    <w:p w14:paraId="6A70F8BF" w14:textId="77777777" w:rsidR="00370615" w:rsidRPr="00370615" w:rsidRDefault="00370615" w:rsidP="00370615">
      <w:pPr>
        <w:numPr>
          <w:ilvl w:val="0"/>
          <w:numId w:val="51"/>
        </w:numPr>
      </w:pPr>
      <w:r w:rsidRPr="00370615">
        <w:t xml:space="preserve">CI builds </w:t>
      </w:r>
      <w:proofErr w:type="gramStart"/>
      <w:r w:rsidRPr="00370615">
        <w:t>succeed</w:t>
      </w:r>
      <w:proofErr w:type="gramEnd"/>
      <w:r w:rsidRPr="00370615">
        <w:t xml:space="preserve"> in </w:t>
      </w:r>
      <w:r w:rsidRPr="00370615">
        <w:rPr>
          <w:b/>
          <w:bCs/>
        </w:rPr>
        <w:t>Alpha → Beta → RTM → Prod</w:t>
      </w:r>
      <w:r w:rsidRPr="00370615">
        <w:t xml:space="preserve"> with activator step present.</w:t>
      </w:r>
    </w:p>
    <w:p w14:paraId="0B039DF8" w14:textId="77777777" w:rsidR="00370615" w:rsidRPr="00370615" w:rsidRDefault="00370615" w:rsidP="00370615">
      <w:pPr>
        <w:numPr>
          <w:ilvl w:val="0"/>
          <w:numId w:val="51"/>
        </w:numPr>
      </w:pPr>
      <w:r w:rsidRPr="00370615">
        <w:t xml:space="preserve">No license text in </w:t>
      </w:r>
      <w:r w:rsidRPr="00370615">
        <w:rPr>
          <w:b/>
          <w:bCs/>
        </w:rPr>
        <w:t>logs</w:t>
      </w:r>
      <w:r w:rsidRPr="00370615">
        <w:t xml:space="preserve"> or </w:t>
      </w:r>
      <w:r w:rsidRPr="00370615">
        <w:rPr>
          <w:b/>
          <w:bCs/>
        </w:rPr>
        <w:t>artifacts</w:t>
      </w:r>
      <w:r w:rsidRPr="00370615">
        <w:t>.</w:t>
      </w:r>
    </w:p>
    <w:p w14:paraId="24CFD9C2" w14:textId="77777777" w:rsidR="00370615" w:rsidRPr="00370615" w:rsidRDefault="00370615" w:rsidP="00370615">
      <w:pPr>
        <w:numPr>
          <w:ilvl w:val="0"/>
          <w:numId w:val="51"/>
        </w:numPr>
      </w:pPr>
      <w:r w:rsidRPr="00370615">
        <w:t>Evidence Pack updated with rotation proof.</w:t>
      </w:r>
    </w:p>
    <w:p w14:paraId="54E1B6D3" w14:textId="77777777" w:rsidR="00370615" w:rsidRPr="00370615" w:rsidRDefault="00370615" w:rsidP="00370615">
      <w:pPr>
        <w:numPr>
          <w:ilvl w:val="0"/>
          <w:numId w:val="51"/>
        </w:numPr>
      </w:pPr>
      <w:r w:rsidRPr="00370615">
        <w:t xml:space="preserve">Rollback verified in a </w:t>
      </w:r>
      <w:proofErr w:type="gramStart"/>
      <w:r w:rsidRPr="00370615">
        <w:t>dry-run</w:t>
      </w:r>
      <w:proofErr w:type="gramEnd"/>
      <w:r w:rsidRPr="00370615">
        <w:t xml:space="preserve"> at least </w:t>
      </w:r>
      <w:r w:rsidRPr="00370615">
        <w:rPr>
          <w:b/>
          <w:bCs/>
        </w:rPr>
        <w:t>once per year</w:t>
      </w:r>
      <w:r w:rsidRPr="00370615">
        <w:t>.</w:t>
      </w:r>
    </w:p>
    <w:p w14:paraId="722FA433" w14:textId="77777777" w:rsidR="00370615" w:rsidRPr="00370615" w:rsidRDefault="00370615" w:rsidP="00370615">
      <w:r w:rsidRPr="00370615">
        <w:pict w14:anchorId="48580A73">
          <v:rect id="_x0000_i1133" style="width:0;height:1.5pt" o:hralign="center" o:hrstd="t" o:hr="t" fillcolor="#a0a0a0" stroked="f"/>
        </w:pict>
      </w:r>
    </w:p>
    <w:p w14:paraId="28BB39C8" w14:textId="77777777" w:rsidR="00370615" w:rsidRPr="00370615" w:rsidRDefault="00370615" w:rsidP="00370615">
      <w:r w:rsidRPr="00370615">
        <w:rPr>
          <w:b/>
          <w:bCs/>
        </w:rPr>
        <w:t>End of Runbook — TJ-MCPX-RB-04 v1.0.0</w:t>
      </w:r>
    </w:p>
    <w:p w14:paraId="5EB94C65" w14:textId="77777777" w:rsidR="00F02ACD" w:rsidRPr="00370615" w:rsidRDefault="00F02ACD" w:rsidP="00370615"/>
    <w:sectPr w:rsidR="00F02ACD" w:rsidRPr="0037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9494D"/>
    <w:multiLevelType w:val="multilevel"/>
    <w:tmpl w:val="CBB0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F708C"/>
    <w:multiLevelType w:val="multilevel"/>
    <w:tmpl w:val="068C9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E17CA"/>
    <w:multiLevelType w:val="multilevel"/>
    <w:tmpl w:val="A604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3091F"/>
    <w:multiLevelType w:val="multilevel"/>
    <w:tmpl w:val="47FE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C7307E"/>
    <w:multiLevelType w:val="multilevel"/>
    <w:tmpl w:val="104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E7670"/>
    <w:multiLevelType w:val="multilevel"/>
    <w:tmpl w:val="F97E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71600"/>
    <w:multiLevelType w:val="multilevel"/>
    <w:tmpl w:val="72FE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2D08CA"/>
    <w:multiLevelType w:val="multilevel"/>
    <w:tmpl w:val="AE56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2B7C"/>
    <w:multiLevelType w:val="multilevel"/>
    <w:tmpl w:val="E49E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D095D"/>
    <w:multiLevelType w:val="multilevel"/>
    <w:tmpl w:val="E1FAF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CC4F7D"/>
    <w:multiLevelType w:val="multilevel"/>
    <w:tmpl w:val="718A3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1D72DA"/>
    <w:multiLevelType w:val="multilevel"/>
    <w:tmpl w:val="B72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7A64"/>
    <w:multiLevelType w:val="multilevel"/>
    <w:tmpl w:val="299A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E3FAF"/>
    <w:multiLevelType w:val="multilevel"/>
    <w:tmpl w:val="B028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325CB"/>
    <w:multiLevelType w:val="multilevel"/>
    <w:tmpl w:val="4B8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A2AAF"/>
    <w:multiLevelType w:val="multilevel"/>
    <w:tmpl w:val="843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F3696"/>
    <w:multiLevelType w:val="multilevel"/>
    <w:tmpl w:val="D2D4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26619"/>
    <w:multiLevelType w:val="multilevel"/>
    <w:tmpl w:val="161E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B01E83"/>
    <w:multiLevelType w:val="multilevel"/>
    <w:tmpl w:val="82F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0241D9"/>
    <w:multiLevelType w:val="multilevel"/>
    <w:tmpl w:val="B82E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9B36D4"/>
    <w:multiLevelType w:val="multilevel"/>
    <w:tmpl w:val="2256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D66F1D"/>
    <w:multiLevelType w:val="multilevel"/>
    <w:tmpl w:val="D44A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B3A6C"/>
    <w:multiLevelType w:val="multilevel"/>
    <w:tmpl w:val="F0CC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C4E82"/>
    <w:multiLevelType w:val="multilevel"/>
    <w:tmpl w:val="1DE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DE3247"/>
    <w:multiLevelType w:val="multilevel"/>
    <w:tmpl w:val="2838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884A37"/>
    <w:multiLevelType w:val="multilevel"/>
    <w:tmpl w:val="BC92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DA74B6"/>
    <w:multiLevelType w:val="multilevel"/>
    <w:tmpl w:val="65B8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E515A5"/>
    <w:multiLevelType w:val="multilevel"/>
    <w:tmpl w:val="2290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54B9E"/>
    <w:multiLevelType w:val="multilevel"/>
    <w:tmpl w:val="5510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336256"/>
    <w:multiLevelType w:val="multilevel"/>
    <w:tmpl w:val="9E22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2F28EA"/>
    <w:multiLevelType w:val="multilevel"/>
    <w:tmpl w:val="98B28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176F2D"/>
    <w:multiLevelType w:val="multilevel"/>
    <w:tmpl w:val="A39E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092A81"/>
    <w:multiLevelType w:val="multilevel"/>
    <w:tmpl w:val="ACB4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202D16"/>
    <w:multiLevelType w:val="multilevel"/>
    <w:tmpl w:val="AA7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6971FB"/>
    <w:multiLevelType w:val="multilevel"/>
    <w:tmpl w:val="0E7A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4320DE"/>
    <w:multiLevelType w:val="multilevel"/>
    <w:tmpl w:val="3836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E4543"/>
    <w:multiLevelType w:val="multilevel"/>
    <w:tmpl w:val="BBBE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F94F6A"/>
    <w:multiLevelType w:val="multilevel"/>
    <w:tmpl w:val="D816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6D2F9D"/>
    <w:multiLevelType w:val="multilevel"/>
    <w:tmpl w:val="CC7E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AD4FDB"/>
    <w:multiLevelType w:val="multilevel"/>
    <w:tmpl w:val="80A4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5D11A6"/>
    <w:multiLevelType w:val="multilevel"/>
    <w:tmpl w:val="83A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347EE9"/>
    <w:multiLevelType w:val="multilevel"/>
    <w:tmpl w:val="EB7EE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64755C"/>
    <w:multiLevelType w:val="multilevel"/>
    <w:tmpl w:val="1EE4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9B7B00"/>
    <w:multiLevelType w:val="multilevel"/>
    <w:tmpl w:val="2200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03F73F9"/>
    <w:multiLevelType w:val="multilevel"/>
    <w:tmpl w:val="CFD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024D30"/>
    <w:multiLevelType w:val="multilevel"/>
    <w:tmpl w:val="E79E5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D02277"/>
    <w:multiLevelType w:val="multilevel"/>
    <w:tmpl w:val="B7C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1F7041"/>
    <w:multiLevelType w:val="multilevel"/>
    <w:tmpl w:val="569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E153FD"/>
    <w:multiLevelType w:val="multilevel"/>
    <w:tmpl w:val="8E92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403726"/>
    <w:multiLevelType w:val="multilevel"/>
    <w:tmpl w:val="F904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3E45D6"/>
    <w:multiLevelType w:val="multilevel"/>
    <w:tmpl w:val="EE46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612261">
    <w:abstractNumId w:val="3"/>
  </w:num>
  <w:num w:numId="2" w16cid:durableId="1833254779">
    <w:abstractNumId w:val="11"/>
  </w:num>
  <w:num w:numId="3" w16cid:durableId="1715274286">
    <w:abstractNumId w:val="10"/>
  </w:num>
  <w:num w:numId="4" w16cid:durableId="1099372576">
    <w:abstractNumId w:val="18"/>
  </w:num>
  <w:num w:numId="5" w16cid:durableId="536508497">
    <w:abstractNumId w:val="20"/>
  </w:num>
  <w:num w:numId="6" w16cid:durableId="801073337">
    <w:abstractNumId w:val="50"/>
  </w:num>
  <w:num w:numId="7" w16cid:durableId="1275476039">
    <w:abstractNumId w:val="26"/>
  </w:num>
  <w:num w:numId="8" w16cid:durableId="2079135828">
    <w:abstractNumId w:val="14"/>
  </w:num>
  <w:num w:numId="9" w16cid:durableId="364405327">
    <w:abstractNumId w:val="46"/>
  </w:num>
  <w:num w:numId="10" w16cid:durableId="1374846777">
    <w:abstractNumId w:val="23"/>
  </w:num>
  <w:num w:numId="11" w16cid:durableId="1878658490">
    <w:abstractNumId w:val="6"/>
  </w:num>
  <w:num w:numId="12" w16cid:durableId="69817061">
    <w:abstractNumId w:val="29"/>
  </w:num>
  <w:num w:numId="13" w16cid:durableId="1158578153">
    <w:abstractNumId w:val="32"/>
  </w:num>
  <w:num w:numId="14" w16cid:durableId="73012801">
    <w:abstractNumId w:val="47"/>
  </w:num>
  <w:num w:numId="15" w16cid:durableId="624390056">
    <w:abstractNumId w:val="41"/>
  </w:num>
  <w:num w:numId="16" w16cid:durableId="556817074">
    <w:abstractNumId w:val="33"/>
  </w:num>
  <w:num w:numId="17" w16cid:durableId="1118648765">
    <w:abstractNumId w:val="7"/>
  </w:num>
  <w:num w:numId="18" w16cid:durableId="1049961591">
    <w:abstractNumId w:val="16"/>
  </w:num>
  <w:num w:numId="19" w16cid:durableId="1669358978">
    <w:abstractNumId w:val="28"/>
  </w:num>
  <w:num w:numId="20" w16cid:durableId="52430529">
    <w:abstractNumId w:val="1"/>
  </w:num>
  <w:num w:numId="21" w16cid:durableId="489324223">
    <w:abstractNumId w:val="24"/>
  </w:num>
  <w:num w:numId="22" w16cid:durableId="50232193">
    <w:abstractNumId w:val="34"/>
  </w:num>
  <w:num w:numId="23" w16cid:durableId="1633903061">
    <w:abstractNumId w:val="19"/>
  </w:num>
  <w:num w:numId="24" w16cid:durableId="411704307">
    <w:abstractNumId w:val="49"/>
  </w:num>
  <w:num w:numId="25" w16cid:durableId="430244745">
    <w:abstractNumId w:val="35"/>
  </w:num>
  <w:num w:numId="26" w16cid:durableId="1508790662">
    <w:abstractNumId w:val="31"/>
  </w:num>
  <w:num w:numId="27" w16cid:durableId="965234809">
    <w:abstractNumId w:val="30"/>
  </w:num>
  <w:num w:numId="28" w16cid:durableId="27682291">
    <w:abstractNumId w:val="45"/>
  </w:num>
  <w:num w:numId="29" w16cid:durableId="1099105336">
    <w:abstractNumId w:val="43"/>
  </w:num>
  <w:num w:numId="30" w16cid:durableId="978652896">
    <w:abstractNumId w:val="5"/>
  </w:num>
  <w:num w:numId="31" w16cid:durableId="1040519656">
    <w:abstractNumId w:val="39"/>
  </w:num>
  <w:num w:numId="32" w16cid:durableId="646590051">
    <w:abstractNumId w:val="12"/>
  </w:num>
  <w:num w:numId="33" w16cid:durableId="1929532469">
    <w:abstractNumId w:val="21"/>
  </w:num>
  <w:num w:numId="34" w16cid:durableId="1941449230">
    <w:abstractNumId w:val="17"/>
  </w:num>
  <w:num w:numId="35" w16cid:durableId="1551847061">
    <w:abstractNumId w:val="4"/>
  </w:num>
  <w:num w:numId="36" w16cid:durableId="1081870571">
    <w:abstractNumId w:val="37"/>
  </w:num>
  <w:num w:numId="37" w16cid:durableId="541481161">
    <w:abstractNumId w:val="38"/>
  </w:num>
  <w:num w:numId="38" w16cid:durableId="1094592885">
    <w:abstractNumId w:val="27"/>
  </w:num>
  <w:num w:numId="39" w16cid:durableId="1925530191">
    <w:abstractNumId w:val="36"/>
  </w:num>
  <w:num w:numId="40" w16cid:durableId="84543831">
    <w:abstractNumId w:val="9"/>
  </w:num>
  <w:num w:numId="41" w16cid:durableId="919826565">
    <w:abstractNumId w:val="2"/>
  </w:num>
  <w:num w:numId="42" w16cid:durableId="766539393">
    <w:abstractNumId w:val="0"/>
  </w:num>
  <w:num w:numId="43" w16cid:durableId="490801073">
    <w:abstractNumId w:val="48"/>
  </w:num>
  <w:num w:numId="44" w16cid:durableId="1596009759">
    <w:abstractNumId w:val="13"/>
  </w:num>
  <w:num w:numId="45" w16cid:durableId="1984652474">
    <w:abstractNumId w:val="15"/>
  </w:num>
  <w:num w:numId="46" w16cid:durableId="1754932802">
    <w:abstractNumId w:val="42"/>
  </w:num>
  <w:num w:numId="47" w16cid:durableId="1953127133">
    <w:abstractNumId w:val="44"/>
  </w:num>
  <w:num w:numId="48" w16cid:durableId="369647480">
    <w:abstractNumId w:val="8"/>
  </w:num>
  <w:num w:numId="49" w16cid:durableId="281495932">
    <w:abstractNumId w:val="22"/>
  </w:num>
  <w:num w:numId="50" w16cid:durableId="754594691">
    <w:abstractNumId w:val="25"/>
  </w:num>
  <w:num w:numId="51" w16cid:durableId="183776821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D7"/>
    <w:rsid w:val="00140FE2"/>
    <w:rsid w:val="00370615"/>
    <w:rsid w:val="003B4FE8"/>
    <w:rsid w:val="00541B4F"/>
    <w:rsid w:val="005672D2"/>
    <w:rsid w:val="009E3429"/>
    <w:rsid w:val="00B47FD7"/>
    <w:rsid w:val="00F02ACD"/>
    <w:rsid w:val="00FC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5B04634"/>
  <w15:chartTrackingRefBased/>
  <w15:docId w15:val="{A63FCE53-D967-4AA3-B035-EF4D4FD2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F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F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F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F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F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F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F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F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F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4B0A2B-6494-4E15-8AA0-6E8EE5372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3E303-B583-4530-AB0D-7E7933F47A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56E406-B0A3-43F6-9A2E-B595D8B51B70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4</cp:revision>
  <dcterms:created xsi:type="dcterms:W3CDTF">2025-09-25T21:40:00Z</dcterms:created>
  <dcterms:modified xsi:type="dcterms:W3CDTF">2025-09-27T23:11:00Z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