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1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Eine Schreibsituation verstehen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Bevor du schreibst, klärst du die wichtigsten Informationen.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EEF2F4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3E5668"/>
                <w:sz w:val="23"/>
              </w:rPr>
              <w:t>Vier Fragen vor dem Schreiben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Wer schreibt?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An wen schreibe ich?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Was wünsche ich mir?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Warum schreibe ich den Brief?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EEF6EA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4D8B3F"/>
                <w:sz w:val="23"/>
              </w:rPr>
              <w:t>Passt ein Umfrageergebnis dazu?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Gibt es eine Umfrage zu meinem Wunsch?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Zeigt die Zahl wirklich meinen Wunsch?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Nutze ich Beispieldaten oder echte Ergebnisse aus Mathematik?</w:t>
            </w:r>
          </w:p>
        </w:tc>
      </w:tr>
    </w:tbl>
    <w:p>
      <w:pPr>
        <w:spacing w:after="0"/>
      </w:pPr>
    </w:p>
    <w:p>
      <w:pPr>
        <w:spacing w:before="40" w:after="40"/>
      </w:pPr>
      <w:r>
        <w:rPr>
          <w:rFonts w:ascii="Aptos" w:hAnsi="Aptos" w:eastAsia="Aptos"/>
          <w:b/>
          <w:color w:val="D97A4A"/>
          <w:sz w:val="23"/>
        </w:rPr>
        <w:t>Merksatz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Ein Umfrageergebnis ist eine zusätzliche Information. Der Wunsch muss auch ohne die Zahl verständlich sein.</w:t>
      </w: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2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So ist ein Brief aufgebaut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Die Teile eines Briefes stehen in einer festen Reihenfolge.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85"/>
        <w:gridCol w:w="3685"/>
      </w:tblGrid>
      <w:tr>
        <w:tc>
          <w:tcPr>
            <w:tcW w:type="dxa" w:w="3685"/>
            <w:shd w:fill="3E5668"/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1</w:t>
            </w:r>
          </w:p>
        </w:tc>
        <w:tc>
          <w:tcPr>
            <w:tcW w:type="dxa" w:w="3685"/>
            <w:shd w:fill="F3F5F6"/>
            <w:vAlign w:val="center"/>
          </w:tcPr>
          <w:p>
            <w:r>
              <w:rPr>
                <w:rFonts w:ascii="Aptos" w:hAnsi="Aptos" w:eastAsia="Aptos"/>
                <w:b w:val="0"/>
                <w:sz w:val="23"/>
              </w:rPr>
              <w:t>Ort und Datum</w:t>
            </w:r>
          </w:p>
        </w:tc>
      </w:tr>
      <w:tr>
        <w:tc>
          <w:tcPr>
            <w:tcW w:type="dxa" w:w="3685"/>
            <w:shd w:fill="3E5668"/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2</w:t>
            </w:r>
          </w:p>
        </w:tc>
        <w:tc>
          <w:tcPr>
            <w:tcW w:type="dxa" w:w="3685"/>
            <w:shd w:fill="F3F5F6"/>
            <w:vAlign w:val="center"/>
          </w:tcPr>
          <w:p>
            <w:r>
              <w:rPr>
                <w:rFonts w:ascii="Aptos" w:hAnsi="Aptos" w:eastAsia="Aptos"/>
                <w:b w:val="0"/>
                <w:sz w:val="23"/>
              </w:rPr>
              <w:t>Anrede</w:t>
            </w:r>
          </w:p>
        </w:tc>
      </w:tr>
      <w:tr>
        <w:tc>
          <w:tcPr>
            <w:tcW w:type="dxa" w:w="3685"/>
            <w:shd w:fill="3E5668"/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3</w:t>
            </w:r>
          </w:p>
        </w:tc>
        <w:tc>
          <w:tcPr>
            <w:tcW w:type="dxa" w:w="3685"/>
            <w:shd w:fill="F3F5F6"/>
            <w:vAlign w:val="center"/>
          </w:tcPr>
          <w:p>
            <w:r>
              <w:rPr>
                <w:rFonts w:ascii="Aptos" w:hAnsi="Aptos" w:eastAsia="Aptos"/>
                <w:b/>
                <w:color w:val="3E5668"/>
                <w:sz w:val="23"/>
              </w:rPr>
              <w:t>Brieftext mit deinem Wunsch</w:t>
            </w:r>
          </w:p>
        </w:tc>
      </w:tr>
      <w:tr>
        <w:tc>
          <w:tcPr>
            <w:tcW w:type="dxa" w:w="3685"/>
            <w:shd w:fill="3E5668"/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4</w:t>
            </w:r>
          </w:p>
        </w:tc>
        <w:tc>
          <w:tcPr>
            <w:tcW w:type="dxa" w:w="3685"/>
            <w:shd w:fill="F3F5F6"/>
            <w:vAlign w:val="center"/>
          </w:tcPr>
          <w:p>
            <w:r>
              <w:rPr>
                <w:rFonts w:ascii="Aptos" w:hAnsi="Aptos" w:eastAsia="Aptos"/>
                <w:b w:val="0"/>
                <w:sz w:val="23"/>
              </w:rPr>
              <w:t>Grußformel</w:t>
            </w:r>
          </w:p>
        </w:tc>
      </w:tr>
      <w:tr>
        <w:tc>
          <w:tcPr>
            <w:tcW w:type="dxa" w:w="3685"/>
            <w:shd w:fill="3E5668"/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5</w:t>
            </w:r>
          </w:p>
        </w:tc>
        <w:tc>
          <w:tcPr>
            <w:tcW w:type="dxa" w:w="3685"/>
            <w:shd w:fill="F3F5F6"/>
            <w:vAlign w:val="center"/>
          </w:tcPr>
          <w:p>
            <w:r>
              <w:rPr>
                <w:rFonts w:ascii="Aptos" w:hAnsi="Aptos" w:eastAsia="Aptos"/>
                <w:b w:val="0"/>
                <w:sz w:val="23"/>
              </w:rPr>
              <w:t>Name</w:t>
            </w:r>
          </w:p>
        </w:tc>
      </w:tr>
    </w:tbl>
    <w:p>
      <w:pPr>
        <w:spacing w:before="160" w:after="60"/>
      </w:pPr>
      <w:r>
        <w:rPr>
          <w:rFonts w:ascii="Aptos" w:hAnsi="Aptos" w:eastAsia="Aptos"/>
          <w:b/>
          <w:color w:val="D97A4A"/>
          <w:sz w:val="23"/>
        </w:rPr>
        <w:t>Beispiel</w:t>
      </w:r>
    </w:p>
    <w:p>
      <w:pPr>
        <w:spacing w:before="0" w:after="40"/>
      </w:pPr>
      <w:r>
        <w:rPr>
          <w:rFonts w:ascii="Aptos" w:hAnsi="Aptos" w:eastAsia="Aptos"/>
          <w:b w:val="0"/>
          <w:sz w:val="21"/>
        </w:rPr>
        <w:t>Dortmund, 15. September 2026</w:t>
      </w:r>
    </w:p>
    <w:p>
      <w:pPr>
        <w:spacing w:before="0" w:after="40"/>
      </w:pPr>
      <w:r>
        <w:rPr>
          <w:rFonts w:ascii="Aptos" w:hAnsi="Aptos" w:eastAsia="Aptos"/>
          <w:b w:val="0"/>
          <w:sz w:val="21"/>
        </w:rPr>
        <w:t>Sehr geehrte Frau Berger,</w:t>
      </w:r>
    </w:p>
    <w:p>
      <w:pPr>
        <w:spacing w:before="0" w:after="40"/>
      </w:pPr>
      <w:r>
        <w:rPr>
          <w:rFonts w:ascii="Aptos" w:hAnsi="Aptos" w:eastAsia="Aptos"/>
          <w:b w:val="0"/>
          <w:sz w:val="21"/>
        </w:rPr>
        <w:t>für unsere Klasse wünsche ich mir eine Leseecke. In unserer Umfrage haben sich 17 von 26 Kindern dafür entschieden.</w:t>
      </w:r>
    </w:p>
    <w:p>
      <w:pPr>
        <w:spacing w:before="0" w:after="40"/>
      </w:pPr>
      <w:r>
        <w:rPr>
          <w:rFonts w:ascii="Aptos" w:hAnsi="Aptos" w:eastAsia="Aptos"/>
          <w:b w:val="0"/>
          <w:sz w:val="21"/>
        </w:rPr>
        <w:t>Freundliche Grüße</w:t>
      </w:r>
    </w:p>
    <w:p>
      <w:pPr>
        <w:spacing w:before="0" w:after="40"/>
      </w:pPr>
      <w:r>
        <w:rPr>
          <w:rFonts w:ascii="Aptos" w:hAnsi="Aptos" w:eastAsia="Aptos"/>
          <w:b w:val="0"/>
          <w:sz w:val="21"/>
        </w:rPr>
        <w:t>Mina</w:t>
      </w: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3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Wünsche freundlich formulieren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Dein Wunsch soll deutlich, freundlich und genau sein.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9EFE8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D97A4A"/>
                <w:sz w:val="23"/>
              </w:rPr>
              <w:t>Passende Satzstarter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wünsche mir …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Für unsere Klasse wünsche ich mir …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würde mich freuen, wenn …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Könnten Sie bitte …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EEEAF7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6E5B8F"/>
                <w:sz w:val="23"/>
              </w:rPr>
              <w:t>Wenn du Daten nutzt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In unserer Umfrage haben sich … Kinder … gewünscht.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… von … Kindern wünschen sich …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Das Diagramm zeigt, dass …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Besonders viele Kinder wünschen sich …</w:t>
            </w:r>
          </w:p>
        </w:tc>
      </w:tr>
    </w:tbl>
    <w:p>
      <w:pPr>
        <w:spacing w:after="0"/>
      </w:pPr>
    </w:p>
    <w:p>
      <w:pPr>
        <w:spacing w:before="40" w:after="60"/>
      </w:pPr>
      <w:r>
        <w:rPr>
          <w:rFonts w:ascii="Aptos" w:hAnsi="Aptos" w:eastAsia="Aptos"/>
          <w:b/>
          <w:color w:val="3E5668"/>
          <w:sz w:val="23"/>
        </w:rPr>
        <w:t>Genau statt unklar</w:t>
      </w:r>
    </w:p>
    <w:p>
      <w:pPr>
        <w:spacing w:before="0" w:after="80"/>
      </w:pPr>
      <w:r>
        <w:rPr>
          <w:rFonts w:ascii="Aptos" w:hAnsi="Aptos" w:eastAsia="Aptos"/>
          <w:b w:val="0"/>
          <w:sz w:val="21"/>
        </w:rPr>
        <w:t>Ungenau: Fast alle wollen neue Spiele.</w:t>
      </w:r>
    </w:p>
    <w:p>
      <w:pPr>
        <w:spacing w:before="0" w:after="80"/>
      </w:pPr>
      <w:r>
        <w:rPr>
          <w:rFonts w:ascii="Aptos" w:hAnsi="Aptos" w:eastAsia="Aptos"/>
          <w:b/>
          <w:color w:val="7DBB6F"/>
          <w:sz w:val="21"/>
        </w:rPr>
        <w:t>Genau: 18 von 26 Kindern wünschen sich eine Spieleausleihe.</w:t>
      </w: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4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Einen Wunsch begründen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Ein guter Grund erklärt, warum dein Wunsch sinnvoll ist.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EEF6EA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4D8B3F"/>
                <w:sz w:val="23"/>
              </w:rPr>
              <w:t>Satzverbindungen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weil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denn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deshalb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dadurch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außerdem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so können wir …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rFonts w:ascii="Aptos" w:hAnsi="Aptos" w:eastAsia="Aptos"/>
          <w:b/>
          <w:color w:val="3E5668"/>
          <w:sz w:val="23"/>
        </w:rPr>
        <w:t>Zwei Arten von Gründen</w:t>
      </w:r>
    </w:p>
    <w:p>
      <w:pPr>
        <w:spacing w:before="0" w:after="20"/>
      </w:pPr>
      <w:r>
        <w:rPr>
          <w:rFonts w:ascii="Aptos" w:hAnsi="Aptos" w:eastAsia="Aptos"/>
          <w:b/>
          <w:color w:val="D97A4A"/>
          <w:sz w:val="21"/>
        </w:rPr>
        <w:t>Sachlicher Grund:</w:t>
      </w:r>
    </w:p>
    <w:p>
      <w:pPr>
        <w:spacing w:before="0" w:after="80"/>
      </w:pPr>
      <w:r>
        <w:rPr>
          <w:rFonts w:ascii="Aptos" w:hAnsi="Aptos" w:eastAsia="Aptos"/>
          <w:b w:val="0"/>
          <w:sz w:val="21"/>
        </w:rPr>
        <w:t>Eine Spieleausleihe wäre sinnvoll, weil Kinder dann gemeinsam spielen können.</w:t>
      </w:r>
    </w:p>
    <w:p>
      <w:pPr>
        <w:spacing w:before="0" w:after="20"/>
      </w:pPr>
      <w:r>
        <w:rPr>
          <w:rFonts w:ascii="Aptos" w:hAnsi="Aptos" w:eastAsia="Aptos"/>
          <w:b/>
          <w:color w:val="6E5B8F"/>
          <w:sz w:val="21"/>
        </w:rPr>
        <w:t>Umfrageergebnis als zusätzliches Argument:</w:t>
      </w:r>
    </w:p>
    <w:p>
      <w:pPr>
        <w:spacing w:before="0" w:after="100"/>
      </w:pPr>
      <w:r>
        <w:rPr>
          <w:rFonts w:ascii="Aptos" w:hAnsi="Aptos" w:eastAsia="Aptos"/>
          <w:b w:val="0"/>
          <w:sz w:val="21"/>
        </w:rPr>
        <w:t>Außerdem haben sich 18 von 26 Kindern eine Spieleausleihe gewünscht.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BF5E2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C17B00"/>
                <w:sz w:val="23"/>
              </w:rPr>
              <w:t>Wichtig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Die Zahl ersetzt nicht automatisch einen sachlichen Grund.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Übernimm Zahlen genau.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Schreibe nicht „alle“, wenn es nicht alle sind.</w:t>
            </w:r>
          </w:p>
        </w:tc>
      </w:tr>
    </w:tbl>
    <w:p>
      <w:pPr>
        <w:spacing w:after="0"/>
      </w:pP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5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Einen Brief planen und schreiben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Du nutzt den Schreibprozess und die SRL-Phasen.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3E5668"/>
                <w:sz w:val="23"/>
              </w:rPr>
              <w:t>Planung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Schreibauftrag lesen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Empfänger und Wunsch festlegen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Stichwörter notieren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passendes Umfrageergebnis auswählen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D97A4A"/>
                <w:sz w:val="23"/>
              </w:rPr>
              <w:t>Durchführung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Brief in vollständigen Sätzen schreiben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Satzstarter und Merkblätter nutzen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Zahlen richtig in Worte fassen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7DBB6F"/>
                <w:sz w:val="23"/>
              </w:rPr>
              <w:t>Reflexion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Brief mit der Checkliste prüfen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mindestens eine Stelle verbessern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nächsten Lernschritt festhalten</w:t>
            </w:r>
          </w:p>
        </w:tc>
      </w:tr>
    </w:tbl>
    <w:p>
      <w:pPr>
        <w:spacing w:after="0"/>
      </w:pP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6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Checkliste für meinen Wunschbrief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Prüfe deinen Brief Punkt für Punkt.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☐ Ich habe eine passende Anrede.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☐ Mein Wunsch ist klar und freundlich.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☐ Ich habe vollständige Sätze geschrieben.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☐ Ich habe eine passende Grußformel und meinen Namen.</w:t>
      </w:r>
    </w:p>
    <w:p>
      <w:pPr>
        <w:spacing w:before="0" w:after="80"/>
      </w:pPr>
      <w:r>
        <w:rPr>
          <w:rFonts w:ascii="Aptos" w:hAnsi="Aptos" w:eastAsia="Aptos"/>
          <w:b w:val="0"/>
          <w:sz w:val="22"/>
        </w:rPr>
        <w:t>☐ Mein Brief ist gut lesbar.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EEEAF7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6E5B8F"/>
                <w:sz w:val="23"/>
              </w:rPr>
              <w:t>Wenn ich Umfragedaten nutze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habe die Zahl richtig übernommen.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Mein Satz erklärt verständlich, was die Zahl bedeutet.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Die Daten passen wirklich zu meinem Wunsch.</w:t>
            </w:r>
          </w:p>
        </w:tc>
      </w:tr>
    </w:tbl>
    <w:p>
      <w:pPr>
        <w:spacing w:after="0"/>
      </w:pP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7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So arbeite ich in der Lernzeit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Planung – Durchführung – Reflexion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3E5668"/>
                <w:sz w:val="23"/>
              </w:rPr>
              <w:t>Planung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schaue mir meine Aufgaben an.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setze mir ein kleines Ziel.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lege Material und Hilfen bereit.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D97A4A"/>
                <w:sz w:val="23"/>
              </w:rPr>
              <w:t>Durchführung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arbeite Schritt für Schritt.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nutze eine passende Strategie.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prüfe zwischendurch meinen Fortschritt.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371"/>
      </w:tblGrid>
      <w:tr>
        <w:tc>
          <w:tcPr>
            <w:tcW w:type="dxa" w:w="7371"/>
            <w:shd w:fill="F3F5F6"/>
            <w:tcMar>
              <w:top w:w="120" w:type="dxa"/>
              <w:start w:w="130" w:type="dxa"/>
              <w:bottom w:w="120" w:type="dxa"/>
              <w:end w:w="130" w:type="dxa"/>
            </w:tcMar>
          </w:tcPr>
          <w:p/>
          <w:p>
            <w:pPr>
              <w:spacing w:before="0" w:after="60"/>
            </w:pPr>
            <w:r>
              <w:rPr>
                <w:rFonts w:ascii="Aptos" w:hAnsi="Aptos" w:eastAsia="Aptos"/>
                <w:b/>
                <w:color w:val="7DBB6F"/>
                <w:sz w:val="23"/>
              </w:rPr>
              <w:t>Reflexion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prüfe, was ich geschafft habe.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benenne, was mir geholfen hat.</w:t>
            </w:r>
          </w:p>
          <w:p>
            <w:pPr>
              <w:spacing w:before="0" w:after="40"/>
              <w:ind w:left="198"/>
            </w:pPr>
            <w:r>
              <w:rPr>
                <w:rFonts w:ascii="Aptos" w:hAnsi="Aptos" w:eastAsia="Aptos"/>
                <w:b w:val="0"/>
                <w:sz w:val="21"/>
              </w:rPr>
              <w:t>• Ich lege meinen nächsten Schritt fest.</w:t>
            </w:r>
          </w:p>
        </w:tc>
      </w:tr>
    </w:tbl>
    <w:p>
      <w:pPr>
        <w:spacing w:after="0"/>
      </w:pPr>
    </w:p>
    <w:p>
      <w:pPr>
        <w:sectPr>
          <w:pgSz w:w="8391" w:h="11906"/>
          <w:pgMar w:top="510" w:right="510" w:bottom="510" w:left="510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rFonts w:ascii="Aptos" w:hAnsi="Aptos" w:eastAsia="Aptos"/>
          <w:b/>
          <w:color w:val="D97A4A"/>
          <w:sz w:val="21"/>
        </w:rPr>
        <w:t>Merkblatt 8</w:t>
      </w:r>
    </w:p>
    <w:p>
      <w:pPr>
        <w:spacing w:after="80"/>
      </w:pPr>
      <w:r>
        <w:rPr>
          <w:rFonts w:ascii="Aptos" w:hAnsi="Aptos" w:eastAsia="Aptos"/>
          <w:b/>
          <w:color w:val="3E5668"/>
          <w:sz w:val="36"/>
        </w:rPr>
        <w:t>Meine Hilfekette</w:t>
      </w:r>
    </w:p>
    <w:p>
      <w:pPr>
        <w:spacing w:before="0" w:after="140"/>
      </w:pPr>
      <w:r>
        <w:rPr>
          <w:rFonts w:ascii="Aptos" w:hAnsi="Aptos" w:eastAsia="Aptos"/>
          <w:b w:val="0"/>
          <w:sz w:val="23"/>
        </w:rPr>
        <w:t>Wenn du nicht weiterkommst, gehst du die Schritte der Reihe nach.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85"/>
        <w:gridCol w:w="3685"/>
      </w:tblGrid>
      <w:tr>
        <w:tc>
          <w:tcPr>
            <w:tcW w:type="dxa" w:w="3685"/>
            <w:shd w:fill="D97A4A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1</w:t>
            </w:r>
          </w:p>
        </w:tc>
        <w:tc>
          <w:tcPr>
            <w:tcW w:type="dxa" w:w="3685"/>
            <w:shd w:fill="F7F7F5"/>
          </w:tcPr>
          <w:p>
            <w:r>
              <w:rPr>
                <w:rFonts w:ascii="Aptos" w:hAnsi="Aptos" w:eastAsia="Aptos"/>
                <w:b w:val="0"/>
                <w:sz w:val="22"/>
              </w:rPr>
              <w:t>Ich lese den Auftrag noch einmal.</w:t>
            </w:r>
          </w:p>
        </w:tc>
      </w:tr>
      <w:tr>
        <w:tc>
          <w:tcPr>
            <w:tcW w:type="dxa" w:w="3685"/>
            <w:shd w:fill="D97A4A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2</w:t>
            </w:r>
          </w:p>
        </w:tc>
        <w:tc>
          <w:tcPr>
            <w:tcW w:type="dxa" w:w="3685"/>
            <w:shd w:fill="F7F7F5"/>
          </w:tcPr>
          <w:p>
            <w:r>
              <w:rPr>
                <w:rFonts w:ascii="Aptos" w:hAnsi="Aptos" w:eastAsia="Aptos"/>
                <w:b w:val="0"/>
                <w:sz w:val="22"/>
              </w:rPr>
              <w:t>Ich schaue mir das Beispiel an.</w:t>
            </w:r>
          </w:p>
        </w:tc>
      </w:tr>
      <w:tr>
        <w:tc>
          <w:tcPr>
            <w:tcW w:type="dxa" w:w="3685"/>
            <w:shd w:fill="D97A4A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3</w:t>
            </w:r>
          </w:p>
        </w:tc>
        <w:tc>
          <w:tcPr>
            <w:tcW w:type="dxa" w:w="3685"/>
            <w:shd w:fill="F7F7F5"/>
          </w:tcPr>
          <w:p>
            <w:r>
              <w:rPr>
                <w:rFonts w:ascii="Aptos" w:hAnsi="Aptos" w:eastAsia="Aptos"/>
                <w:b w:val="0"/>
                <w:sz w:val="22"/>
              </w:rPr>
              <w:t>Ich nutze ein Merkblatt oder eine Hilfekarte.</w:t>
            </w:r>
          </w:p>
        </w:tc>
      </w:tr>
      <w:tr>
        <w:tc>
          <w:tcPr>
            <w:tcW w:type="dxa" w:w="3685"/>
            <w:shd w:fill="D97A4A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4</w:t>
            </w:r>
          </w:p>
        </w:tc>
        <w:tc>
          <w:tcPr>
            <w:tcW w:type="dxa" w:w="3685"/>
            <w:shd w:fill="F7F7F5"/>
          </w:tcPr>
          <w:p>
            <w:r>
              <w:rPr>
                <w:rFonts w:ascii="Aptos" w:hAnsi="Aptos" w:eastAsia="Aptos"/>
                <w:b w:val="0"/>
                <w:sz w:val="22"/>
              </w:rPr>
              <w:t>Ich frage ein Partnerkind.</w:t>
            </w:r>
          </w:p>
        </w:tc>
      </w:tr>
      <w:tr>
        <w:tc>
          <w:tcPr>
            <w:tcW w:type="dxa" w:w="3685"/>
            <w:shd w:fill="3E5668"/>
          </w:tcPr>
          <w:p>
            <w:r>
              <w:rPr>
                <w:rFonts w:ascii="Aptos" w:hAnsi="Aptos" w:eastAsia="Aptos"/>
                <w:b/>
                <w:color w:val="FFFFFF"/>
                <w:sz w:val="24"/>
              </w:rPr>
              <w:t>5</w:t>
            </w:r>
          </w:p>
        </w:tc>
        <w:tc>
          <w:tcPr>
            <w:tcW w:type="dxa" w:w="3685"/>
            <w:shd w:fill="F7F7F5"/>
          </w:tcPr>
          <w:p>
            <w:r>
              <w:rPr>
                <w:rFonts w:ascii="Aptos" w:hAnsi="Aptos" w:eastAsia="Aptos"/>
                <w:b w:val="0"/>
                <w:sz w:val="22"/>
              </w:rPr>
              <w:t>Ich frage die Lehrkraft.</w:t>
            </w:r>
          </w:p>
        </w:tc>
      </w:tr>
    </w:tbl>
    <w:p>
      <w:pPr>
        <w:spacing w:before="160" w:after="80"/>
      </w:pPr>
      <w:r>
        <w:rPr>
          <w:rFonts w:ascii="Aptos" w:hAnsi="Aptos" w:eastAsia="Aptos"/>
          <w:b/>
          <w:color w:val="7DBB6F"/>
          <w:sz w:val="22"/>
        </w:rPr>
        <w:t>Hilfe nutzen ist eine Lernstrategie. Du bleibst trotzdem für deinen Lernweg verantwortlich.</w:t>
      </w:r>
    </w:p>
    <w:sectPr w:rsidR="00FC693F" w:rsidRPr="0006063C" w:rsidSect="00034616">
      <w:pgSz w:w="8391" w:h="11906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