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icketing-system-deployment-document"/>
    <w:p>
      <w:pPr>
        <w:pStyle w:val="Heading2"/>
      </w:pPr>
      <w:r>
        <w:t xml:space="preserve">Ticketing System Deployment Document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2025-09-17</w:t>
      </w:r>
      <w:r>
        <w:br/>
      </w:r>
      <w:r>
        <w:rPr>
          <w:b/>
          <w:bCs/>
        </w:rPr>
        <w:t xml:space="preserve">Prepared by:</w:t>
      </w:r>
      <w:r>
        <w:t xml:space="preserve"> </w:t>
      </w:r>
      <w:r>
        <w:t xml:space="preserve">Tharun and Suffiyan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3"/>
      </w:pPr>
      <w:r>
        <w:t xml:space="preserve">1. Introduction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This document explains the deployment process and configuration details of the Ticketing System.</w:t>
      </w:r>
    </w:p>
    <w:p>
      <w:pPr>
        <w:pStyle w:val="BodyText"/>
      </w:pPr>
      <w:r>
        <w:rPr>
          <w:b/>
          <w:bCs/>
        </w:rPr>
        <w:t xml:space="preserve">Scope:</w:t>
      </w:r>
      <w:r>
        <w:t xml:space="preserve"> </w:t>
      </w:r>
      <w:r>
        <w:t xml:space="preserve">Covers pre-deployment preparation, production deployment, verification, and security considerations.</w:t>
      </w:r>
    </w:p>
    <w:p>
      <w:r>
        <w:pict>
          <v:rect style="width:0;height:1.5pt" o:hralign="center" o:hrstd="t" o:hr="t"/>
        </w:pict>
      </w:r>
    </w:p>
    <w:bookmarkEnd w:id="20"/>
    <w:bookmarkStart w:id="26" w:name="pre-deployment-preparation"/>
    <w:p>
      <w:pPr>
        <w:pStyle w:val="Heading3"/>
      </w:pPr>
      <w:r>
        <w:t xml:space="preserve">2. Pre-Deployment Preparation</w:t>
      </w:r>
    </w:p>
    <w:bookmarkStart w:id="21" w:name="environment-configuration"/>
    <w:p>
      <w:pPr>
        <w:pStyle w:val="Heading4"/>
      </w:pPr>
      <w:r>
        <w:t xml:space="preserve">2.1 Environment Configuration</w:t>
      </w:r>
    </w:p>
    <w:p>
      <w:pPr>
        <w:pStyle w:val="Compact"/>
        <w:numPr>
          <w:ilvl w:val="0"/>
          <w:numId w:val="1001"/>
        </w:numPr>
      </w:pPr>
      <w:r>
        <w:t xml:space="preserve">Checked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files for client (React) and server (Node.js).</w:t>
      </w:r>
    </w:p>
    <w:p>
      <w:pPr>
        <w:pStyle w:val="Compact"/>
        <w:numPr>
          <w:ilvl w:val="0"/>
          <w:numId w:val="1001"/>
        </w:numPr>
      </w:pPr>
      <w:r>
        <w:t xml:space="preserve">Updated production variables: API keys, ports, and database credentials.</w:t>
      </w:r>
    </w:p>
    <w:p>
      <w:pPr>
        <w:pStyle w:val="Compact"/>
        <w:numPr>
          <w:ilvl w:val="0"/>
          <w:numId w:val="1001"/>
        </w:numPr>
      </w:pPr>
      <w:r>
        <w:t xml:space="preserve">Verified CORS configuration on backend to allow frontend requests.</w:t>
      </w:r>
    </w:p>
    <w:bookmarkEnd w:id="21"/>
    <w:bookmarkStart w:id="22" w:name="database-setup-hostinger-mysql"/>
    <w:p>
      <w:pPr>
        <w:pStyle w:val="Heading4"/>
      </w:pPr>
      <w:r>
        <w:t xml:space="preserve">2.2 Database Setup (Hostinger MySQL)</w:t>
      </w:r>
    </w:p>
    <w:p>
      <w:pPr>
        <w:pStyle w:val="Compact"/>
        <w:numPr>
          <w:ilvl w:val="0"/>
          <w:numId w:val="1002"/>
        </w:numPr>
      </w:pPr>
      <w:r>
        <w:t xml:space="preserve">Created MySQL database using Hostinger phpMyAdmin.</w:t>
      </w:r>
    </w:p>
    <w:p>
      <w:pPr>
        <w:pStyle w:val="Compact"/>
        <w:numPr>
          <w:ilvl w:val="0"/>
          <w:numId w:val="1002"/>
        </w:numPr>
      </w:pPr>
      <w:r>
        <w:t xml:space="preserve">Created database user with appropriate privileges.</w:t>
      </w:r>
    </w:p>
    <w:p>
      <w:pPr>
        <w:pStyle w:val="Compact"/>
        <w:numPr>
          <w:ilvl w:val="0"/>
          <w:numId w:val="1002"/>
        </w:numPr>
      </w:pPr>
      <w:r>
        <w:t xml:space="preserve">Imported existing SQL schema and data files.</w:t>
      </w:r>
    </w:p>
    <w:p>
      <w:pPr>
        <w:pStyle w:val="Compact"/>
        <w:numPr>
          <w:ilvl w:val="0"/>
          <w:numId w:val="1002"/>
        </w:numPr>
      </w:pPr>
      <w:r>
        <w:t xml:space="preserve">Added DB credentials to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DB_HOST=&lt;Hostinger-hostname&gt;</w:t>
      </w:r>
      <w:r>
        <w:br/>
      </w:r>
      <w:r>
        <w:rPr>
          <w:rStyle w:val="VerbatimChar"/>
        </w:rPr>
        <w:t xml:space="preserve">DB_USER=&lt;username&gt;</w:t>
      </w:r>
      <w:r>
        <w:br/>
      </w:r>
      <w:r>
        <w:rPr>
          <w:rStyle w:val="VerbatimChar"/>
        </w:rPr>
        <w:t xml:space="preserve">DB_PASS=&lt;password&gt;</w:t>
      </w:r>
      <w:r>
        <w:br/>
      </w:r>
      <w:r>
        <w:rPr>
          <w:rStyle w:val="VerbatimChar"/>
        </w:rPr>
        <w:t xml:space="preserve">DB_NAME=&lt;database_name&gt;</w:t>
      </w:r>
    </w:p>
    <w:p>
      <w:pPr>
        <w:pStyle w:val="Compact"/>
        <w:numPr>
          <w:ilvl w:val="0"/>
          <w:numId w:val="1003"/>
        </w:numPr>
      </w:pPr>
      <w:r>
        <w:t xml:space="preserve">Tested connection locally to ensure backend could connect.</w:t>
      </w:r>
    </w:p>
    <w:bookmarkEnd w:id="22"/>
    <w:bookmarkStart w:id="23" w:name="scripts-and-build-preparation"/>
    <w:p>
      <w:pPr>
        <w:pStyle w:val="Heading4"/>
      </w:pPr>
      <w:r>
        <w:t xml:space="preserve">2.3 Scripts and Build Preparation</w:t>
      </w:r>
    </w:p>
    <w:p>
      <w:pPr>
        <w:pStyle w:val="Compact"/>
        <w:numPr>
          <w:ilvl w:val="0"/>
          <w:numId w:val="1004"/>
        </w:numPr>
      </w:pPr>
      <w:r>
        <w:t xml:space="preserve">Updated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scripts for production:</w:t>
      </w:r>
    </w:p>
    <w:p>
      <w:pPr>
        <w:pStyle w:val="Compact"/>
        <w:numPr>
          <w:ilvl w:val="1"/>
          <w:numId w:val="1005"/>
        </w:numPr>
      </w:pPr>
      <w:r>
        <w:t xml:space="preserve">React: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→ static files</w:t>
      </w:r>
    </w:p>
    <w:p>
      <w:pPr>
        <w:pStyle w:val="Compact"/>
        <w:numPr>
          <w:ilvl w:val="1"/>
          <w:numId w:val="1005"/>
        </w:numPr>
      </w:pPr>
      <w:r>
        <w:t xml:space="preserve">Node: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 </w:t>
      </w:r>
      <w:r>
        <w:t xml:space="preserve">→ backend server</w:t>
      </w:r>
    </w:p>
    <w:p>
      <w:pPr>
        <w:pStyle w:val="Compact"/>
        <w:numPr>
          <w:ilvl w:val="0"/>
          <w:numId w:val="1004"/>
        </w:numPr>
      </w:pPr>
      <w:r>
        <w:t xml:space="preserve">Ensured PM2 compatibility for Ubuntu deployment.</w:t>
      </w:r>
    </w:p>
    <w:bookmarkEnd w:id="23"/>
    <w:bookmarkStart w:id="24" w:name="build-test"/>
    <w:p>
      <w:pPr>
        <w:pStyle w:val="Heading4"/>
      </w:pPr>
      <w:r>
        <w:t xml:space="preserve">2.4 Build &amp; Test</w:t>
      </w:r>
    </w:p>
    <w:p>
      <w:pPr>
        <w:pStyle w:val="Compact"/>
        <w:numPr>
          <w:ilvl w:val="0"/>
          <w:numId w:val="1006"/>
        </w:numPr>
      </w:pPr>
      <w:r>
        <w:t xml:space="preserve">Built React frontend using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Tested build locally for API connectivity, CORS, and functionality.</w:t>
      </w:r>
    </w:p>
    <w:p>
      <w:pPr>
        <w:pStyle w:val="Compact"/>
        <w:numPr>
          <w:ilvl w:val="0"/>
          <w:numId w:val="1006"/>
        </w:numPr>
      </w:pPr>
      <w:r>
        <w:t xml:space="preserve">Verified Node.js backend runs correctly with production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settings.</w:t>
      </w:r>
    </w:p>
    <w:bookmarkEnd w:id="24"/>
    <w:bookmarkStart w:id="25" w:name="version-control"/>
    <w:p>
      <w:pPr>
        <w:pStyle w:val="Heading4"/>
      </w:pPr>
      <w:r>
        <w:t xml:space="preserve">2.5 Version Control</w:t>
      </w:r>
    </w:p>
    <w:p>
      <w:pPr>
        <w:pStyle w:val="Compact"/>
        <w:numPr>
          <w:ilvl w:val="0"/>
          <w:numId w:val="1007"/>
        </w:numPr>
      </w:pPr>
      <w:r>
        <w:t xml:space="preserve">Committed final changes to Git.</w:t>
      </w:r>
    </w:p>
    <w:p>
      <w:pPr>
        <w:pStyle w:val="Compact"/>
        <w:numPr>
          <w:ilvl w:val="0"/>
          <w:numId w:val="1007"/>
        </w:numPr>
      </w:pPr>
      <w:r>
        <w:t xml:space="preserve">Pushed production-ready code to repository.</w:t>
      </w:r>
    </w:p>
    <w:p>
      <w:pPr>
        <w:pStyle w:val="Compact"/>
        <w:numPr>
          <w:ilvl w:val="0"/>
          <w:numId w:val="1007"/>
        </w:numPr>
      </w:pPr>
      <w:r>
        <w:t xml:space="preserve">Tagged release or marked branch for deployment.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production-deployment"/>
    <w:p>
      <w:pPr>
        <w:pStyle w:val="Heading3"/>
      </w:pPr>
      <w:r>
        <w:t xml:space="preserve">3. Production Deployment</w:t>
      </w:r>
    </w:p>
    <w:bookmarkStart w:id="27" w:name="server-environment"/>
    <w:p>
      <w:pPr>
        <w:pStyle w:val="Heading4"/>
      </w:pPr>
      <w:r>
        <w:t xml:space="preserve">3.1 Server Environment</w:t>
      </w:r>
    </w:p>
    <w:p>
      <w:pPr>
        <w:pStyle w:val="Compact"/>
        <w:numPr>
          <w:ilvl w:val="0"/>
          <w:numId w:val="1008"/>
        </w:numPr>
      </w:pPr>
      <w:r>
        <w:t xml:space="preserve">Ubuntu server with Nginx &amp; PM2 installed.</w:t>
      </w:r>
    </w:p>
    <w:p>
      <w:pPr>
        <w:pStyle w:val="Compact"/>
        <w:numPr>
          <w:ilvl w:val="0"/>
          <w:numId w:val="1008"/>
        </w:numPr>
      </w:pPr>
      <w:r>
        <w:t xml:space="preserve">Verified Node.js runtime and packages are up-to-date.</w:t>
      </w:r>
    </w:p>
    <w:bookmarkEnd w:id="27"/>
    <w:bookmarkStart w:id="28" w:name="application-deployment"/>
    <w:p>
      <w:pPr>
        <w:pStyle w:val="Heading4"/>
      </w:pPr>
      <w:r>
        <w:t xml:space="preserve">3.2 Application Deployment</w:t>
      </w:r>
    </w:p>
    <w:p>
      <w:pPr>
        <w:pStyle w:val="Compact"/>
        <w:numPr>
          <w:ilvl w:val="0"/>
          <w:numId w:val="1009"/>
        </w:numPr>
      </w:pPr>
      <w:r>
        <w:t xml:space="preserve">Cloned repository to server directory.</w:t>
      </w:r>
    </w:p>
    <w:p>
      <w:pPr>
        <w:pStyle w:val="Compact"/>
        <w:numPr>
          <w:ilvl w:val="0"/>
          <w:numId w:val="1009"/>
        </w:numPr>
      </w:pPr>
      <w:r>
        <w:t xml:space="preserve">Installed dependencies using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Built React frontend (</w:t>
      </w:r>
      <w:r>
        <w:rPr>
          <w:rStyle w:val="VerbatimChar"/>
        </w:rPr>
        <w:t xml:space="preserve">npm run build</w:t>
      </w:r>
      <w:r>
        <w:t xml:space="preserve">) for production.</w:t>
      </w:r>
    </w:p>
    <w:p>
      <w:pPr>
        <w:pStyle w:val="Compact"/>
        <w:numPr>
          <w:ilvl w:val="0"/>
          <w:numId w:val="1009"/>
        </w:numPr>
      </w:pPr>
      <w:r>
        <w:t xml:space="preserve">Configured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with Hostinger MySQL credentials and production variables.</w:t>
      </w:r>
    </w:p>
    <w:bookmarkEnd w:id="28"/>
    <w:bookmarkStart w:id="29" w:name="nginx-configuration"/>
    <w:p>
      <w:pPr>
        <w:pStyle w:val="Heading4"/>
      </w:pPr>
      <w:r>
        <w:t xml:space="preserve">3.3 Nginx Configuration</w:t>
      </w:r>
    </w:p>
    <w:p>
      <w:pPr>
        <w:pStyle w:val="Compact"/>
        <w:numPr>
          <w:ilvl w:val="0"/>
          <w:numId w:val="1010"/>
        </w:numPr>
      </w:pPr>
      <w:r>
        <w:t xml:space="preserve">Configured server block in</w:t>
      </w:r>
      <w:r>
        <w:t xml:space="preserve"> </w:t>
      </w:r>
      <w:r>
        <w:rPr>
          <w:rStyle w:val="VerbatimChar"/>
        </w:rPr>
        <w:t xml:space="preserve">/etc/nginx/sites-available/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Set reverse proxy to Node.js backend.</w:t>
      </w:r>
    </w:p>
    <w:p>
      <w:pPr>
        <w:pStyle w:val="Compact"/>
        <w:numPr>
          <w:ilvl w:val="0"/>
          <w:numId w:val="1010"/>
        </w:numPr>
      </w:pPr>
      <w:r>
        <w:t xml:space="preserve">Installed SSL certificate via Let’s Encrypt.</w:t>
      </w:r>
    </w:p>
    <w:p>
      <w:pPr>
        <w:pStyle w:val="Compact"/>
        <w:numPr>
          <w:ilvl w:val="0"/>
          <w:numId w:val="1010"/>
        </w:numPr>
      </w:pPr>
      <w:r>
        <w:t xml:space="preserve">Verified configuration with</w:t>
      </w:r>
      <w:r>
        <w:t xml:space="preserve"> </w:t>
      </w:r>
      <w:r>
        <w:rPr>
          <w:rStyle w:val="VerbatimChar"/>
        </w:rPr>
        <w:t xml:space="preserve">nginx -t</w:t>
      </w:r>
      <w:r>
        <w:t xml:space="preserve"> </w:t>
      </w:r>
      <w:r>
        <w:t xml:space="preserve">and restarted Nginx.</w:t>
      </w:r>
    </w:p>
    <w:bookmarkEnd w:id="29"/>
    <w:bookmarkStart w:id="30" w:name="pm2-process-management"/>
    <w:p>
      <w:pPr>
        <w:pStyle w:val="Heading4"/>
      </w:pPr>
      <w:r>
        <w:t xml:space="preserve">3.4 PM2 Process Management</w:t>
      </w:r>
    </w:p>
    <w:p>
      <w:pPr>
        <w:pStyle w:val="Compact"/>
        <w:numPr>
          <w:ilvl w:val="0"/>
          <w:numId w:val="1011"/>
        </w:numPr>
      </w:pPr>
      <w:r>
        <w:t xml:space="preserve">Started Node.js app using:</w:t>
      </w:r>
    </w:p>
    <w:p>
      <w:pPr>
        <w:pStyle w:val="SourceCode"/>
      </w:pPr>
      <w:r>
        <w:rPr>
          <w:rStyle w:val="VerbatimChar"/>
        </w:rPr>
        <w:t xml:space="preserve">pm start --name "ticketing-app"</w:t>
      </w:r>
    </w:p>
    <w:p>
      <w:pPr>
        <w:pStyle w:val="Compact"/>
        <w:numPr>
          <w:ilvl w:val="0"/>
          <w:numId w:val="1012"/>
        </w:numPr>
      </w:pPr>
      <w:r>
        <w:t xml:space="preserve">Configured PM2 startup scripts for auto-restart on reboot.</w:t>
      </w:r>
    </w:p>
    <w:p>
      <w:pPr>
        <w:pStyle w:val="Compact"/>
        <w:numPr>
          <w:ilvl w:val="0"/>
          <w:numId w:val="1012"/>
        </w:numPr>
      </w:pPr>
      <w:r>
        <w:t xml:space="preserve">Monitored logs using</w:t>
      </w:r>
      <w:r>
        <w:t xml:space="preserve"> </w:t>
      </w:r>
      <w:r>
        <w:rPr>
          <w:rStyle w:val="VerbatimChar"/>
        </w:rPr>
        <w:t xml:space="preserve">pm2 monit</w:t>
      </w:r>
      <w:r>
        <w:t xml:space="preserve">.</w:t>
      </w:r>
    </w:p>
    <w:bookmarkEnd w:id="30"/>
    <w:bookmarkStart w:id="31" w:name="deployment-verification-testing"/>
    <w:p>
      <w:pPr>
        <w:pStyle w:val="Heading4"/>
      </w:pPr>
      <w:r>
        <w:t xml:space="preserve">3.5 Deployment Verification &amp; Testing</w:t>
      </w:r>
    </w:p>
    <w:p>
      <w:pPr>
        <w:pStyle w:val="Compact"/>
        <w:numPr>
          <w:ilvl w:val="0"/>
          <w:numId w:val="1013"/>
        </w:numPr>
      </w:pPr>
      <w:r>
        <w:t xml:space="preserve">Verified application accessibility via domain over HTTPS.</w:t>
      </w:r>
    </w:p>
    <w:p>
      <w:pPr>
        <w:pStyle w:val="Compact"/>
        <w:numPr>
          <w:ilvl w:val="0"/>
          <w:numId w:val="1013"/>
        </w:numPr>
      </w:pPr>
      <w:r>
        <w:t xml:space="preserve">Tested workflows: login, ticket creation/update, database connectivity.</w:t>
      </w:r>
    </w:p>
    <w:p>
      <w:pPr>
        <w:pStyle w:val="Compact"/>
        <w:numPr>
          <w:ilvl w:val="0"/>
          <w:numId w:val="1013"/>
        </w:numPr>
      </w:pPr>
      <w:r>
        <w:t xml:space="preserve">Confirmed PM2 and Nginx logs show stable operation.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security-reliability"/>
    <w:p>
      <w:pPr>
        <w:pStyle w:val="Heading3"/>
      </w:pPr>
      <w:r>
        <w:t xml:space="preserve">4. Security &amp; Reliability</w:t>
      </w:r>
    </w:p>
    <w:p>
      <w:pPr>
        <w:pStyle w:val="Compact"/>
        <w:numPr>
          <w:ilvl w:val="0"/>
          <w:numId w:val="1014"/>
        </w:numPr>
      </w:pPr>
      <w:r>
        <w:t xml:space="preserve">SSL enabled for encrypted communication.</w:t>
      </w:r>
    </w:p>
    <w:p>
      <w:pPr>
        <w:pStyle w:val="Compact"/>
        <w:numPr>
          <w:ilvl w:val="0"/>
          <w:numId w:val="1014"/>
        </w:numPr>
      </w:pPr>
      <w:r>
        <w:t xml:space="preserve">PM2 ensures high availability and auto-recovery.</w:t>
      </w:r>
    </w:p>
    <w:p>
      <w:pPr>
        <w:pStyle w:val="Compact"/>
        <w:numPr>
          <w:ilvl w:val="0"/>
          <w:numId w:val="1014"/>
        </w:numPr>
      </w:pPr>
      <w:r>
        <w:t xml:space="preserve">Nginx handles traffic efficiently and securely.</w:t>
      </w:r>
    </w:p>
    <w:p>
      <w:pPr>
        <w:pStyle w:val="Compact"/>
        <w:numPr>
          <w:ilvl w:val="0"/>
          <w:numId w:val="1014"/>
        </w:numPr>
      </w:pPr>
      <w:r>
        <w:t xml:space="preserve">Environment variables and credentials secured on server.</w:t>
      </w:r>
    </w:p>
    <w:p>
      <w:r>
        <w:pict>
          <v:rect style="width:0;height:1.5pt" o:hralign="center" o:hrstd="t" o:hr="t"/>
        </w:pict>
      </w:r>
    </w:p>
    <w:bookmarkEnd w:id="33"/>
    <w:bookmarkStart w:id="34" w:name="final-outcome"/>
    <w:p>
      <w:pPr>
        <w:pStyle w:val="Heading3"/>
      </w:pPr>
      <w:r>
        <w:t xml:space="preserve">5. Final Outcome</w:t>
      </w:r>
    </w:p>
    <w:p>
      <w:pPr>
        <w:pStyle w:val="Compact"/>
        <w:numPr>
          <w:ilvl w:val="0"/>
          <w:numId w:val="1015"/>
        </w:numPr>
      </w:pPr>
      <w:r>
        <w:t xml:space="preserve">Ticketing System successfully deployed and fully functional.</w:t>
      </w:r>
    </w:p>
    <w:p>
      <w:pPr>
        <w:pStyle w:val="Compact"/>
        <w:numPr>
          <w:ilvl w:val="0"/>
          <w:numId w:val="1015"/>
        </w:numPr>
      </w:pPr>
      <w:r>
        <w:t xml:space="preserve">Nginx serves as secure reverse proxy with HTTPS.</w:t>
      </w:r>
    </w:p>
    <w:p>
      <w:pPr>
        <w:pStyle w:val="Compact"/>
        <w:numPr>
          <w:ilvl w:val="0"/>
          <w:numId w:val="1015"/>
        </w:numPr>
      </w:pPr>
      <w:r>
        <w:t xml:space="preserve">PM2 manages Node.js backend with auto-restart and monitoring.</w:t>
      </w:r>
    </w:p>
    <w:p>
      <w:pPr>
        <w:pStyle w:val="Compact"/>
        <w:numPr>
          <w:ilvl w:val="0"/>
          <w:numId w:val="1015"/>
        </w:numPr>
      </w:pPr>
      <w:r>
        <w:t xml:space="preserve">Hostinger MySQL database created, imported, and connected via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Pre-deployment checks ensured smooth and error-free deployment.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2025-09-17T17:36:36Z</dcterms:created>
  <dcterms:modified xsi:type="dcterms:W3CDTF">2025-09-17T17:36:36Z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