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663C0" w14:textId="77777777" w:rsidR="00BD1904" w:rsidRPr="00C018F9" w:rsidRDefault="009F1BE9" w:rsidP="000A203C">
      <w:pPr>
        <w:pStyle w:val="Bodytext30"/>
        <w:shd w:val="clear" w:color="auto" w:fill="auto"/>
        <w:spacing w:after="237" w:line="259" w:lineRule="exact"/>
        <w:ind w:left="20" w:firstLine="0"/>
        <w:jc w:val="center"/>
        <w:rPr>
          <w:sz w:val="24"/>
          <w:szCs w:val="24"/>
        </w:rPr>
      </w:pPr>
      <w:r w:rsidRPr="00C018F9">
        <w:rPr>
          <w:sz w:val="24"/>
          <w:szCs w:val="24"/>
        </w:rPr>
        <w:t>Политика обработки персональных данных</w:t>
      </w:r>
      <w:r w:rsidRPr="00C018F9">
        <w:rPr>
          <w:sz w:val="24"/>
          <w:szCs w:val="24"/>
        </w:rPr>
        <w:br/>
        <w:t xml:space="preserve">в </w:t>
      </w:r>
      <w:r w:rsidR="00721675" w:rsidRPr="00C018F9">
        <w:rPr>
          <w:sz w:val="24"/>
          <w:szCs w:val="24"/>
        </w:rPr>
        <w:t>федеральном государственном бюджетном учреждении "Российский центр гражданского и патриотического воспитания детей и молодежи"</w:t>
      </w:r>
    </w:p>
    <w:p w14:paraId="428D78D8" w14:textId="77777777" w:rsidR="009F39B5" w:rsidRPr="00C018F9" w:rsidRDefault="009F1BE9">
      <w:pPr>
        <w:pStyle w:val="Bodytext20"/>
        <w:shd w:val="clear" w:color="auto" w:fill="auto"/>
        <w:spacing w:before="0"/>
        <w:ind w:firstLine="900"/>
        <w:rPr>
          <w:sz w:val="24"/>
          <w:szCs w:val="24"/>
        </w:rPr>
      </w:pPr>
      <w:r w:rsidRPr="00C018F9">
        <w:rPr>
          <w:sz w:val="24"/>
          <w:szCs w:val="24"/>
        </w:rPr>
        <w:t xml:space="preserve">Определения и сокращения, используемые в Политике обработки персональных данных в </w:t>
      </w:r>
      <w:r w:rsidR="00721675" w:rsidRPr="00C018F9">
        <w:rPr>
          <w:sz w:val="24"/>
          <w:szCs w:val="24"/>
        </w:rPr>
        <w:t xml:space="preserve">федеральном государственном бюджетном учреждении "Российский центр гражданского и патриотического воспитания детей и молодежи" </w:t>
      </w:r>
      <w:r w:rsidRPr="00C018F9">
        <w:rPr>
          <w:sz w:val="24"/>
          <w:szCs w:val="24"/>
        </w:rPr>
        <w:t>(далее - Политика).</w:t>
      </w:r>
    </w:p>
    <w:p w14:paraId="4861C3DF" w14:textId="77777777" w:rsidR="00C018F9" w:rsidRDefault="00C018F9" w:rsidP="00C018F9">
      <w:pPr>
        <w:pStyle w:val="Bodytext20"/>
        <w:shd w:val="clear" w:color="auto" w:fill="auto"/>
        <w:spacing w:before="0"/>
        <w:ind w:firstLine="900"/>
        <w:rPr>
          <w:sz w:val="24"/>
          <w:szCs w:val="24"/>
        </w:rPr>
      </w:pPr>
      <w:r w:rsidRPr="00C018F9">
        <w:rPr>
          <w:rStyle w:val="Bodytext2Bold"/>
          <w:sz w:val="24"/>
          <w:szCs w:val="24"/>
        </w:rPr>
        <w:t>Автоматизированная обработка персональных данных</w:t>
      </w:r>
      <w:r w:rsidRPr="00C018F9">
        <w:rPr>
          <w:rStyle w:val="Bodytext2Bold"/>
          <w:b w:val="0"/>
          <w:bCs w:val="0"/>
          <w:sz w:val="24"/>
          <w:szCs w:val="24"/>
        </w:rPr>
        <w:t xml:space="preserve"> - </w:t>
      </w:r>
      <w:r w:rsidRPr="00C018F9">
        <w:rPr>
          <w:sz w:val="24"/>
          <w:szCs w:val="24"/>
        </w:rPr>
        <w:t>обработка персональных данных с помощью средств вычислительной техники.</w:t>
      </w:r>
    </w:p>
    <w:p w14:paraId="69A40DD6" w14:textId="77777777" w:rsidR="00C018F9" w:rsidRPr="00C018F9" w:rsidRDefault="00C018F9" w:rsidP="00C018F9">
      <w:pPr>
        <w:pStyle w:val="Bodytext20"/>
        <w:shd w:val="clear" w:color="auto" w:fill="auto"/>
        <w:spacing w:before="0"/>
        <w:ind w:firstLine="900"/>
        <w:rPr>
          <w:sz w:val="24"/>
          <w:szCs w:val="24"/>
        </w:rPr>
      </w:pPr>
      <w:r w:rsidRPr="00C018F9">
        <w:rPr>
          <w:rStyle w:val="Bodytext2Bold"/>
          <w:sz w:val="24"/>
          <w:szCs w:val="24"/>
        </w:rPr>
        <w:t>Блокирование персональных данных</w:t>
      </w:r>
      <w:r w:rsidRPr="00C018F9">
        <w:rPr>
          <w:sz w:val="24"/>
          <w:szCs w:val="24"/>
        </w:rPr>
        <w:t xml:space="preserve"> - временное прекращение обработки персональных данных (за исключением случаев, когда обработка необходима для уточнения персональных данных).</w:t>
      </w:r>
    </w:p>
    <w:p w14:paraId="55B3C40D" w14:textId="2417CA43" w:rsidR="00076C35" w:rsidRPr="00C018F9" w:rsidRDefault="00076C35">
      <w:pPr>
        <w:pStyle w:val="Bodytext20"/>
        <w:shd w:val="clear" w:color="auto" w:fill="auto"/>
        <w:spacing w:before="0"/>
        <w:ind w:firstLine="900"/>
        <w:rPr>
          <w:color w:val="212529"/>
          <w:sz w:val="24"/>
          <w:szCs w:val="24"/>
        </w:rPr>
      </w:pPr>
      <w:r w:rsidRPr="00C018F9">
        <w:rPr>
          <w:b/>
          <w:bCs/>
          <w:color w:val="212529"/>
          <w:sz w:val="24"/>
          <w:szCs w:val="24"/>
        </w:rPr>
        <w:t>Веб-сайт</w:t>
      </w:r>
      <w:r w:rsidRPr="00C018F9">
        <w:rPr>
          <w:color w:val="212529"/>
          <w:sz w:val="24"/>
          <w:szCs w:val="24"/>
        </w:rPr>
        <w:t xml:space="preserve"> – совокупность графических и информационных материалов, а также программ для ЭВМ и баз данных, обеспечивающих их доступность в сети </w:t>
      </w:r>
      <w:r w:rsidR="00E372F1">
        <w:rPr>
          <w:color w:val="212529"/>
          <w:sz w:val="24"/>
          <w:szCs w:val="24"/>
        </w:rPr>
        <w:t>И</w:t>
      </w:r>
      <w:r w:rsidRPr="00C018F9">
        <w:rPr>
          <w:color w:val="212529"/>
          <w:sz w:val="24"/>
          <w:szCs w:val="24"/>
        </w:rPr>
        <w:t>нтернет по сетевому адресу </w:t>
      </w:r>
      <w:hyperlink r:id="rId7" w:history="1">
        <w:r w:rsidRPr="00C018F9">
          <w:rPr>
            <w:color w:val="212529"/>
            <w:sz w:val="24"/>
            <w:szCs w:val="24"/>
          </w:rPr>
          <w:t>http://bolshayaperemena.online/</w:t>
        </w:r>
      </w:hyperlink>
      <w:r w:rsidRPr="00C018F9">
        <w:rPr>
          <w:color w:val="212529"/>
          <w:sz w:val="24"/>
          <w:szCs w:val="24"/>
        </w:rPr>
        <w:t>;</w:t>
      </w:r>
    </w:p>
    <w:p w14:paraId="6C75037B" w14:textId="77777777" w:rsidR="00C018F9" w:rsidRPr="00C018F9" w:rsidRDefault="00C018F9" w:rsidP="00C018F9">
      <w:pPr>
        <w:pStyle w:val="Bodytext20"/>
        <w:shd w:val="clear" w:color="auto" w:fill="auto"/>
        <w:spacing w:before="0"/>
        <w:ind w:firstLine="900"/>
        <w:rPr>
          <w:sz w:val="24"/>
          <w:szCs w:val="24"/>
        </w:rPr>
      </w:pPr>
      <w:r w:rsidRPr="00C018F9">
        <w:rPr>
          <w:rStyle w:val="Bodytext2Bold"/>
          <w:sz w:val="24"/>
          <w:szCs w:val="24"/>
        </w:rPr>
        <w:t>Информационная система персональных данных</w:t>
      </w:r>
      <w:r w:rsidRPr="00C018F9">
        <w:rPr>
          <w:rStyle w:val="Bodytext2Bold"/>
          <w:b w:val="0"/>
          <w:bCs w:val="0"/>
          <w:sz w:val="24"/>
          <w:szCs w:val="24"/>
        </w:rPr>
        <w:t xml:space="preserve"> - </w:t>
      </w:r>
      <w:r w:rsidRPr="00C018F9">
        <w:rPr>
          <w:sz w:val="24"/>
          <w:szCs w:val="24"/>
        </w:rPr>
        <w:t>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601380F0" w14:textId="77777777" w:rsidR="00076C35" w:rsidRPr="00C018F9" w:rsidRDefault="00076C35" w:rsidP="00076C35">
      <w:pPr>
        <w:pStyle w:val="Bodytext20"/>
        <w:shd w:val="clear" w:color="auto" w:fill="auto"/>
        <w:spacing w:before="0"/>
        <w:ind w:firstLine="900"/>
        <w:rPr>
          <w:sz w:val="24"/>
          <w:szCs w:val="24"/>
        </w:rPr>
      </w:pPr>
      <w:r w:rsidRPr="00C018F9">
        <w:rPr>
          <w:b/>
          <w:bCs/>
          <w:sz w:val="24"/>
          <w:szCs w:val="24"/>
        </w:rPr>
        <w:t>Оператор</w:t>
      </w:r>
      <w:r w:rsidRPr="00C018F9">
        <w:rPr>
          <w:sz w:val="24"/>
          <w:szCs w:val="24"/>
        </w:rPr>
        <w:t xml:space="preserve">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67466FBF" w14:textId="77777777" w:rsidR="00C018F9" w:rsidRPr="00C018F9" w:rsidRDefault="00C018F9" w:rsidP="00C018F9">
      <w:pPr>
        <w:pStyle w:val="Bodytext20"/>
        <w:shd w:val="clear" w:color="auto" w:fill="auto"/>
        <w:spacing w:before="0"/>
        <w:ind w:firstLine="900"/>
        <w:rPr>
          <w:sz w:val="24"/>
          <w:szCs w:val="24"/>
        </w:rPr>
      </w:pPr>
      <w:r w:rsidRPr="00C018F9">
        <w:rPr>
          <w:rStyle w:val="Bodytext2Bold"/>
          <w:sz w:val="24"/>
          <w:szCs w:val="24"/>
        </w:rPr>
        <w:t>Обработка персональных данных</w:t>
      </w:r>
      <w:r w:rsidRPr="00C018F9">
        <w:rPr>
          <w:sz w:val="24"/>
          <w:szCs w:val="24"/>
        </w:rPr>
        <w:t xml:space="preserve"> - любое действие (операция) или совокупность действий (операций), совершаемые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1439D632" w14:textId="77777777" w:rsidR="00C018F9" w:rsidRPr="00C018F9" w:rsidRDefault="00C018F9" w:rsidP="00C018F9">
      <w:pPr>
        <w:pStyle w:val="Bodytext20"/>
        <w:shd w:val="clear" w:color="auto" w:fill="auto"/>
        <w:spacing w:before="0"/>
        <w:ind w:firstLine="900"/>
        <w:rPr>
          <w:rStyle w:val="Bodytext2Bold"/>
          <w:b w:val="0"/>
          <w:bCs w:val="0"/>
          <w:sz w:val="24"/>
          <w:szCs w:val="24"/>
        </w:rPr>
      </w:pPr>
      <w:r w:rsidRPr="00C018F9">
        <w:rPr>
          <w:rStyle w:val="Bodytext2Bold"/>
          <w:sz w:val="24"/>
          <w:szCs w:val="24"/>
        </w:rPr>
        <w:t>Обезличивание персональных данных</w:t>
      </w:r>
      <w:r w:rsidRPr="00C018F9">
        <w:rPr>
          <w:rStyle w:val="Bodytext2Bold"/>
          <w:b w:val="0"/>
          <w:bCs w:val="0"/>
          <w:sz w:val="24"/>
          <w:szCs w:val="24"/>
        </w:rPr>
        <w:t xml:space="preserve"> - </w:t>
      </w:r>
      <w:r w:rsidRPr="00C018F9">
        <w:rPr>
          <w:sz w:val="24"/>
          <w:szCs w:val="24"/>
        </w:rPr>
        <w:t>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p w14:paraId="09DAED8C" w14:textId="77777777" w:rsidR="009F39B5" w:rsidRPr="00C018F9" w:rsidRDefault="009F1BE9">
      <w:pPr>
        <w:pStyle w:val="Bodytext20"/>
        <w:shd w:val="clear" w:color="auto" w:fill="auto"/>
        <w:spacing w:before="0"/>
        <w:ind w:firstLine="900"/>
        <w:rPr>
          <w:sz w:val="24"/>
          <w:szCs w:val="24"/>
        </w:rPr>
      </w:pPr>
      <w:r w:rsidRPr="00C018F9">
        <w:rPr>
          <w:rStyle w:val="Bodytext2Bold"/>
          <w:sz w:val="24"/>
          <w:szCs w:val="24"/>
        </w:rPr>
        <w:t>Персональные данные</w:t>
      </w:r>
      <w:r w:rsidR="00721675" w:rsidRPr="00C018F9">
        <w:rPr>
          <w:rStyle w:val="Bodytext2Bold"/>
          <w:b w:val="0"/>
          <w:bCs w:val="0"/>
          <w:sz w:val="24"/>
          <w:szCs w:val="24"/>
        </w:rPr>
        <w:t xml:space="preserve"> - </w:t>
      </w:r>
      <w:r w:rsidRPr="00C018F9">
        <w:rPr>
          <w:sz w:val="24"/>
          <w:szCs w:val="24"/>
        </w:rPr>
        <w:t>любая информация, относящаяся к прямо или косвенно определенному или определяемому физическому лицу (субъекту персональных данных).</w:t>
      </w:r>
    </w:p>
    <w:p w14:paraId="2ED7BBDF" w14:textId="77777777" w:rsidR="00076C35" w:rsidRPr="00C018F9" w:rsidRDefault="00076C35">
      <w:pPr>
        <w:pStyle w:val="Bodytext20"/>
        <w:shd w:val="clear" w:color="auto" w:fill="auto"/>
        <w:spacing w:before="0"/>
        <w:ind w:firstLine="900"/>
        <w:rPr>
          <w:sz w:val="24"/>
          <w:szCs w:val="24"/>
        </w:rPr>
      </w:pPr>
      <w:r w:rsidRPr="00C018F9">
        <w:rPr>
          <w:b/>
          <w:bCs/>
          <w:color w:val="212529"/>
          <w:sz w:val="24"/>
          <w:szCs w:val="24"/>
        </w:rPr>
        <w:t>Пользователь</w:t>
      </w:r>
      <w:r w:rsidRPr="00C018F9">
        <w:rPr>
          <w:color w:val="212529"/>
          <w:sz w:val="24"/>
          <w:szCs w:val="24"/>
        </w:rPr>
        <w:t xml:space="preserve"> – любой посетитель </w:t>
      </w:r>
      <w:r w:rsidR="00903837">
        <w:rPr>
          <w:color w:val="212529"/>
          <w:sz w:val="24"/>
          <w:szCs w:val="24"/>
        </w:rPr>
        <w:t>В</w:t>
      </w:r>
      <w:r w:rsidRPr="00C018F9">
        <w:rPr>
          <w:color w:val="212529"/>
          <w:sz w:val="24"/>
          <w:szCs w:val="24"/>
        </w:rPr>
        <w:t>еб-</w:t>
      </w:r>
      <w:r w:rsidRPr="00C018F9">
        <w:rPr>
          <w:sz w:val="24"/>
          <w:szCs w:val="24"/>
        </w:rPr>
        <w:t>сайта http://bolshayaperemena.online/;</w:t>
      </w:r>
    </w:p>
    <w:p w14:paraId="254F33B4" w14:textId="77777777" w:rsidR="009F39B5" w:rsidRPr="00C018F9" w:rsidRDefault="009F1BE9">
      <w:pPr>
        <w:pStyle w:val="Bodytext20"/>
        <w:shd w:val="clear" w:color="auto" w:fill="auto"/>
        <w:spacing w:before="0"/>
        <w:ind w:firstLine="900"/>
        <w:rPr>
          <w:sz w:val="24"/>
          <w:szCs w:val="24"/>
        </w:rPr>
      </w:pPr>
      <w:r w:rsidRPr="00C018F9">
        <w:rPr>
          <w:rStyle w:val="Bodytext2Bold"/>
          <w:sz w:val="24"/>
          <w:szCs w:val="24"/>
        </w:rPr>
        <w:t>Предоставление персональных данных</w:t>
      </w:r>
      <w:r w:rsidR="00721675" w:rsidRPr="00C018F9">
        <w:rPr>
          <w:rStyle w:val="Bodytext2Bold"/>
          <w:b w:val="0"/>
          <w:bCs w:val="0"/>
          <w:sz w:val="24"/>
          <w:szCs w:val="24"/>
        </w:rPr>
        <w:t xml:space="preserve"> - </w:t>
      </w:r>
      <w:r w:rsidRPr="00C018F9">
        <w:rPr>
          <w:sz w:val="24"/>
          <w:szCs w:val="24"/>
        </w:rPr>
        <w:t>действия, направленные на раскрытие персональных данных определенному лицу или определенному кругу лиц.</w:t>
      </w:r>
    </w:p>
    <w:p w14:paraId="6A7F4420" w14:textId="77777777" w:rsidR="009F39B5" w:rsidRPr="00C018F9" w:rsidRDefault="009F1BE9">
      <w:pPr>
        <w:pStyle w:val="Bodytext20"/>
        <w:shd w:val="clear" w:color="auto" w:fill="auto"/>
        <w:spacing w:before="0"/>
        <w:ind w:firstLine="900"/>
        <w:rPr>
          <w:sz w:val="24"/>
          <w:szCs w:val="24"/>
        </w:rPr>
      </w:pPr>
      <w:r w:rsidRPr="00C018F9">
        <w:rPr>
          <w:rStyle w:val="Bodytext2Bold"/>
          <w:sz w:val="24"/>
          <w:szCs w:val="24"/>
        </w:rPr>
        <w:t>Распространение персональных данных</w:t>
      </w:r>
      <w:r w:rsidR="00721675" w:rsidRPr="00C018F9">
        <w:rPr>
          <w:rStyle w:val="Bodytext2Bold"/>
          <w:b w:val="0"/>
          <w:bCs w:val="0"/>
          <w:sz w:val="24"/>
          <w:szCs w:val="24"/>
        </w:rPr>
        <w:t xml:space="preserve"> - </w:t>
      </w:r>
      <w:r w:rsidRPr="00C018F9">
        <w:rPr>
          <w:sz w:val="24"/>
          <w:szCs w:val="24"/>
        </w:rPr>
        <w:t>действия, направленные на раскрытие персональных данных неопределенному кругу лиц.</w:t>
      </w:r>
    </w:p>
    <w:p w14:paraId="2F656142" w14:textId="77777777" w:rsidR="009F39B5" w:rsidRPr="00C018F9" w:rsidRDefault="009F1BE9">
      <w:pPr>
        <w:pStyle w:val="Bodytext20"/>
        <w:shd w:val="clear" w:color="auto" w:fill="auto"/>
        <w:spacing w:before="0"/>
        <w:ind w:firstLine="900"/>
        <w:rPr>
          <w:sz w:val="24"/>
          <w:szCs w:val="24"/>
        </w:rPr>
      </w:pPr>
      <w:r w:rsidRPr="00C018F9">
        <w:rPr>
          <w:rStyle w:val="Bodytext2Bold"/>
          <w:sz w:val="24"/>
          <w:szCs w:val="24"/>
        </w:rPr>
        <w:t>Трансграничная передача персональных данных</w:t>
      </w:r>
      <w:r w:rsidR="00721675" w:rsidRPr="00C018F9">
        <w:rPr>
          <w:sz w:val="24"/>
          <w:szCs w:val="24"/>
        </w:rPr>
        <w:t xml:space="preserve"> - </w:t>
      </w:r>
      <w:r w:rsidRPr="00C018F9">
        <w:rPr>
          <w:sz w:val="24"/>
          <w:szCs w:val="24"/>
        </w:rPr>
        <w:t>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14:paraId="5F50EE73" w14:textId="77777777" w:rsidR="009F39B5" w:rsidRDefault="009F1BE9">
      <w:pPr>
        <w:pStyle w:val="Bodytext20"/>
        <w:shd w:val="clear" w:color="auto" w:fill="auto"/>
        <w:spacing w:before="0"/>
        <w:ind w:firstLine="900"/>
        <w:rPr>
          <w:sz w:val="24"/>
          <w:szCs w:val="24"/>
        </w:rPr>
      </w:pPr>
      <w:r w:rsidRPr="00C018F9">
        <w:rPr>
          <w:rStyle w:val="Bodytext2Bold"/>
          <w:sz w:val="24"/>
          <w:szCs w:val="24"/>
        </w:rPr>
        <w:t>Уничтожение персональных данных</w:t>
      </w:r>
      <w:r w:rsidR="00721675" w:rsidRPr="00C018F9">
        <w:rPr>
          <w:sz w:val="24"/>
          <w:szCs w:val="24"/>
        </w:rPr>
        <w:t xml:space="preserve"> - </w:t>
      </w:r>
      <w:r w:rsidRPr="00C018F9">
        <w:rPr>
          <w:sz w:val="24"/>
          <w:szCs w:val="24"/>
        </w:rPr>
        <w:t>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14:paraId="3ED8AAF0" w14:textId="77777777" w:rsidR="00C018F9" w:rsidRPr="00C018F9" w:rsidRDefault="00C018F9">
      <w:pPr>
        <w:pStyle w:val="Bodytext20"/>
        <w:shd w:val="clear" w:color="auto" w:fill="auto"/>
        <w:spacing w:before="0"/>
        <w:ind w:firstLine="900"/>
        <w:rPr>
          <w:sz w:val="24"/>
          <w:szCs w:val="24"/>
        </w:rPr>
      </w:pPr>
    </w:p>
    <w:p w14:paraId="19228804" w14:textId="77777777" w:rsidR="009F39B5" w:rsidRPr="00C018F9" w:rsidRDefault="009F1BE9">
      <w:pPr>
        <w:pStyle w:val="Bodytext30"/>
        <w:numPr>
          <w:ilvl w:val="0"/>
          <w:numId w:val="1"/>
        </w:numPr>
        <w:shd w:val="clear" w:color="auto" w:fill="auto"/>
        <w:tabs>
          <w:tab w:val="left" w:pos="1238"/>
        </w:tabs>
        <w:spacing w:line="266" w:lineRule="exact"/>
        <w:ind w:firstLine="900"/>
        <w:jc w:val="both"/>
        <w:rPr>
          <w:sz w:val="24"/>
          <w:szCs w:val="24"/>
        </w:rPr>
      </w:pPr>
      <w:r w:rsidRPr="00C018F9">
        <w:rPr>
          <w:sz w:val="24"/>
          <w:szCs w:val="24"/>
        </w:rPr>
        <w:t>Общие положения</w:t>
      </w:r>
    </w:p>
    <w:p w14:paraId="5CC8B839" w14:textId="77777777" w:rsidR="00D16503" w:rsidRPr="00C018F9" w:rsidRDefault="00D16503" w:rsidP="00D16503">
      <w:pPr>
        <w:pStyle w:val="Bodytext30"/>
        <w:shd w:val="clear" w:color="auto" w:fill="auto"/>
        <w:tabs>
          <w:tab w:val="left" w:pos="1238"/>
        </w:tabs>
        <w:spacing w:line="266" w:lineRule="exact"/>
        <w:ind w:left="900" w:firstLine="0"/>
        <w:jc w:val="both"/>
        <w:rPr>
          <w:sz w:val="24"/>
          <w:szCs w:val="24"/>
        </w:rPr>
      </w:pPr>
    </w:p>
    <w:p w14:paraId="1B505A72" w14:textId="77777777" w:rsidR="00D16503" w:rsidRPr="00C018F9" w:rsidRDefault="009F1BE9" w:rsidP="00D16503">
      <w:pPr>
        <w:pStyle w:val="Bodytext20"/>
        <w:shd w:val="clear" w:color="auto" w:fill="auto"/>
        <w:spacing w:before="0" w:after="277" w:line="266" w:lineRule="exact"/>
        <w:ind w:firstLine="900"/>
        <w:rPr>
          <w:sz w:val="24"/>
          <w:szCs w:val="24"/>
        </w:rPr>
      </w:pPr>
      <w:r w:rsidRPr="00C018F9">
        <w:rPr>
          <w:sz w:val="24"/>
          <w:szCs w:val="24"/>
        </w:rPr>
        <w:t xml:space="preserve">Политика разработана в соответствии с п. 2 ст. 18.1 Федерального закона «О персональных данных» №152-ФЗ от 27 июля 2006 года и с учетом требований Конституции Российской Федерации, законодательных и иных нормативных правовых актов Российской Федерации в области персональных данных, определяет порядок деятельности </w:t>
      </w:r>
      <w:r w:rsidR="00BA79BE" w:rsidRPr="00C018F9">
        <w:rPr>
          <w:sz w:val="24"/>
          <w:szCs w:val="24"/>
        </w:rPr>
        <w:t xml:space="preserve">федерального государственного бюджетного учреждения "Российский центр гражданского и патриотического воспитания детей и молодежи" </w:t>
      </w:r>
      <w:r w:rsidRPr="00C018F9">
        <w:rPr>
          <w:sz w:val="24"/>
          <w:szCs w:val="24"/>
        </w:rPr>
        <w:t>(далее - Организация) в отношении обработки персональных данных.</w:t>
      </w:r>
    </w:p>
    <w:p w14:paraId="74AA84ED" w14:textId="77777777" w:rsidR="009F39B5" w:rsidRPr="00C018F9" w:rsidRDefault="009F1BE9">
      <w:pPr>
        <w:pStyle w:val="Bodytext30"/>
        <w:numPr>
          <w:ilvl w:val="0"/>
          <w:numId w:val="1"/>
        </w:numPr>
        <w:shd w:val="clear" w:color="auto" w:fill="auto"/>
        <w:tabs>
          <w:tab w:val="left" w:pos="1193"/>
        </w:tabs>
        <w:spacing w:line="220" w:lineRule="exact"/>
        <w:ind w:left="840" w:firstLine="0"/>
        <w:jc w:val="both"/>
        <w:rPr>
          <w:sz w:val="24"/>
          <w:szCs w:val="24"/>
        </w:rPr>
      </w:pPr>
      <w:r w:rsidRPr="00C018F9">
        <w:rPr>
          <w:sz w:val="24"/>
          <w:szCs w:val="24"/>
        </w:rPr>
        <w:lastRenderedPageBreak/>
        <w:t>Принципы и цели обработки персональных данных</w:t>
      </w:r>
    </w:p>
    <w:p w14:paraId="4CBA7D2B" w14:textId="77777777" w:rsidR="00D16503" w:rsidRPr="00C018F9" w:rsidRDefault="00D16503" w:rsidP="00D16503">
      <w:pPr>
        <w:pStyle w:val="Bodytext30"/>
        <w:shd w:val="clear" w:color="auto" w:fill="auto"/>
        <w:tabs>
          <w:tab w:val="left" w:pos="1193"/>
        </w:tabs>
        <w:spacing w:line="220" w:lineRule="exact"/>
        <w:ind w:left="840" w:firstLine="0"/>
        <w:jc w:val="both"/>
        <w:rPr>
          <w:sz w:val="24"/>
          <w:szCs w:val="24"/>
        </w:rPr>
      </w:pPr>
    </w:p>
    <w:p w14:paraId="2960CB3D" w14:textId="77777777" w:rsidR="009F39B5" w:rsidRPr="00C018F9" w:rsidRDefault="009F1BE9">
      <w:pPr>
        <w:pStyle w:val="Bodytext20"/>
        <w:shd w:val="clear" w:color="auto" w:fill="auto"/>
        <w:spacing w:before="0" w:after="240" w:line="266" w:lineRule="exact"/>
        <w:ind w:firstLine="740"/>
        <w:rPr>
          <w:sz w:val="24"/>
          <w:szCs w:val="24"/>
        </w:rPr>
      </w:pPr>
      <w:r w:rsidRPr="00C018F9">
        <w:rPr>
          <w:sz w:val="24"/>
          <w:szCs w:val="24"/>
        </w:rPr>
        <w:t>Организация, являясь оператором персональных данных, осуществляет обработку персональных данных</w:t>
      </w:r>
      <w:r w:rsidR="00E372F1">
        <w:rPr>
          <w:sz w:val="24"/>
          <w:szCs w:val="24"/>
        </w:rPr>
        <w:t xml:space="preserve"> </w:t>
      </w:r>
      <w:r w:rsidR="00903837">
        <w:rPr>
          <w:sz w:val="24"/>
          <w:szCs w:val="24"/>
        </w:rPr>
        <w:t>П</w:t>
      </w:r>
      <w:r w:rsidR="00E372F1">
        <w:rPr>
          <w:sz w:val="24"/>
          <w:szCs w:val="24"/>
        </w:rPr>
        <w:t xml:space="preserve">ользователей </w:t>
      </w:r>
      <w:r w:rsidR="00903837">
        <w:rPr>
          <w:sz w:val="24"/>
          <w:szCs w:val="24"/>
        </w:rPr>
        <w:t>В</w:t>
      </w:r>
      <w:r w:rsidR="00E372F1">
        <w:rPr>
          <w:sz w:val="24"/>
          <w:szCs w:val="24"/>
        </w:rPr>
        <w:t>еб-сайта,</w:t>
      </w:r>
      <w:r w:rsidRPr="00C018F9">
        <w:rPr>
          <w:sz w:val="24"/>
          <w:szCs w:val="24"/>
        </w:rPr>
        <w:t xml:space="preserve"> работников Организации и других субъектов персональных данных, не состоящих с Организацией в трудовых отношениях.</w:t>
      </w:r>
    </w:p>
    <w:p w14:paraId="0161BD3A" w14:textId="77777777" w:rsidR="009F39B5" w:rsidRPr="00C018F9" w:rsidRDefault="009F1BE9">
      <w:pPr>
        <w:pStyle w:val="Bodytext20"/>
        <w:shd w:val="clear" w:color="auto" w:fill="auto"/>
        <w:spacing w:before="0" w:line="266" w:lineRule="exact"/>
        <w:ind w:firstLine="740"/>
        <w:rPr>
          <w:sz w:val="24"/>
          <w:szCs w:val="24"/>
        </w:rPr>
      </w:pPr>
      <w:r w:rsidRPr="00C018F9">
        <w:rPr>
          <w:sz w:val="24"/>
          <w:szCs w:val="24"/>
        </w:rPr>
        <w:t>Обработка персональных данных в Организации осуществляется с учетом необходимости обеспечения защиты прав и свобод работников Организации и других субъектов персональных данных, в том числе защиты права на неприкосновенность частной жизни, личную и семейную тайну, на основе следующих принципов:</w:t>
      </w:r>
    </w:p>
    <w:p w14:paraId="1DA51A49" w14:textId="77777777" w:rsidR="009F39B5" w:rsidRPr="00C018F9" w:rsidRDefault="009F1BE9">
      <w:pPr>
        <w:pStyle w:val="Bodytext20"/>
        <w:numPr>
          <w:ilvl w:val="0"/>
          <w:numId w:val="2"/>
        </w:numPr>
        <w:shd w:val="clear" w:color="auto" w:fill="auto"/>
        <w:tabs>
          <w:tab w:val="left" w:pos="740"/>
        </w:tabs>
        <w:spacing w:before="0"/>
        <w:ind w:left="740" w:hanging="340"/>
        <w:rPr>
          <w:sz w:val="24"/>
          <w:szCs w:val="24"/>
        </w:rPr>
      </w:pPr>
      <w:r w:rsidRPr="00C018F9">
        <w:rPr>
          <w:sz w:val="24"/>
          <w:szCs w:val="24"/>
        </w:rPr>
        <w:t>обработка персональных данных осуществляется в Организации на законной и справедливой основе;</w:t>
      </w:r>
    </w:p>
    <w:p w14:paraId="61EE2F8C" w14:textId="77777777" w:rsidR="009F39B5" w:rsidRPr="00C018F9" w:rsidRDefault="009F1BE9">
      <w:pPr>
        <w:pStyle w:val="Bodytext20"/>
        <w:numPr>
          <w:ilvl w:val="0"/>
          <w:numId w:val="2"/>
        </w:numPr>
        <w:shd w:val="clear" w:color="auto" w:fill="auto"/>
        <w:tabs>
          <w:tab w:val="left" w:pos="740"/>
        </w:tabs>
        <w:spacing w:before="0"/>
        <w:ind w:left="740" w:hanging="340"/>
        <w:rPr>
          <w:sz w:val="24"/>
          <w:szCs w:val="24"/>
        </w:rPr>
      </w:pPr>
      <w:r w:rsidRPr="00C018F9">
        <w:rPr>
          <w:sz w:val="24"/>
          <w:szCs w:val="24"/>
        </w:rPr>
        <w:t>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09A2E8B7" w14:textId="77777777" w:rsidR="009F39B5" w:rsidRPr="00C018F9" w:rsidRDefault="009F1BE9">
      <w:pPr>
        <w:pStyle w:val="Bodytext20"/>
        <w:numPr>
          <w:ilvl w:val="0"/>
          <w:numId w:val="2"/>
        </w:numPr>
        <w:shd w:val="clear" w:color="auto" w:fill="auto"/>
        <w:tabs>
          <w:tab w:val="left" w:pos="740"/>
        </w:tabs>
        <w:spacing w:before="0"/>
        <w:ind w:left="740" w:hanging="340"/>
        <w:rPr>
          <w:sz w:val="24"/>
          <w:szCs w:val="24"/>
        </w:rPr>
      </w:pPr>
      <w:r w:rsidRPr="00C018F9">
        <w:rPr>
          <w:sz w:val="24"/>
          <w:szCs w:val="24"/>
        </w:rPr>
        <w:t>не допускается объединение баз данных, содержащих персональные данные, обработка которых осуществляется в целях, несовместимых между собой;</w:t>
      </w:r>
    </w:p>
    <w:p w14:paraId="49C65DFE" w14:textId="77777777" w:rsidR="009F39B5" w:rsidRPr="00C018F9" w:rsidRDefault="009F1BE9">
      <w:pPr>
        <w:pStyle w:val="Bodytext20"/>
        <w:numPr>
          <w:ilvl w:val="0"/>
          <w:numId w:val="2"/>
        </w:numPr>
        <w:shd w:val="clear" w:color="auto" w:fill="auto"/>
        <w:tabs>
          <w:tab w:val="left" w:pos="740"/>
        </w:tabs>
        <w:spacing w:before="0"/>
        <w:ind w:left="740" w:hanging="340"/>
        <w:rPr>
          <w:sz w:val="24"/>
          <w:szCs w:val="24"/>
        </w:rPr>
      </w:pPr>
      <w:r w:rsidRPr="00C018F9">
        <w:rPr>
          <w:sz w:val="24"/>
          <w:szCs w:val="24"/>
        </w:rPr>
        <w:t>обработке подлежат только персональные данные, которые отвечают целям их обработки;</w:t>
      </w:r>
    </w:p>
    <w:p w14:paraId="5A10A4E0" w14:textId="77777777" w:rsidR="009F39B5" w:rsidRPr="00C018F9" w:rsidRDefault="009F1BE9">
      <w:pPr>
        <w:pStyle w:val="Bodytext20"/>
        <w:numPr>
          <w:ilvl w:val="0"/>
          <w:numId w:val="2"/>
        </w:numPr>
        <w:shd w:val="clear" w:color="auto" w:fill="auto"/>
        <w:tabs>
          <w:tab w:val="left" w:pos="740"/>
        </w:tabs>
        <w:spacing w:before="0"/>
        <w:ind w:left="740" w:hanging="340"/>
        <w:rPr>
          <w:sz w:val="24"/>
          <w:szCs w:val="24"/>
        </w:rPr>
      </w:pPr>
      <w:r w:rsidRPr="00C018F9">
        <w:rPr>
          <w:sz w:val="24"/>
          <w:szCs w:val="24"/>
        </w:rPr>
        <w:t>содержание и объем обрабатываемых персональных данных соответствует заявленным целям обработки. Не допускается избыточность обрабатываемых персональных данных по отношению к заявленным целям их обработки;</w:t>
      </w:r>
    </w:p>
    <w:p w14:paraId="4B9209C7" w14:textId="77777777" w:rsidR="009F39B5" w:rsidRPr="00C018F9" w:rsidRDefault="009F1BE9">
      <w:pPr>
        <w:pStyle w:val="Bodytext20"/>
        <w:numPr>
          <w:ilvl w:val="0"/>
          <w:numId w:val="2"/>
        </w:numPr>
        <w:shd w:val="clear" w:color="auto" w:fill="auto"/>
        <w:tabs>
          <w:tab w:val="left" w:pos="740"/>
        </w:tabs>
        <w:spacing w:before="0"/>
        <w:ind w:left="740" w:hanging="340"/>
        <w:rPr>
          <w:sz w:val="24"/>
          <w:szCs w:val="24"/>
        </w:rPr>
      </w:pPr>
      <w:r w:rsidRPr="00C018F9">
        <w:rPr>
          <w:sz w:val="24"/>
          <w:szCs w:val="24"/>
        </w:rPr>
        <w:t>при обработке персональных данных обеспечиваются точность персональных данных, их достаточность, а в необходимых случаях и актуальность по отношению к целям обработки персональных данных. Организацией принимаются необходимые меры либо обеспечивается их принятие по удалению или уточнению неполных или неточных персональных данных;</w:t>
      </w:r>
    </w:p>
    <w:p w14:paraId="3C8E006B" w14:textId="77777777" w:rsidR="009F39B5" w:rsidRPr="00C018F9" w:rsidRDefault="009F1BE9">
      <w:pPr>
        <w:pStyle w:val="Bodytext20"/>
        <w:numPr>
          <w:ilvl w:val="0"/>
          <w:numId w:val="2"/>
        </w:numPr>
        <w:shd w:val="clear" w:color="auto" w:fill="auto"/>
        <w:tabs>
          <w:tab w:val="left" w:pos="740"/>
        </w:tabs>
        <w:spacing w:before="0"/>
        <w:ind w:left="740" w:hanging="340"/>
        <w:rPr>
          <w:sz w:val="24"/>
          <w:szCs w:val="24"/>
        </w:rPr>
      </w:pPr>
      <w:r w:rsidRPr="00C018F9">
        <w:rPr>
          <w:sz w:val="24"/>
          <w:szCs w:val="24"/>
        </w:rPr>
        <w:t>хранение персональных данных осуществляется в форме, позволяющей определить субъекта персональных данных, не дольше, чем 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2EB2DCA4" w14:textId="77777777" w:rsidR="009F39B5" w:rsidRPr="00C018F9" w:rsidRDefault="009F1BE9">
      <w:pPr>
        <w:pStyle w:val="Bodytext20"/>
        <w:numPr>
          <w:ilvl w:val="0"/>
          <w:numId w:val="2"/>
        </w:numPr>
        <w:shd w:val="clear" w:color="auto" w:fill="auto"/>
        <w:tabs>
          <w:tab w:val="left" w:pos="740"/>
        </w:tabs>
        <w:spacing w:before="0" w:after="240"/>
        <w:ind w:left="740" w:hanging="340"/>
        <w:rPr>
          <w:sz w:val="24"/>
          <w:szCs w:val="24"/>
        </w:rPr>
      </w:pPr>
      <w:r w:rsidRPr="00C018F9">
        <w:rPr>
          <w:sz w:val="24"/>
          <w:szCs w:val="24"/>
        </w:rPr>
        <w:t>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1EC75C44" w14:textId="77777777" w:rsidR="009F39B5" w:rsidRPr="00C018F9" w:rsidRDefault="009F1BE9">
      <w:pPr>
        <w:pStyle w:val="Bodytext20"/>
        <w:shd w:val="clear" w:color="auto" w:fill="auto"/>
        <w:spacing w:before="0"/>
        <w:ind w:firstLine="740"/>
        <w:rPr>
          <w:sz w:val="24"/>
          <w:szCs w:val="24"/>
        </w:rPr>
      </w:pPr>
      <w:r w:rsidRPr="00C018F9">
        <w:rPr>
          <w:sz w:val="24"/>
          <w:szCs w:val="24"/>
        </w:rPr>
        <w:t>Персональные данные обрабатываются в Организации в целях:</w:t>
      </w:r>
    </w:p>
    <w:p w14:paraId="612B6AA0" w14:textId="77777777" w:rsidR="009F39B5" w:rsidRPr="00C018F9" w:rsidRDefault="009F1BE9">
      <w:pPr>
        <w:pStyle w:val="Bodytext20"/>
        <w:numPr>
          <w:ilvl w:val="0"/>
          <w:numId w:val="2"/>
        </w:numPr>
        <w:shd w:val="clear" w:color="auto" w:fill="auto"/>
        <w:tabs>
          <w:tab w:val="left" w:pos="740"/>
        </w:tabs>
        <w:spacing w:before="0"/>
        <w:ind w:left="740" w:hanging="340"/>
        <w:rPr>
          <w:sz w:val="24"/>
          <w:szCs w:val="24"/>
        </w:rPr>
      </w:pPr>
      <w:r w:rsidRPr="00C018F9">
        <w:rPr>
          <w:sz w:val="24"/>
          <w:szCs w:val="24"/>
        </w:rPr>
        <w:t>обеспечения соблюдения Конституции Российской Федерации, законодательных и иных нормативных правовых актов Российской Федерации, локальных нормативных актов Организации;</w:t>
      </w:r>
    </w:p>
    <w:p w14:paraId="59A678BB" w14:textId="77777777" w:rsidR="009F39B5" w:rsidRPr="00C018F9" w:rsidRDefault="009F1BE9">
      <w:pPr>
        <w:pStyle w:val="Bodytext20"/>
        <w:numPr>
          <w:ilvl w:val="0"/>
          <w:numId w:val="2"/>
        </w:numPr>
        <w:shd w:val="clear" w:color="auto" w:fill="auto"/>
        <w:tabs>
          <w:tab w:val="left" w:pos="740"/>
        </w:tabs>
        <w:spacing w:before="0"/>
        <w:ind w:left="740" w:hanging="340"/>
        <w:rPr>
          <w:sz w:val="24"/>
          <w:szCs w:val="24"/>
        </w:rPr>
      </w:pPr>
      <w:r w:rsidRPr="00C018F9">
        <w:rPr>
          <w:sz w:val="24"/>
          <w:szCs w:val="24"/>
        </w:rPr>
        <w:t>осуществления функций, полномочий и обязанностей, возложенных законодательством Российской Федерации на Организацию, в том числе по предоставлению персональных данных в органы государственной власти, в Пенсионный фонд Российской Федерации, в Фонд социального страхования Российской Федерации, в Федеральный фонд обязательного медицинского страхования, а также в иные государственные органы;</w:t>
      </w:r>
    </w:p>
    <w:p w14:paraId="62727A65" w14:textId="77777777" w:rsidR="009F39B5" w:rsidRPr="00C018F9" w:rsidRDefault="009F1BE9">
      <w:pPr>
        <w:pStyle w:val="Bodytext20"/>
        <w:numPr>
          <w:ilvl w:val="0"/>
          <w:numId w:val="2"/>
        </w:numPr>
        <w:shd w:val="clear" w:color="auto" w:fill="auto"/>
        <w:tabs>
          <w:tab w:val="left" w:pos="740"/>
        </w:tabs>
        <w:spacing w:before="0"/>
        <w:ind w:left="740" w:hanging="340"/>
        <w:rPr>
          <w:sz w:val="24"/>
          <w:szCs w:val="24"/>
        </w:rPr>
      </w:pPr>
      <w:r w:rsidRPr="00C018F9">
        <w:rPr>
          <w:sz w:val="24"/>
          <w:szCs w:val="24"/>
        </w:rPr>
        <w:t>регулирования трудовых отношений с работниками Организации (содействие в трудоустройстве, обучение и продвижение по службе, обеспечение личной безопасности, контроль количества и качества выполняемой работы, обеспечение сохранности имущества);</w:t>
      </w:r>
    </w:p>
    <w:p w14:paraId="5CCE5413" w14:textId="77777777" w:rsidR="009F39B5" w:rsidRPr="00C018F9" w:rsidRDefault="009F1BE9" w:rsidP="00415383">
      <w:pPr>
        <w:pStyle w:val="Bodytext20"/>
        <w:numPr>
          <w:ilvl w:val="0"/>
          <w:numId w:val="2"/>
        </w:numPr>
        <w:shd w:val="clear" w:color="auto" w:fill="auto"/>
        <w:tabs>
          <w:tab w:val="left" w:pos="725"/>
        </w:tabs>
        <w:spacing w:before="0"/>
        <w:ind w:left="740" w:hanging="340"/>
        <w:rPr>
          <w:sz w:val="24"/>
          <w:szCs w:val="24"/>
        </w:rPr>
      </w:pPr>
      <w:r w:rsidRPr="00C018F9">
        <w:rPr>
          <w:sz w:val="24"/>
          <w:szCs w:val="24"/>
        </w:rPr>
        <w:t>предоставления работникам Организации и членам их семей дополнительных гарантий и компенсаций, в том числе негосударственного пенсионного обеспечения, добровольного медицинского страхования, медицинского обслуживания и других видов социального обеспечения;</w:t>
      </w:r>
    </w:p>
    <w:p w14:paraId="727C3F81" w14:textId="77777777" w:rsidR="009F39B5" w:rsidRPr="00C018F9" w:rsidRDefault="009F1BE9" w:rsidP="00415383">
      <w:pPr>
        <w:pStyle w:val="Bodytext20"/>
        <w:numPr>
          <w:ilvl w:val="0"/>
          <w:numId w:val="2"/>
        </w:numPr>
        <w:shd w:val="clear" w:color="auto" w:fill="auto"/>
        <w:tabs>
          <w:tab w:val="left" w:pos="725"/>
        </w:tabs>
        <w:spacing w:before="0"/>
        <w:ind w:left="740" w:hanging="340"/>
        <w:rPr>
          <w:sz w:val="24"/>
          <w:szCs w:val="24"/>
        </w:rPr>
      </w:pPr>
      <w:r w:rsidRPr="00C018F9">
        <w:rPr>
          <w:sz w:val="24"/>
          <w:szCs w:val="24"/>
        </w:rPr>
        <w:t>защиты жизни, здоровья или иных жизненно важных интересов субъектов персональных данных;</w:t>
      </w:r>
    </w:p>
    <w:p w14:paraId="239D3991" w14:textId="77777777" w:rsidR="009F39B5" w:rsidRPr="00C018F9" w:rsidRDefault="009F1BE9" w:rsidP="00415383">
      <w:pPr>
        <w:pStyle w:val="Bodytext20"/>
        <w:numPr>
          <w:ilvl w:val="0"/>
          <w:numId w:val="2"/>
        </w:numPr>
        <w:shd w:val="clear" w:color="auto" w:fill="auto"/>
        <w:tabs>
          <w:tab w:val="left" w:pos="725"/>
        </w:tabs>
        <w:spacing w:before="0"/>
        <w:ind w:left="740" w:hanging="340"/>
        <w:rPr>
          <w:sz w:val="24"/>
          <w:szCs w:val="24"/>
        </w:rPr>
      </w:pPr>
      <w:r w:rsidRPr="00C018F9">
        <w:rPr>
          <w:sz w:val="24"/>
          <w:szCs w:val="24"/>
        </w:rPr>
        <w:t>подготовки, заключения, исполнения и прекращения договоров с контрагентами;</w:t>
      </w:r>
    </w:p>
    <w:p w14:paraId="61B63356" w14:textId="77777777" w:rsidR="009F39B5" w:rsidRPr="00C018F9" w:rsidRDefault="009F1BE9" w:rsidP="00415383">
      <w:pPr>
        <w:pStyle w:val="Bodytext20"/>
        <w:numPr>
          <w:ilvl w:val="0"/>
          <w:numId w:val="2"/>
        </w:numPr>
        <w:shd w:val="clear" w:color="auto" w:fill="auto"/>
        <w:tabs>
          <w:tab w:val="left" w:pos="725"/>
        </w:tabs>
        <w:spacing w:before="0"/>
        <w:ind w:left="740" w:hanging="340"/>
        <w:rPr>
          <w:sz w:val="24"/>
          <w:szCs w:val="24"/>
        </w:rPr>
      </w:pPr>
      <w:r w:rsidRPr="00C018F9">
        <w:rPr>
          <w:sz w:val="24"/>
          <w:szCs w:val="24"/>
        </w:rPr>
        <w:lastRenderedPageBreak/>
        <w:t>обеспечения пропускного и внутриобъектового режимов на объектах размещения Организации;</w:t>
      </w:r>
    </w:p>
    <w:p w14:paraId="25DC44E8" w14:textId="77777777" w:rsidR="009F39B5" w:rsidRPr="00C018F9" w:rsidRDefault="009F1BE9" w:rsidP="00415383">
      <w:pPr>
        <w:pStyle w:val="Bodytext20"/>
        <w:numPr>
          <w:ilvl w:val="0"/>
          <w:numId w:val="2"/>
        </w:numPr>
        <w:shd w:val="clear" w:color="auto" w:fill="auto"/>
        <w:tabs>
          <w:tab w:val="left" w:pos="725"/>
        </w:tabs>
        <w:spacing w:before="0"/>
        <w:ind w:left="740" w:hanging="340"/>
        <w:rPr>
          <w:sz w:val="24"/>
          <w:szCs w:val="24"/>
        </w:rPr>
      </w:pPr>
      <w:r w:rsidRPr="00C018F9">
        <w:rPr>
          <w:sz w:val="24"/>
          <w:szCs w:val="24"/>
        </w:rPr>
        <w:t>формирования справочных материалов для внутреннего информационного обеспечения деятельности Организации, ее филиалов и представительств, а также дочерних обществ Организации;</w:t>
      </w:r>
    </w:p>
    <w:p w14:paraId="0E4C49E2" w14:textId="77777777" w:rsidR="009F39B5" w:rsidRPr="00C018F9" w:rsidRDefault="009F1BE9" w:rsidP="00415383">
      <w:pPr>
        <w:pStyle w:val="Bodytext20"/>
        <w:numPr>
          <w:ilvl w:val="0"/>
          <w:numId w:val="2"/>
        </w:numPr>
        <w:shd w:val="clear" w:color="auto" w:fill="auto"/>
        <w:tabs>
          <w:tab w:val="left" w:pos="725"/>
        </w:tabs>
        <w:spacing w:before="0"/>
        <w:ind w:left="740" w:hanging="340"/>
        <w:rPr>
          <w:sz w:val="24"/>
          <w:szCs w:val="24"/>
        </w:rPr>
      </w:pPr>
      <w:r w:rsidRPr="00C018F9">
        <w:rPr>
          <w:sz w:val="24"/>
          <w:szCs w:val="24"/>
        </w:rPr>
        <w:t>исполнения судебных актов, актов других органов или должностных лиц, подлежащих исполнению в соответствии с законодательством Российской Федерации об исполнительном производстве;</w:t>
      </w:r>
    </w:p>
    <w:p w14:paraId="1FBB0F29" w14:textId="77777777" w:rsidR="009F39B5" w:rsidRPr="00C018F9" w:rsidRDefault="009F1BE9" w:rsidP="00415383">
      <w:pPr>
        <w:pStyle w:val="Bodytext20"/>
        <w:numPr>
          <w:ilvl w:val="0"/>
          <w:numId w:val="2"/>
        </w:numPr>
        <w:shd w:val="clear" w:color="auto" w:fill="auto"/>
        <w:tabs>
          <w:tab w:val="left" w:pos="725"/>
        </w:tabs>
        <w:spacing w:before="0"/>
        <w:ind w:left="740" w:hanging="340"/>
        <w:rPr>
          <w:sz w:val="24"/>
          <w:szCs w:val="24"/>
        </w:rPr>
      </w:pPr>
      <w:r w:rsidRPr="00C018F9">
        <w:rPr>
          <w:sz w:val="24"/>
          <w:szCs w:val="24"/>
        </w:rPr>
        <w:t>осуществления прав и законных интересов Организации в рамках осуществления видов деятельности, предусмотренных Уставом и иными локальными нормативными актами Организации, в том числе, но не ограничиваясь регистрацией для предоставления субъектам персональных данных доступа к функционалу Организации, реализуемому в том числе посредством электронных ресурсов, или третьих лиц либо достижения общественно значимых целей;</w:t>
      </w:r>
    </w:p>
    <w:p w14:paraId="66416A3D" w14:textId="77777777" w:rsidR="009F39B5" w:rsidRPr="00C018F9" w:rsidRDefault="009F1BE9" w:rsidP="00415383">
      <w:pPr>
        <w:pStyle w:val="Bodytext20"/>
        <w:numPr>
          <w:ilvl w:val="0"/>
          <w:numId w:val="2"/>
        </w:numPr>
        <w:shd w:val="clear" w:color="auto" w:fill="auto"/>
        <w:tabs>
          <w:tab w:val="left" w:pos="725"/>
        </w:tabs>
        <w:spacing w:before="0"/>
        <w:ind w:left="740" w:hanging="340"/>
        <w:rPr>
          <w:sz w:val="24"/>
          <w:szCs w:val="24"/>
        </w:rPr>
      </w:pPr>
      <w:r w:rsidRPr="00C018F9">
        <w:rPr>
          <w:sz w:val="24"/>
          <w:szCs w:val="24"/>
        </w:rPr>
        <w:t>предоставления субъектам персональных данных возможности доступа к функционалу, реализуемому Организацией, в том числе посредством электронных ресурсов Организации с целью предоставления возможности участия в мероприятиях в том числе получения приглашений на мероприятия, участия в конкурсах, получения информации о стажировках, проектах и т.д.;</w:t>
      </w:r>
    </w:p>
    <w:p w14:paraId="769597E6" w14:textId="77777777" w:rsidR="009F39B5" w:rsidRDefault="009F1BE9" w:rsidP="00415383">
      <w:pPr>
        <w:pStyle w:val="Bodytext20"/>
        <w:numPr>
          <w:ilvl w:val="0"/>
          <w:numId w:val="2"/>
        </w:numPr>
        <w:shd w:val="clear" w:color="auto" w:fill="auto"/>
        <w:tabs>
          <w:tab w:val="left" w:pos="725"/>
        </w:tabs>
        <w:spacing w:before="0"/>
        <w:ind w:left="740" w:hanging="340"/>
        <w:rPr>
          <w:sz w:val="24"/>
          <w:szCs w:val="24"/>
        </w:rPr>
      </w:pPr>
      <w:r w:rsidRPr="00C018F9">
        <w:rPr>
          <w:sz w:val="24"/>
          <w:szCs w:val="24"/>
        </w:rPr>
        <w:t>ведения истории социальной активности субъектов персональных данных;</w:t>
      </w:r>
    </w:p>
    <w:p w14:paraId="63F1486A" w14:textId="77777777" w:rsidR="003216A9" w:rsidRPr="003216A9" w:rsidRDefault="003216A9" w:rsidP="003216A9">
      <w:pPr>
        <w:pStyle w:val="Bodytext20"/>
        <w:numPr>
          <w:ilvl w:val="0"/>
          <w:numId w:val="2"/>
        </w:numPr>
        <w:shd w:val="clear" w:color="auto" w:fill="auto"/>
        <w:tabs>
          <w:tab w:val="left" w:pos="725"/>
        </w:tabs>
        <w:spacing w:before="0"/>
        <w:ind w:left="740" w:hanging="340"/>
        <w:rPr>
          <w:sz w:val="24"/>
          <w:szCs w:val="24"/>
        </w:rPr>
      </w:pPr>
      <w:r w:rsidRPr="003216A9">
        <w:rPr>
          <w:sz w:val="24"/>
          <w:szCs w:val="24"/>
        </w:rPr>
        <w:t>информирование Пользователя</w:t>
      </w:r>
      <w:r>
        <w:rPr>
          <w:sz w:val="24"/>
          <w:szCs w:val="24"/>
        </w:rPr>
        <w:t>,</w:t>
      </w:r>
      <w:r w:rsidRPr="003216A9">
        <w:rPr>
          <w:sz w:val="24"/>
          <w:szCs w:val="24"/>
        </w:rPr>
        <w:t xml:space="preserve"> посредством отправки электронных писем; предоставление доступа Пользователю к сервисам, информации и/или материалам, содержащимся на веб-сайте.</w:t>
      </w:r>
    </w:p>
    <w:p w14:paraId="3A740012" w14:textId="77777777" w:rsidR="009F39B5" w:rsidRDefault="009F1BE9" w:rsidP="00415383">
      <w:pPr>
        <w:pStyle w:val="Bodytext20"/>
        <w:numPr>
          <w:ilvl w:val="0"/>
          <w:numId w:val="2"/>
        </w:numPr>
        <w:shd w:val="clear" w:color="auto" w:fill="auto"/>
        <w:tabs>
          <w:tab w:val="left" w:pos="725"/>
        </w:tabs>
        <w:spacing w:before="0"/>
        <w:ind w:left="740" w:hanging="340"/>
        <w:rPr>
          <w:sz w:val="24"/>
          <w:szCs w:val="24"/>
        </w:rPr>
      </w:pPr>
      <w:r w:rsidRPr="00C018F9">
        <w:rPr>
          <w:sz w:val="24"/>
          <w:szCs w:val="24"/>
        </w:rPr>
        <w:t>в иных законных целях</w:t>
      </w:r>
      <w:r w:rsidR="003216A9">
        <w:rPr>
          <w:sz w:val="24"/>
          <w:szCs w:val="24"/>
        </w:rPr>
        <w:t>;</w:t>
      </w:r>
    </w:p>
    <w:p w14:paraId="0F338C28" w14:textId="77777777" w:rsidR="000A203C" w:rsidRPr="00C018F9" w:rsidRDefault="000A203C" w:rsidP="000A203C">
      <w:pPr>
        <w:pStyle w:val="Bodytext20"/>
        <w:shd w:val="clear" w:color="auto" w:fill="auto"/>
        <w:tabs>
          <w:tab w:val="left" w:pos="725"/>
        </w:tabs>
        <w:spacing w:before="0"/>
        <w:ind w:left="740" w:firstLine="0"/>
        <w:rPr>
          <w:sz w:val="24"/>
          <w:szCs w:val="24"/>
        </w:rPr>
      </w:pPr>
    </w:p>
    <w:p w14:paraId="4794974C" w14:textId="77777777" w:rsidR="009F39B5" w:rsidRPr="00C018F9" w:rsidRDefault="009F1BE9">
      <w:pPr>
        <w:pStyle w:val="Bodytext30"/>
        <w:numPr>
          <w:ilvl w:val="0"/>
          <w:numId w:val="1"/>
        </w:numPr>
        <w:shd w:val="clear" w:color="auto" w:fill="auto"/>
        <w:tabs>
          <w:tab w:val="left" w:pos="1189"/>
        </w:tabs>
        <w:ind w:firstLine="840"/>
        <w:jc w:val="both"/>
        <w:rPr>
          <w:sz w:val="24"/>
          <w:szCs w:val="24"/>
        </w:rPr>
      </w:pPr>
      <w:r w:rsidRPr="00C018F9">
        <w:rPr>
          <w:sz w:val="24"/>
          <w:szCs w:val="24"/>
        </w:rPr>
        <w:t>Правовые основания обработки персональных данных в Организации</w:t>
      </w:r>
    </w:p>
    <w:p w14:paraId="2A7D245D" w14:textId="77777777" w:rsidR="00D16503" w:rsidRPr="00C018F9" w:rsidRDefault="00D16503" w:rsidP="00D16503">
      <w:pPr>
        <w:pStyle w:val="Bodytext30"/>
        <w:shd w:val="clear" w:color="auto" w:fill="auto"/>
        <w:tabs>
          <w:tab w:val="left" w:pos="1189"/>
        </w:tabs>
        <w:ind w:left="840" w:firstLine="0"/>
        <w:jc w:val="both"/>
        <w:rPr>
          <w:sz w:val="24"/>
          <w:szCs w:val="24"/>
        </w:rPr>
      </w:pPr>
    </w:p>
    <w:p w14:paraId="1DE8D0E4" w14:textId="77777777" w:rsidR="009F39B5" w:rsidRPr="00C018F9" w:rsidRDefault="009F1BE9">
      <w:pPr>
        <w:pStyle w:val="Bodytext20"/>
        <w:shd w:val="clear" w:color="auto" w:fill="auto"/>
        <w:spacing w:before="0"/>
        <w:ind w:firstLine="840"/>
        <w:rPr>
          <w:sz w:val="24"/>
          <w:szCs w:val="24"/>
        </w:rPr>
      </w:pPr>
      <w:r w:rsidRPr="00C018F9">
        <w:rPr>
          <w:sz w:val="24"/>
          <w:szCs w:val="24"/>
        </w:rPr>
        <w:t>Правовым основанием обработки персональных данных является совокупность федеральных законов и принятых на их основе нормативных правовых актов, регулирующих отношения, связанные с деятельностью Организации; уставные документы Организации; договоры, заключаемые между Организацией и субъектом персональных данных; согласие на обработку персональных данных (в случаях, прямо не предусмотренных законодательством Российской Федерации, но соответствующих полномочиям Организации) во исполнение которых и в соответствии с которыми Организация осуществляет обработку персональных данных, в том числе, но не ограничиваясь:</w:t>
      </w:r>
    </w:p>
    <w:p w14:paraId="07A26AC9" w14:textId="77777777" w:rsidR="009F39B5" w:rsidRPr="00C018F9" w:rsidRDefault="009F1BE9" w:rsidP="00415383">
      <w:pPr>
        <w:pStyle w:val="Bodytext20"/>
        <w:numPr>
          <w:ilvl w:val="0"/>
          <w:numId w:val="2"/>
        </w:numPr>
        <w:shd w:val="clear" w:color="auto" w:fill="auto"/>
        <w:tabs>
          <w:tab w:val="left" w:pos="725"/>
        </w:tabs>
        <w:spacing w:before="0"/>
        <w:ind w:left="740" w:hanging="340"/>
        <w:rPr>
          <w:sz w:val="24"/>
          <w:szCs w:val="24"/>
        </w:rPr>
      </w:pPr>
      <w:r w:rsidRPr="00C018F9">
        <w:rPr>
          <w:sz w:val="24"/>
          <w:szCs w:val="24"/>
        </w:rPr>
        <w:t>Конституцией Российской Федерации;</w:t>
      </w:r>
    </w:p>
    <w:p w14:paraId="7CE75E15" w14:textId="77777777" w:rsidR="009F39B5" w:rsidRPr="00C018F9" w:rsidRDefault="009620CA" w:rsidP="00415383">
      <w:pPr>
        <w:pStyle w:val="Bodytext20"/>
        <w:numPr>
          <w:ilvl w:val="0"/>
          <w:numId w:val="2"/>
        </w:numPr>
        <w:shd w:val="clear" w:color="auto" w:fill="auto"/>
        <w:tabs>
          <w:tab w:val="left" w:pos="725"/>
        </w:tabs>
        <w:spacing w:before="0"/>
        <w:ind w:left="740" w:hanging="340"/>
        <w:rPr>
          <w:sz w:val="24"/>
          <w:szCs w:val="24"/>
        </w:rPr>
      </w:pPr>
      <w:r>
        <w:rPr>
          <w:sz w:val="24"/>
          <w:szCs w:val="24"/>
        </w:rPr>
        <w:t>т</w:t>
      </w:r>
      <w:r w:rsidR="009F1BE9" w:rsidRPr="00C018F9">
        <w:rPr>
          <w:sz w:val="24"/>
          <w:szCs w:val="24"/>
        </w:rPr>
        <w:t>рудовым кодексом Российской Федерации;</w:t>
      </w:r>
    </w:p>
    <w:p w14:paraId="53114D41" w14:textId="77777777" w:rsidR="009F39B5" w:rsidRPr="00C018F9" w:rsidRDefault="009620CA" w:rsidP="00415383">
      <w:pPr>
        <w:pStyle w:val="Bodytext20"/>
        <w:numPr>
          <w:ilvl w:val="0"/>
          <w:numId w:val="2"/>
        </w:numPr>
        <w:shd w:val="clear" w:color="auto" w:fill="auto"/>
        <w:tabs>
          <w:tab w:val="left" w:pos="725"/>
        </w:tabs>
        <w:spacing w:before="0"/>
        <w:ind w:left="740" w:hanging="340"/>
        <w:rPr>
          <w:sz w:val="24"/>
          <w:szCs w:val="24"/>
        </w:rPr>
      </w:pPr>
      <w:r>
        <w:rPr>
          <w:sz w:val="24"/>
          <w:szCs w:val="24"/>
        </w:rPr>
        <w:t>г</w:t>
      </w:r>
      <w:r w:rsidR="009F1BE9" w:rsidRPr="00C018F9">
        <w:rPr>
          <w:sz w:val="24"/>
          <w:szCs w:val="24"/>
        </w:rPr>
        <w:t>ражданским кодексом Российской Федерации;</w:t>
      </w:r>
    </w:p>
    <w:p w14:paraId="59CD99BE" w14:textId="77777777" w:rsidR="009F39B5" w:rsidRPr="00C018F9" w:rsidRDefault="009620CA" w:rsidP="00415383">
      <w:pPr>
        <w:pStyle w:val="Bodytext20"/>
        <w:numPr>
          <w:ilvl w:val="0"/>
          <w:numId w:val="2"/>
        </w:numPr>
        <w:shd w:val="clear" w:color="auto" w:fill="auto"/>
        <w:tabs>
          <w:tab w:val="left" w:pos="725"/>
        </w:tabs>
        <w:spacing w:before="0"/>
        <w:ind w:left="740" w:hanging="340"/>
        <w:rPr>
          <w:sz w:val="24"/>
          <w:szCs w:val="24"/>
        </w:rPr>
      </w:pPr>
      <w:r>
        <w:rPr>
          <w:sz w:val="24"/>
          <w:szCs w:val="24"/>
        </w:rPr>
        <w:t>н</w:t>
      </w:r>
      <w:r w:rsidR="009F1BE9" w:rsidRPr="00C018F9">
        <w:rPr>
          <w:sz w:val="24"/>
          <w:szCs w:val="24"/>
        </w:rPr>
        <w:t>алоговым кодексом Российской Федерации;</w:t>
      </w:r>
    </w:p>
    <w:p w14:paraId="3F8FF3C7" w14:textId="77777777" w:rsidR="009F39B5" w:rsidRPr="00C018F9" w:rsidRDefault="009620CA" w:rsidP="00415383">
      <w:pPr>
        <w:pStyle w:val="Bodytext20"/>
        <w:numPr>
          <w:ilvl w:val="0"/>
          <w:numId w:val="2"/>
        </w:numPr>
        <w:shd w:val="clear" w:color="auto" w:fill="auto"/>
        <w:tabs>
          <w:tab w:val="left" w:pos="725"/>
        </w:tabs>
        <w:spacing w:before="0"/>
        <w:ind w:left="740" w:hanging="340"/>
        <w:rPr>
          <w:sz w:val="24"/>
          <w:szCs w:val="24"/>
        </w:rPr>
      </w:pPr>
      <w:r>
        <w:rPr>
          <w:sz w:val="24"/>
          <w:szCs w:val="24"/>
        </w:rPr>
        <w:t>з</w:t>
      </w:r>
      <w:r w:rsidR="009F1BE9" w:rsidRPr="00C018F9">
        <w:rPr>
          <w:sz w:val="24"/>
          <w:szCs w:val="24"/>
        </w:rPr>
        <w:t>аконом Российской Федерации от 29.12.2012 №273-Ф3 «Об образовании в Российской Федерации»;</w:t>
      </w:r>
    </w:p>
    <w:p w14:paraId="1087E666" w14:textId="77777777" w:rsidR="009F39B5" w:rsidRPr="00C018F9" w:rsidRDefault="009F1BE9" w:rsidP="00415383">
      <w:pPr>
        <w:pStyle w:val="Bodytext20"/>
        <w:numPr>
          <w:ilvl w:val="0"/>
          <w:numId w:val="2"/>
        </w:numPr>
        <w:shd w:val="clear" w:color="auto" w:fill="auto"/>
        <w:tabs>
          <w:tab w:val="left" w:pos="725"/>
        </w:tabs>
        <w:spacing w:before="0"/>
        <w:ind w:left="740" w:hanging="340"/>
        <w:rPr>
          <w:sz w:val="24"/>
          <w:szCs w:val="24"/>
        </w:rPr>
      </w:pPr>
      <w:r w:rsidRPr="00C018F9">
        <w:rPr>
          <w:sz w:val="24"/>
          <w:szCs w:val="24"/>
        </w:rPr>
        <w:t>иными нормативными правовыми актами Российской Федерации и нормативными документами уполномоченных органов государственной власти;</w:t>
      </w:r>
    </w:p>
    <w:p w14:paraId="489E8702" w14:textId="77777777" w:rsidR="009F39B5" w:rsidRPr="00C018F9" w:rsidRDefault="009620CA" w:rsidP="00415383">
      <w:pPr>
        <w:pStyle w:val="Bodytext20"/>
        <w:numPr>
          <w:ilvl w:val="0"/>
          <w:numId w:val="2"/>
        </w:numPr>
        <w:shd w:val="clear" w:color="auto" w:fill="auto"/>
        <w:tabs>
          <w:tab w:val="left" w:pos="725"/>
        </w:tabs>
        <w:spacing w:before="0"/>
        <w:ind w:left="740" w:hanging="340"/>
        <w:rPr>
          <w:sz w:val="24"/>
          <w:szCs w:val="24"/>
        </w:rPr>
      </w:pPr>
      <w:r>
        <w:rPr>
          <w:sz w:val="24"/>
          <w:szCs w:val="24"/>
        </w:rPr>
        <w:t>у</w:t>
      </w:r>
      <w:r w:rsidR="009F1BE9" w:rsidRPr="00C018F9">
        <w:rPr>
          <w:sz w:val="24"/>
          <w:szCs w:val="24"/>
        </w:rPr>
        <w:t>ставом Организации;</w:t>
      </w:r>
    </w:p>
    <w:p w14:paraId="04AE3B29" w14:textId="77777777" w:rsidR="009F39B5" w:rsidRPr="00C018F9" w:rsidRDefault="009620CA" w:rsidP="00415383">
      <w:pPr>
        <w:pStyle w:val="Bodytext20"/>
        <w:numPr>
          <w:ilvl w:val="0"/>
          <w:numId w:val="2"/>
        </w:numPr>
        <w:shd w:val="clear" w:color="auto" w:fill="auto"/>
        <w:tabs>
          <w:tab w:val="left" w:pos="725"/>
        </w:tabs>
        <w:spacing w:before="0"/>
        <w:ind w:left="740" w:hanging="340"/>
        <w:rPr>
          <w:sz w:val="24"/>
          <w:szCs w:val="24"/>
        </w:rPr>
      </w:pPr>
      <w:r>
        <w:rPr>
          <w:sz w:val="24"/>
          <w:szCs w:val="24"/>
        </w:rPr>
        <w:t>д</w:t>
      </w:r>
      <w:r w:rsidR="009F1BE9" w:rsidRPr="00C018F9">
        <w:rPr>
          <w:sz w:val="24"/>
          <w:szCs w:val="24"/>
        </w:rPr>
        <w:t>оговорами, контрактами, соглашениями одной из сторон</w:t>
      </w:r>
      <w:r w:rsidR="00595E09" w:rsidRPr="00C018F9">
        <w:rPr>
          <w:sz w:val="24"/>
          <w:szCs w:val="24"/>
        </w:rPr>
        <w:t xml:space="preserve">, </w:t>
      </w:r>
      <w:r w:rsidR="009F1BE9" w:rsidRPr="00C018F9">
        <w:rPr>
          <w:sz w:val="24"/>
          <w:szCs w:val="24"/>
        </w:rPr>
        <w:t>по которым выступает Организация;</w:t>
      </w:r>
    </w:p>
    <w:p w14:paraId="2B2048CC" w14:textId="77777777" w:rsidR="009F39B5" w:rsidRPr="00C018F9" w:rsidRDefault="009620CA" w:rsidP="00415383">
      <w:pPr>
        <w:pStyle w:val="Bodytext20"/>
        <w:numPr>
          <w:ilvl w:val="0"/>
          <w:numId w:val="2"/>
        </w:numPr>
        <w:shd w:val="clear" w:color="auto" w:fill="auto"/>
        <w:tabs>
          <w:tab w:val="left" w:pos="725"/>
        </w:tabs>
        <w:spacing w:before="0"/>
        <w:ind w:left="740" w:hanging="340"/>
        <w:rPr>
          <w:sz w:val="24"/>
          <w:szCs w:val="24"/>
        </w:rPr>
      </w:pPr>
      <w:r>
        <w:rPr>
          <w:sz w:val="24"/>
          <w:szCs w:val="24"/>
        </w:rPr>
        <w:t>с</w:t>
      </w:r>
      <w:r w:rsidR="009F1BE9" w:rsidRPr="00C018F9">
        <w:rPr>
          <w:sz w:val="24"/>
          <w:szCs w:val="24"/>
        </w:rPr>
        <w:t>огласием субъекта персональных данных на обработку его персональных данных;</w:t>
      </w:r>
    </w:p>
    <w:p w14:paraId="109576BB" w14:textId="77777777" w:rsidR="004E1276" w:rsidRPr="00C018F9" w:rsidRDefault="00D67DE4" w:rsidP="00415383">
      <w:pPr>
        <w:pStyle w:val="Bodytext20"/>
        <w:numPr>
          <w:ilvl w:val="0"/>
          <w:numId w:val="2"/>
        </w:numPr>
        <w:shd w:val="clear" w:color="auto" w:fill="auto"/>
        <w:tabs>
          <w:tab w:val="left" w:pos="740"/>
        </w:tabs>
        <w:spacing w:before="0"/>
        <w:ind w:left="740" w:hanging="340"/>
        <w:rPr>
          <w:sz w:val="24"/>
          <w:szCs w:val="24"/>
        </w:rPr>
      </w:pPr>
      <w:bookmarkStart w:id="0" w:name="bookmark1"/>
      <w:r>
        <w:rPr>
          <w:sz w:val="24"/>
          <w:szCs w:val="24"/>
        </w:rPr>
        <w:t>и</w:t>
      </w:r>
      <w:r w:rsidR="009F1BE9" w:rsidRPr="00C018F9">
        <w:rPr>
          <w:sz w:val="24"/>
          <w:szCs w:val="24"/>
        </w:rPr>
        <w:t>ными документами.</w:t>
      </w:r>
      <w:bookmarkEnd w:id="0"/>
    </w:p>
    <w:p w14:paraId="50F89563" w14:textId="77777777" w:rsidR="004E1276" w:rsidRPr="00C018F9" w:rsidRDefault="004E1276" w:rsidP="004E1276">
      <w:pPr>
        <w:pStyle w:val="Heading20"/>
        <w:keepNext/>
        <w:keepLines/>
        <w:shd w:val="clear" w:color="auto" w:fill="auto"/>
        <w:tabs>
          <w:tab w:val="left" w:pos="725"/>
        </w:tabs>
        <w:ind w:firstLine="0"/>
        <w:rPr>
          <w:sz w:val="24"/>
          <w:szCs w:val="24"/>
        </w:rPr>
      </w:pPr>
    </w:p>
    <w:p w14:paraId="6B87CC4E" w14:textId="77777777" w:rsidR="009F39B5" w:rsidRPr="00C018F9" w:rsidRDefault="009F1BE9">
      <w:pPr>
        <w:pStyle w:val="Bodytext30"/>
        <w:numPr>
          <w:ilvl w:val="0"/>
          <w:numId w:val="1"/>
        </w:numPr>
        <w:shd w:val="clear" w:color="auto" w:fill="auto"/>
        <w:tabs>
          <w:tab w:val="left" w:pos="1199"/>
        </w:tabs>
        <w:spacing w:line="266" w:lineRule="exact"/>
        <w:ind w:left="1200"/>
        <w:rPr>
          <w:sz w:val="24"/>
          <w:szCs w:val="24"/>
        </w:rPr>
      </w:pPr>
      <w:r w:rsidRPr="00C018F9">
        <w:rPr>
          <w:sz w:val="24"/>
          <w:szCs w:val="24"/>
        </w:rPr>
        <w:t>Объём и категории обрабатываемых персональных данных, категории субъектов персональных данных</w:t>
      </w:r>
    </w:p>
    <w:p w14:paraId="53B5C844" w14:textId="77777777" w:rsidR="00D16503" w:rsidRPr="00C018F9" w:rsidRDefault="00D16503" w:rsidP="00D16503">
      <w:pPr>
        <w:pStyle w:val="Bodytext30"/>
        <w:shd w:val="clear" w:color="auto" w:fill="auto"/>
        <w:tabs>
          <w:tab w:val="left" w:pos="1199"/>
        </w:tabs>
        <w:spacing w:line="266" w:lineRule="exact"/>
        <w:ind w:left="1200" w:firstLine="0"/>
        <w:rPr>
          <w:sz w:val="24"/>
          <w:szCs w:val="24"/>
        </w:rPr>
      </w:pPr>
    </w:p>
    <w:p w14:paraId="7FD0C353" w14:textId="77777777" w:rsidR="009F39B5" w:rsidRPr="00C018F9" w:rsidRDefault="009F1BE9">
      <w:pPr>
        <w:pStyle w:val="Bodytext20"/>
        <w:shd w:val="clear" w:color="auto" w:fill="auto"/>
        <w:spacing w:before="0" w:line="266" w:lineRule="exact"/>
        <w:ind w:firstLine="860"/>
        <w:rPr>
          <w:sz w:val="24"/>
          <w:szCs w:val="24"/>
        </w:rPr>
      </w:pPr>
      <w:r w:rsidRPr="00C018F9">
        <w:rPr>
          <w:sz w:val="24"/>
          <w:szCs w:val="24"/>
        </w:rPr>
        <w:t>Перечень персональных данных, обрабатываемых в Организации, определяется в соответствии с законодательством Российской Федерации и локальными нормативными актами Организации с учетом целей обработки персональных данных, указанных в разделе 2 Политики.</w:t>
      </w:r>
    </w:p>
    <w:p w14:paraId="06E23334" w14:textId="77777777" w:rsidR="009F39B5" w:rsidRPr="00C018F9" w:rsidRDefault="009F1BE9" w:rsidP="00B85EE1">
      <w:pPr>
        <w:pStyle w:val="Bodytext20"/>
        <w:shd w:val="clear" w:color="auto" w:fill="auto"/>
        <w:tabs>
          <w:tab w:val="left" w:pos="3730"/>
          <w:tab w:val="left" w:pos="7585"/>
        </w:tabs>
        <w:spacing w:before="0" w:line="266" w:lineRule="exact"/>
        <w:ind w:firstLine="860"/>
        <w:rPr>
          <w:sz w:val="24"/>
          <w:szCs w:val="24"/>
        </w:rPr>
      </w:pPr>
      <w:r w:rsidRPr="00C018F9">
        <w:rPr>
          <w:sz w:val="24"/>
          <w:szCs w:val="24"/>
        </w:rPr>
        <w:lastRenderedPageBreak/>
        <w:t>Обработка специальных категорий персональных данных, касающихся расовой принадлежности, религиозных</w:t>
      </w:r>
      <w:r w:rsidR="00B85EE1">
        <w:rPr>
          <w:sz w:val="24"/>
          <w:szCs w:val="24"/>
        </w:rPr>
        <w:t xml:space="preserve"> </w:t>
      </w:r>
      <w:r w:rsidRPr="00C018F9">
        <w:rPr>
          <w:sz w:val="24"/>
          <w:szCs w:val="24"/>
        </w:rPr>
        <w:t>убеждений, интимной жизни,</w:t>
      </w:r>
      <w:r w:rsidR="00B85EE1">
        <w:rPr>
          <w:sz w:val="24"/>
          <w:szCs w:val="24"/>
        </w:rPr>
        <w:t xml:space="preserve"> </w:t>
      </w:r>
      <w:r w:rsidRPr="00C018F9">
        <w:rPr>
          <w:sz w:val="24"/>
          <w:szCs w:val="24"/>
        </w:rPr>
        <w:t>Организацией</w:t>
      </w:r>
      <w:r w:rsidR="00B85EE1">
        <w:rPr>
          <w:sz w:val="24"/>
          <w:szCs w:val="24"/>
        </w:rPr>
        <w:t xml:space="preserve"> </w:t>
      </w:r>
      <w:r w:rsidRPr="00C018F9">
        <w:rPr>
          <w:sz w:val="24"/>
          <w:szCs w:val="24"/>
        </w:rPr>
        <w:t>не осуществляется.</w:t>
      </w:r>
    </w:p>
    <w:p w14:paraId="2ED302AC" w14:textId="77777777" w:rsidR="009F39B5" w:rsidRPr="00C018F9" w:rsidRDefault="009F1BE9">
      <w:pPr>
        <w:pStyle w:val="Bodytext20"/>
        <w:shd w:val="clear" w:color="auto" w:fill="auto"/>
        <w:spacing w:before="0" w:line="266" w:lineRule="exact"/>
        <w:ind w:firstLine="860"/>
        <w:rPr>
          <w:sz w:val="24"/>
          <w:szCs w:val="24"/>
        </w:rPr>
      </w:pPr>
      <w:r w:rsidRPr="00C018F9">
        <w:rPr>
          <w:sz w:val="24"/>
          <w:szCs w:val="24"/>
        </w:rPr>
        <w:t>Обработка специальных категорий персональных данных, касающихся политических взглядов, философских убеждений, состояния здоровья производится в строгом соответствии и в порядке, установленном законодательством Российской Федерации.</w:t>
      </w:r>
    </w:p>
    <w:p w14:paraId="701A3D79" w14:textId="77777777" w:rsidR="009F39B5" w:rsidRPr="00C018F9" w:rsidRDefault="009F1BE9">
      <w:pPr>
        <w:pStyle w:val="Bodytext20"/>
        <w:shd w:val="clear" w:color="auto" w:fill="auto"/>
        <w:spacing w:before="0" w:line="266" w:lineRule="exact"/>
        <w:ind w:firstLine="860"/>
        <w:rPr>
          <w:sz w:val="24"/>
          <w:szCs w:val="24"/>
        </w:rPr>
      </w:pPr>
      <w:r w:rsidRPr="00C018F9">
        <w:rPr>
          <w:sz w:val="24"/>
          <w:szCs w:val="24"/>
        </w:rPr>
        <w:t>В Организации обрабатываются персональные данные следующих категорий субъектов:</w:t>
      </w:r>
    </w:p>
    <w:p w14:paraId="39B5459E"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работники Организации, бывшие работники, кандидаты на замещение вакантных должностей, а также родственники работников;</w:t>
      </w:r>
    </w:p>
    <w:p w14:paraId="7A3C7F35"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клиенты и контрагенты Организации (физические лица);</w:t>
      </w:r>
    </w:p>
    <w:p w14:paraId="7DE91906"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представители/работники клиентов и контрагентов Организации (юридических лиц);</w:t>
      </w:r>
    </w:p>
    <w:p w14:paraId="7271F649"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другие субъекты персональных данных (для обеспечения реализации целей обработки, указанных в разделе 2 Политики).</w:t>
      </w:r>
    </w:p>
    <w:p w14:paraId="19023925" w14:textId="77777777" w:rsidR="000A203C" w:rsidRPr="00C018F9" w:rsidRDefault="000A203C" w:rsidP="000A203C">
      <w:pPr>
        <w:pStyle w:val="Bodytext20"/>
        <w:shd w:val="clear" w:color="auto" w:fill="auto"/>
        <w:tabs>
          <w:tab w:val="left" w:pos="740"/>
        </w:tabs>
        <w:spacing w:before="0"/>
        <w:ind w:left="740" w:firstLine="0"/>
        <w:rPr>
          <w:sz w:val="24"/>
          <w:szCs w:val="24"/>
        </w:rPr>
      </w:pPr>
    </w:p>
    <w:p w14:paraId="05570634" w14:textId="77777777" w:rsidR="009F39B5" w:rsidRPr="00C018F9" w:rsidRDefault="009F1BE9">
      <w:pPr>
        <w:pStyle w:val="Bodytext30"/>
        <w:numPr>
          <w:ilvl w:val="0"/>
          <w:numId w:val="1"/>
        </w:numPr>
        <w:shd w:val="clear" w:color="auto" w:fill="auto"/>
        <w:tabs>
          <w:tab w:val="left" w:pos="1199"/>
        </w:tabs>
        <w:spacing w:line="220" w:lineRule="exact"/>
        <w:ind w:firstLine="860"/>
        <w:jc w:val="both"/>
        <w:rPr>
          <w:sz w:val="24"/>
          <w:szCs w:val="24"/>
        </w:rPr>
      </w:pPr>
      <w:r w:rsidRPr="00C018F9">
        <w:rPr>
          <w:sz w:val="24"/>
          <w:szCs w:val="24"/>
        </w:rPr>
        <w:t>Порядок и условия обработки персональных данных</w:t>
      </w:r>
    </w:p>
    <w:p w14:paraId="7695B07C" w14:textId="77777777" w:rsidR="00D16503" w:rsidRPr="00C018F9" w:rsidRDefault="00D16503" w:rsidP="00D16503">
      <w:pPr>
        <w:pStyle w:val="Bodytext30"/>
        <w:shd w:val="clear" w:color="auto" w:fill="auto"/>
        <w:tabs>
          <w:tab w:val="left" w:pos="1199"/>
        </w:tabs>
        <w:spacing w:line="220" w:lineRule="exact"/>
        <w:ind w:left="860" w:firstLine="0"/>
        <w:jc w:val="both"/>
        <w:rPr>
          <w:sz w:val="24"/>
          <w:szCs w:val="24"/>
        </w:rPr>
      </w:pPr>
    </w:p>
    <w:p w14:paraId="67A07CB5" w14:textId="77777777" w:rsidR="009F39B5" w:rsidRPr="00C018F9" w:rsidRDefault="009F1BE9">
      <w:pPr>
        <w:pStyle w:val="Bodytext20"/>
        <w:shd w:val="clear" w:color="auto" w:fill="auto"/>
        <w:spacing w:before="0" w:line="259" w:lineRule="exact"/>
        <w:ind w:firstLine="860"/>
        <w:rPr>
          <w:sz w:val="24"/>
          <w:szCs w:val="24"/>
        </w:rPr>
      </w:pPr>
      <w:r w:rsidRPr="00C018F9">
        <w:rPr>
          <w:sz w:val="24"/>
          <w:szCs w:val="24"/>
        </w:rPr>
        <w:t>Организация при осуществлении обработки персональных данных:</w:t>
      </w:r>
    </w:p>
    <w:p w14:paraId="12DD08BE"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принимает меры, необходимые и достаточные для обеспечения выполнения требований законодательства Российской Федерации и локальных нормативных актов Организации в области персональных данных;</w:t>
      </w:r>
    </w:p>
    <w:p w14:paraId="44A52475"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принимает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0E7488A1"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назначает лицо, ответственное за организацию обработки персональных данных в Организации;</w:t>
      </w:r>
    </w:p>
    <w:p w14:paraId="27AA4016"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издает локальные нормативные акты, определяющие политику и вопросы обработки и защиты персональных данных в Организации;</w:t>
      </w:r>
    </w:p>
    <w:p w14:paraId="49695D4A"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осуществляет ознакомление работников Организации, его филиалов и представительств, непосредственно осуществляющих обработку персональных данных, с положениями законодательства Российской Федерации и локальных нормативных актов Организации в области персональных данных, в том числе требованиями к защите персональных данных, и обучение указанных работников;</w:t>
      </w:r>
    </w:p>
    <w:p w14:paraId="6A2CBCCB"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публикует или иным образом обеспечивает неограниченный доступ к настоящей Политике;</w:t>
      </w:r>
    </w:p>
    <w:p w14:paraId="51539A93"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сообщает в установленном порядке субъектам персональных данных или их представителям информацию о наличии персональных данных, относящихся к соответствующим субъектам, предоставляет возможность ознакомления с этими персональными данными при обращении и (или) поступлении запросов указанных субъектов персональных данных или их представителей, если иное не установлено законодательством Российской Федерации;</w:t>
      </w:r>
    </w:p>
    <w:p w14:paraId="0F5DE9A6"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прекращает обработку и уничтожает персональные данные в случаях, предусмотренных законодательством Российской Федерации в области персональных данных;</w:t>
      </w:r>
    </w:p>
    <w:p w14:paraId="20D93C87"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совершает иные действия, предусмотренные законодательством Российской Федерации в области персональных данных.</w:t>
      </w:r>
    </w:p>
    <w:p w14:paraId="48F3DBDD" w14:textId="77777777" w:rsidR="009F39B5" w:rsidRPr="00C018F9" w:rsidRDefault="009F1BE9">
      <w:pPr>
        <w:pStyle w:val="Bodytext20"/>
        <w:shd w:val="clear" w:color="auto" w:fill="auto"/>
        <w:spacing w:before="0"/>
        <w:ind w:firstLine="860"/>
        <w:rPr>
          <w:sz w:val="24"/>
          <w:szCs w:val="24"/>
        </w:rPr>
      </w:pPr>
      <w:r w:rsidRPr="00C018F9">
        <w:rPr>
          <w:sz w:val="24"/>
          <w:szCs w:val="24"/>
        </w:rPr>
        <w:t>Условия обработки персональных данных в Организации.</w:t>
      </w:r>
    </w:p>
    <w:p w14:paraId="4E467870" w14:textId="77777777" w:rsidR="009F39B5" w:rsidRPr="00C018F9" w:rsidRDefault="009F1BE9">
      <w:pPr>
        <w:pStyle w:val="Bodytext20"/>
        <w:shd w:val="clear" w:color="auto" w:fill="auto"/>
        <w:spacing w:before="0"/>
        <w:ind w:firstLine="860"/>
        <w:rPr>
          <w:sz w:val="24"/>
          <w:szCs w:val="24"/>
        </w:rPr>
      </w:pPr>
      <w:r w:rsidRPr="00C018F9">
        <w:rPr>
          <w:sz w:val="24"/>
          <w:szCs w:val="24"/>
        </w:rPr>
        <w:t>Обработка персональных данных в Организации осуществляется с согласия субъекта персональных данных на обработку его персональных данных, если иное не предусмотрено законодательством Российской Федерации в области персональных данных.</w:t>
      </w:r>
    </w:p>
    <w:p w14:paraId="008741A6" w14:textId="77777777" w:rsidR="009F39B5" w:rsidRPr="00C018F9" w:rsidRDefault="009F1BE9">
      <w:pPr>
        <w:pStyle w:val="Bodytext20"/>
        <w:shd w:val="clear" w:color="auto" w:fill="auto"/>
        <w:spacing w:before="0"/>
        <w:ind w:firstLine="860"/>
        <w:rPr>
          <w:sz w:val="24"/>
          <w:szCs w:val="24"/>
        </w:rPr>
      </w:pPr>
      <w:r w:rsidRPr="00C018F9">
        <w:rPr>
          <w:sz w:val="24"/>
          <w:szCs w:val="24"/>
        </w:rPr>
        <w:t>Организация без согласия субъекта персональных данных не раскрывает третьим лицам и не распространяет персональные данные, если иное не предусмотрено федеральным законом.</w:t>
      </w:r>
    </w:p>
    <w:p w14:paraId="5FEE326D" w14:textId="77777777" w:rsidR="009F39B5" w:rsidRPr="00C018F9" w:rsidRDefault="009F1BE9">
      <w:pPr>
        <w:pStyle w:val="Bodytext20"/>
        <w:shd w:val="clear" w:color="auto" w:fill="auto"/>
        <w:spacing w:before="0"/>
        <w:ind w:firstLine="860"/>
        <w:rPr>
          <w:sz w:val="24"/>
          <w:szCs w:val="24"/>
        </w:rPr>
      </w:pPr>
      <w:r w:rsidRPr="00C018F9">
        <w:rPr>
          <w:sz w:val="24"/>
          <w:szCs w:val="24"/>
        </w:rPr>
        <w:t xml:space="preserve">Организация вправе поручить обработку персональных данных другому лицу с согласия субъекта персональных данных на основании заключаемого с этим лицом договора. Договор должен содержать перечень действий (операций) с персональными данными, которые будут совершаться лицом, осуществляющим обработку персональных данных, цели обработки, обязанность такого лица соблюдать конфиденциальность персональных данных и обеспечивать безопасность персональных данных при их обработке, а также требования к защите обрабатываемых персональных данных в соответствии со статьей 19 Федерального закона «О </w:t>
      </w:r>
      <w:r w:rsidRPr="00C018F9">
        <w:rPr>
          <w:sz w:val="24"/>
          <w:szCs w:val="24"/>
        </w:rPr>
        <w:lastRenderedPageBreak/>
        <w:t>персональных данных».</w:t>
      </w:r>
    </w:p>
    <w:p w14:paraId="5011777C" w14:textId="77777777" w:rsidR="009F39B5" w:rsidRPr="00C018F9" w:rsidRDefault="009F1BE9">
      <w:pPr>
        <w:pStyle w:val="Bodytext20"/>
        <w:shd w:val="clear" w:color="auto" w:fill="auto"/>
        <w:spacing w:before="0"/>
        <w:ind w:firstLine="860"/>
        <w:rPr>
          <w:sz w:val="24"/>
          <w:szCs w:val="24"/>
        </w:rPr>
      </w:pPr>
      <w:r w:rsidRPr="00C018F9">
        <w:rPr>
          <w:sz w:val="24"/>
          <w:szCs w:val="24"/>
        </w:rPr>
        <w:t>В целях внутреннего информационного обеспечения Организация может создавать внутренние справочные материалы, в которые с письменного согласия субъекта персональных данных, если иное не предусмотрено законодательством Российской Федерации, могут включаться его фамилия, имя, отчество, место работы, должность, год и место рождения, адрес, абонентский номер, адрес электронной почты, иные персональные данные, сообщаемые субъектом персональных данных.</w:t>
      </w:r>
    </w:p>
    <w:p w14:paraId="4921A6F7" w14:textId="77777777" w:rsidR="009F39B5" w:rsidRPr="00C018F9" w:rsidRDefault="009F1BE9">
      <w:pPr>
        <w:pStyle w:val="Bodytext20"/>
        <w:shd w:val="clear" w:color="auto" w:fill="auto"/>
        <w:spacing w:before="0" w:after="243"/>
        <w:ind w:firstLine="860"/>
        <w:rPr>
          <w:sz w:val="24"/>
          <w:szCs w:val="24"/>
        </w:rPr>
      </w:pPr>
      <w:r w:rsidRPr="00C018F9">
        <w:rPr>
          <w:sz w:val="24"/>
          <w:szCs w:val="24"/>
        </w:rPr>
        <w:t>Доступ к обрабатываемым в Организаци</w:t>
      </w:r>
      <w:r w:rsidR="00721675" w:rsidRPr="00C018F9">
        <w:rPr>
          <w:sz w:val="24"/>
          <w:szCs w:val="24"/>
        </w:rPr>
        <w:t>и</w:t>
      </w:r>
      <w:r w:rsidRPr="00C018F9">
        <w:rPr>
          <w:sz w:val="24"/>
          <w:szCs w:val="24"/>
        </w:rPr>
        <w:t xml:space="preserve"> персональным данным разрешается только работникам Организаци</w:t>
      </w:r>
      <w:r w:rsidR="00721675" w:rsidRPr="00C018F9">
        <w:rPr>
          <w:sz w:val="24"/>
          <w:szCs w:val="24"/>
        </w:rPr>
        <w:t>и</w:t>
      </w:r>
      <w:r w:rsidRPr="00C018F9">
        <w:rPr>
          <w:sz w:val="24"/>
          <w:szCs w:val="24"/>
        </w:rPr>
        <w:t>, занимающим должности, включенные в перечень должностей структурных подразделений Организаци</w:t>
      </w:r>
      <w:r w:rsidR="00721675" w:rsidRPr="00C018F9">
        <w:rPr>
          <w:sz w:val="24"/>
          <w:szCs w:val="24"/>
        </w:rPr>
        <w:t>и</w:t>
      </w:r>
      <w:r w:rsidRPr="00C018F9">
        <w:rPr>
          <w:sz w:val="24"/>
          <w:szCs w:val="24"/>
        </w:rPr>
        <w:t>, филиалов и представительств, замещение которых предполагает обработку персональных данных.</w:t>
      </w:r>
    </w:p>
    <w:p w14:paraId="2B0F202F" w14:textId="77777777" w:rsidR="009F39B5" w:rsidRPr="00C018F9" w:rsidRDefault="009F1BE9">
      <w:pPr>
        <w:pStyle w:val="Bodytext30"/>
        <w:numPr>
          <w:ilvl w:val="0"/>
          <w:numId w:val="1"/>
        </w:numPr>
        <w:shd w:val="clear" w:color="auto" w:fill="auto"/>
        <w:tabs>
          <w:tab w:val="left" w:pos="1211"/>
        </w:tabs>
        <w:spacing w:line="259" w:lineRule="exact"/>
        <w:ind w:firstLine="860"/>
        <w:jc w:val="both"/>
        <w:rPr>
          <w:sz w:val="24"/>
          <w:szCs w:val="24"/>
        </w:rPr>
      </w:pPr>
      <w:r w:rsidRPr="00C018F9">
        <w:rPr>
          <w:sz w:val="24"/>
          <w:szCs w:val="24"/>
        </w:rPr>
        <w:t>Перечень действий с персональными данными и способы их обработки</w:t>
      </w:r>
    </w:p>
    <w:p w14:paraId="7E52655D" w14:textId="77777777" w:rsidR="00D16503" w:rsidRPr="00C018F9" w:rsidRDefault="00D16503" w:rsidP="00D16503">
      <w:pPr>
        <w:pStyle w:val="Bodytext30"/>
        <w:shd w:val="clear" w:color="auto" w:fill="auto"/>
        <w:tabs>
          <w:tab w:val="left" w:pos="1211"/>
        </w:tabs>
        <w:spacing w:line="259" w:lineRule="exact"/>
        <w:ind w:left="860" w:firstLine="0"/>
        <w:jc w:val="both"/>
        <w:rPr>
          <w:sz w:val="24"/>
          <w:szCs w:val="24"/>
        </w:rPr>
      </w:pPr>
    </w:p>
    <w:p w14:paraId="3A07AD20" w14:textId="77777777" w:rsidR="009F39B5" w:rsidRPr="00C018F9" w:rsidRDefault="009F1BE9">
      <w:pPr>
        <w:pStyle w:val="Bodytext20"/>
        <w:shd w:val="clear" w:color="auto" w:fill="auto"/>
        <w:spacing w:before="0" w:line="259" w:lineRule="exact"/>
        <w:ind w:firstLine="860"/>
        <w:rPr>
          <w:sz w:val="24"/>
          <w:szCs w:val="24"/>
        </w:rPr>
      </w:pPr>
      <w:r w:rsidRPr="00C018F9">
        <w:rPr>
          <w:sz w:val="24"/>
          <w:szCs w:val="24"/>
        </w:rPr>
        <w:t>Организация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538986B5" w14:textId="77777777" w:rsidR="009F39B5" w:rsidRPr="00C018F9" w:rsidRDefault="009F1BE9">
      <w:pPr>
        <w:pStyle w:val="Bodytext20"/>
        <w:shd w:val="clear" w:color="auto" w:fill="auto"/>
        <w:spacing w:before="0" w:line="266" w:lineRule="exact"/>
        <w:ind w:firstLine="860"/>
        <w:rPr>
          <w:sz w:val="24"/>
          <w:szCs w:val="24"/>
        </w:rPr>
      </w:pPr>
      <w:r w:rsidRPr="00C018F9">
        <w:rPr>
          <w:sz w:val="24"/>
          <w:szCs w:val="24"/>
        </w:rPr>
        <w:t>Обработка персональных данных в Организации осуществляется следующими способами:</w:t>
      </w:r>
    </w:p>
    <w:p w14:paraId="5E019EAD"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неавтоматизированная обработка персональных данных;</w:t>
      </w:r>
    </w:p>
    <w:p w14:paraId="7F313347"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автоматизированная обработка персональных данных с передачей полученной информации по информационно-телекоммуникационным сетям или без таковой;</w:t>
      </w:r>
    </w:p>
    <w:p w14:paraId="1D89223B"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смешанная обработка персональных данных.</w:t>
      </w:r>
    </w:p>
    <w:p w14:paraId="30F2F997" w14:textId="77777777" w:rsidR="000A203C" w:rsidRPr="00C018F9" w:rsidRDefault="000A203C" w:rsidP="000A203C">
      <w:pPr>
        <w:pStyle w:val="Bodytext20"/>
        <w:shd w:val="clear" w:color="auto" w:fill="auto"/>
        <w:tabs>
          <w:tab w:val="left" w:pos="740"/>
        </w:tabs>
        <w:spacing w:before="0"/>
        <w:ind w:left="740" w:firstLine="0"/>
        <w:rPr>
          <w:sz w:val="24"/>
          <w:szCs w:val="24"/>
        </w:rPr>
      </w:pPr>
    </w:p>
    <w:p w14:paraId="745DEC9F" w14:textId="77777777" w:rsidR="009F39B5" w:rsidRPr="00C018F9" w:rsidRDefault="009F1BE9">
      <w:pPr>
        <w:pStyle w:val="Bodytext30"/>
        <w:numPr>
          <w:ilvl w:val="0"/>
          <w:numId w:val="1"/>
        </w:numPr>
        <w:shd w:val="clear" w:color="auto" w:fill="auto"/>
        <w:tabs>
          <w:tab w:val="left" w:pos="1211"/>
        </w:tabs>
        <w:spacing w:line="266" w:lineRule="exact"/>
        <w:ind w:firstLine="860"/>
        <w:jc w:val="both"/>
        <w:rPr>
          <w:sz w:val="24"/>
          <w:szCs w:val="24"/>
        </w:rPr>
      </w:pPr>
      <w:r w:rsidRPr="00C018F9">
        <w:rPr>
          <w:sz w:val="24"/>
          <w:szCs w:val="24"/>
        </w:rPr>
        <w:t>Права субъектов персональных данных</w:t>
      </w:r>
    </w:p>
    <w:p w14:paraId="524B76A3" w14:textId="77777777" w:rsidR="00D16503" w:rsidRPr="00C018F9" w:rsidRDefault="00D16503" w:rsidP="00D16503">
      <w:pPr>
        <w:pStyle w:val="Bodytext30"/>
        <w:shd w:val="clear" w:color="auto" w:fill="auto"/>
        <w:tabs>
          <w:tab w:val="left" w:pos="1211"/>
        </w:tabs>
        <w:spacing w:line="266" w:lineRule="exact"/>
        <w:ind w:left="860" w:firstLine="0"/>
        <w:jc w:val="both"/>
        <w:rPr>
          <w:sz w:val="24"/>
          <w:szCs w:val="24"/>
        </w:rPr>
      </w:pPr>
    </w:p>
    <w:p w14:paraId="34133431" w14:textId="77777777" w:rsidR="009F39B5" w:rsidRPr="00C018F9" w:rsidRDefault="009F1BE9">
      <w:pPr>
        <w:pStyle w:val="Bodytext20"/>
        <w:shd w:val="clear" w:color="auto" w:fill="auto"/>
        <w:spacing w:before="0" w:line="266" w:lineRule="exact"/>
        <w:ind w:firstLine="860"/>
        <w:rPr>
          <w:sz w:val="24"/>
          <w:szCs w:val="24"/>
        </w:rPr>
      </w:pPr>
      <w:r w:rsidRPr="00C018F9">
        <w:rPr>
          <w:sz w:val="24"/>
          <w:szCs w:val="24"/>
        </w:rPr>
        <w:t>Субъекты персональных данных имеют право на:</w:t>
      </w:r>
    </w:p>
    <w:p w14:paraId="5FC601A2"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полную информацию об их персональных данных, обрабатываемых в</w:t>
      </w:r>
      <w:r w:rsidR="00C510F1" w:rsidRPr="00C018F9">
        <w:rPr>
          <w:sz w:val="24"/>
          <w:szCs w:val="24"/>
        </w:rPr>
        <w:t xml:space="preserve"> </w:t>
      </w:r>
      <w:r w:rsidRPr="00C018F9">
        <w:rPr>
          <w:sz w:val="24"/>
          <w:szCs w:val="24"/>
        </w:rPr>
        <w:t>Организаци</w:t>
      </w:r>
      <w:r w:rsidR="00721675" w:rsidRPr="00C018F9">
        <w:rPr>
          <w:sz w:val="24"/>
          <w:szCs w:val="24"/>
        </w:rPr>
        <w:t>и</w:t>
      </w:r>
      <w:r w:rsidRPr="00C018F9">
        <w:rPr>
          <w:sz w:val="24"/>
          <w:szCs w:val="24"/>
        </w:rPr>
        <w:t>;</w:t>
      </w:r>
    </w:p>
    <w:p w14:paraId="4A3988C8"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доступ к своим персональным данным, включая право на получение копии любой записи, содержащей их персональные данные, за исключением случаев, предусмотренных федеральным законом, а также на доступ к относящимся к ним медицинским данным с помощью медицинского специалиста по их выбору;</w:t>
      </w:r>
    </w:p>
    <w:p w14:paraId="1C412DD6"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уточнение своих персональных данных, их блокирование или уничтожение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w:t>
      </w:r>
    </w:p>
    <w:p w14:paraId="0B8821AB"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отзыв согласия на обработку персональных данных;</w:t>
      </w:r>
    </w:p>
    <w:p w14:paraId="00805612"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принятие предусмотренных законом мер по защите своих прав;</w:t>
      </w:r>
    </w:p>
    <w:p w14:paraId="5672A5D0"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обжалование действия или бездействия Организации, осуществляемого с нарушением требований законодательства Российской Федерации в области персональных данных, в уполномоченный орган по защите прав субъектов персональных данных или в суд;</w:t>
      </w:r>
    </w:p>
    <w:p w14:paraId="074FFC07" w14:textId="77777777" w:rsidR="009F39B5" w:rsidRPr="00C018F9" w:rsidRDefault="009F1BE9" w:rsidP="00415383">
      <w:pPr>
        <w:pStyle w:val="Bodytext20"/>
        <w:numPr>
          <w:ilvl w:val="0"/>
          <w:numId w:val="2"/>
        </w:numPr>
        <w:shd w:val="clear" w:color="auto" w:fill="auto"/>
        <w:tabs>
          <w:tab w:val="left" w:pos="740"/>
        </w:tabs>
        <w:spacing w:before="0"/>
        <w:ind w:left="740" w:hanging="340"/>
        <w:rPr>
          <w:sz w:val="24"/>
          <w:szCs w:val="24"/>
        </w:rPr>
      </w:pPr>
      <w:r w:rsidRPr="00C018F9">
        <w:rPr>
          <w:sz w:val="24"/>
          <w:szCs w:val="24"/>
        </w:rPr>
        <w:t>осуществление иных прав, предусмотренных законодательством Российской Федерации.</w:t>
      </w:r>
    </w:p>
    <w:p w14:paraId="228440DB" w14:textId="77777777" w:rsidR="000A203C" w:rsidRPr="00C018F9" w:rsidRDefault="000A203C" w:rsidP="000A203C">
      <w:pPr>
        <w:pStyle w:val="Bodytext20"/>
        <w:shd w:val="clear" w:color="auto" w:fill="auto"/>
        <w:tabs>
          <w:tab w:val="left" w:pos="740"/>
        </w:tabs>
        <w:spacing w:before="0"/>
        <w:ind w:left="740" w:firstLine="0"/>
        <w:rPr>
          <w:sz w:val="24"/>
          <w:szCs w:val="24"/>
        </w:rPr>
      </w:pPr>
    </w:p>
    <w:p w14:paraId="46B8E0C2" w14:textId="77777777" w:rsidR="009F39B5" w:rsidRPr="00C018F9" w:rsidRDefault="009F1BE9">
      <w:pPr>
        <w:pStyle w:val="Bodytext30"/>
        <w:numPr>
          <w:ilvl w:val="0"/>
          <w:numId w:val="1"/>
        </w:numPr>
        <w:shd w:val="clear" w:color="auto" w:fill="auto"/>
        <w:tabs>
          <w:tab w:val="left" w:pos="1404"/>
        </w:tabs>
        <w:spacing w:line="266" w:lineRule="exact"/>
        <w:ind w:left="720" w:firstLine="0"/>
        <w:jc w:val="both"/>
        <w:rPr>
          <w:sz w:val="24"/>
          <w:szCs w:val="24"/>
        </w:rPr>
      </w:pPr>
      <w:r w:rsidRPr="00C018F9">
        <w:rPr>
          <w:sz w:val="24"/>
          <w:szCs w:val="24"/>
        </w:rPr>
        <w:t>Меры, принимаемые Организацией для обеспечения выполнения обязанностей оператора при обработке персональных данных</w:t>
      </w:r>
    </w:p>
    <w:p w14:paraId="3D934C17" w14:textId="77777777" w:rsidR="00D16503" w:rsidRPr="00C018F9" w:rsidRDefault="00D16503" w:rsidP="00D16503">
      <w:pPr>
        <w:pStyle w:val="Bodytext30"/>
        <w:shd w:val="clear" w:color="auto" w:fill="auto"/>
        <w:tabs>
          <w:tab w:val="left" w:pos="1404"/>
        </w:tabs>
        <w:spacing w:line="266" w:lineRule="exact"/>
        <w:ind w:left="720" w:firstLine="0"/>
        <w:jc w:val="both"/>
        <w:rPr>
          <w:sz w:val="24"/>
          <w:szCs w:val="24"/>
        </w:rPr>
      </w:pPr>
    </w:p>
    <w:p w14:paraId="56DAF17C" w14:textId="77777777" w:rsidR="009F39B5" w:rsidRPr="00C018F9" w:rsidRDefault="009F1BE9">
      <w:pPr>
        <w:pStyle w:val="Bodytext20"/>
        <w:shd w:val="clear" w:color="auto" w:fill="auto"/>
        <w:spacing w:before="0"/>
        <w:ind w:firstLine="720"/>
        <w:rPr>
          <w:sz w:val="24"/>
          <w:szCs w:val="24"/>
        </w:rPr>
      </w:pPr>
      <w:r w:rsidRPr="00C018F9">
        <w:rPr>
          <w:sz w:val="24"/>
          <w:szCs w:val="24"/>
        </w:rPr>
        <w:t>Меры, необходимые и достаточные для обеспечения выполнения Организацией обязанностей оператора, предусмотренных законодательством Российской Федерации в области персональных данных, включают:</w:t>
      </w:r>
    </w:p>
    <w:p w14:paraId="286F07CD" w14:textId="77777777" w:rsidR="009F39B5" w:rsidRPr="00C018F9" w:rsidRDefault="009F1BE9" w:rsidP="00415383">
      <w:pPr>
        <w:pStyle w:val="Bodytext20"/>
        <w:numPr>
          <w:ilvl w:val="0"/>
          <w:numId w:val="2"/>
        </w:numPr>
        <w:shd w:val="clear" w:color="auto" w:fill="auto"/>
        <w:tabs>
          <w:tab w:val="left" w:pos="722"/>
        </w:tabs>
        <w:spacing w:before="0"/>
        <w:ind w:left="740" w:hanging="340"/>
        <w:rPr>
          <w:sz w:val="24"/>
          <w:szCs w:val="24"/>
        </w:rPr>
      </w:pPr>
      <w:r w:rsidRPr="00C018F9">
        <w:rPr>
          <w:sz w:val="24"/>
          <w:szCs w:val="24"/>
        </w:rPr>
        <w:t>назначение лиц, ответственных за организацию обработки персональных данных в Организации;</w:t>
      </w:r>
    </w:p>
    <w:p w14:paraId="468B1093" w14:textId="77777777" w:rsidR="009F39B5" w:rsidRPr="00C018F9" w:rsidRDefault="009F1BE9" w:rsidP="00415383">
      <w:pPr>
        <w:pStyle w:val="Bodytext20"/>
        <w:numPr>
          <w:ilvl w:val="0"/>
          <w:numId w:val="2"/>
        </w:numPr>
        <w:shd w:val="clear" w:color="auto" w:fill="auto"/>
        <w:tabs>
          <w:tab w:val="left" w:pos="722"/>
        </w:tabs>
        <w:spacing w:before="0"/>
        <w:ind w:left="740" w:hanging="340"/>
        <w:rPr>
          <w:sz w:val="24"/>
          <w:szCs w:val="24"/>
        </w:rPr>
      </w:pPr>
      <w:r w:rsidRPr="00C018F9">
        <w:rPr>
          <w:sz w:val="24"/>
          <w:szCs w:val="24"/>
        </w:rPr>
        <w:t>принятие локальных нормативных актов и иных документов в области обработки и защиты персональных данных;</w:t>
      </w:r>
    </w:p>
    <w:p w14:paraId="6007ADB8" w14:textId="77777777" w:rsidR="009F39B5" w:rsidRPr="00C018F9" w:rsidRDefault="009F1BE9" w:rsidP="00415383">
      <w:pPr>
        <w:pStyle w:val="Bodytext20"/>
        <w:numPr>
          <w:ilvl w:val="0"/>
          <w:numId w:val="2"/>
        </w:numPr>
        <w:shd w:val="clear" w:color="auto" w:fill="auto"/>
        <w:tabs>
          <w:tab w:val="left" w:pos="722"/>
        </w:tabs>
        <w:spacing w:before="0"/>
        <w:ind w:left="740" w:hanging="340"/>
        <w:rPr>
          <w:sz w:val="24"/>
          <w:szCs w:val="24"/>
        </w:rPr>
      </w:pPr>
      <w:r w:rsidRPr="00C018F9">
        <w:rPr>
          <w:sz w:val="24"/>
          <w:szCs w:val="24"/>
        </w:rPr>
        <w:t>организацию обучения и проведение методической работы с работниками</w:t>
      </w:r>
    </w:p>
    <w:p w14:paraId="21A04F47" w14:textId="77777777" w:rsidR="009F39B5" w:rsidRPr="00B85EE1" w:rsidRDefault="009F1BE9" w:rsidP="00B85EE1">
      <w:pPr>
        <w:pStyle w:val="Bodytext20"/>
        <w:numPr>
          <w:ilvl w:val="0"/>
          <w:numId w:val="2"/>
        </w:numPr>
        <w:shd w:val="clear" w:color="auto" w:fill="auto"/>
        <w:tabs>
          <w:tab w:val="left" w:pos="740"/>
        </w:tabs>
        <w:spacing w:before="0"/>
        <w:ind w:left="740" w:hanging="340"/>
        <w:rPr>
          <w:sz w:val="24"/>
          <w:szCs w:val="24"/>
        </w:rPr>
      </w:pPr>
      <w:r w:rsidRPr="00C018F9">
        <w:rPr>
          <w:sz w:val="24"/>
          <w:szCs w:val="24"/>
        </w:rPr>
        <w:t>структурных подразделений</w:t>
      </w:r>
      <w:r w:rsidR="00B85EE1">
        <w:rPr>
          <w:sz w:val="24"/>
          <w:szCs w:val="24"/>
        </w:rPr>
        <w:t xml:space="preserve"> </w:t>
      </w:r>
      <w:r w:rsidRPr="00C018F9">
        <w:rPr>
          <w:sz w:val="24"/>
          <w:szCs w:val="24"/>
        </w:rPr>
        <w:t>Организации, филиалов</w:t>
      </w:r>
      <w:r w:rsidR="00B85EE1">
        <w:rPr>
          <w:sz w:val="24"/>
          <w:szCs w:val="24"/>
        </w:rPr>
        <w:t xml:space="preserve"> </w:t>
      </w:r>
      <w:r w:rsidRPr="00C018F9">
        <w:rPr>
          <w:sz w:val="24"/>
          <w:szCs w:val="24"/>
        </w:rPr>
        <w:t>и представительств,</w:t>
      </w:r>
      <w:r w:rsidR="00B85EE1">
        <w:rPr>
          <w:sz w:val="24"/>
          <w:szCs w:val="24"/>
        </w:rPr>
        <w:t xml:space="preserve"> </w:t>
      </w:r>
      <w:r w:rsidRPr="00B85EE1">
        <w:rPr>
          <w:sz w:val="24"/>
          <w:szCs w:val="24"/>
        </w:rPr>
        <w:t>занимающими должности,</w:t>
      </w:r>
      <w:r w:rsidRPr="00B85EE1">
        <w:rPr>
          <w:sz w:val="24"/>
          <w:szCs w:val="24"/>
        </w:rPr>
        <w:tab/>
        <w:t>предполагающими осуществление</w:t>
      </w:r>
      <w:r w:rsidRPr="00B85EE1">
        <w:rPr>
          <w:sz w:val="24"/>
          <w:szCs w:val="24"/>
        </w:rPr>
        <w:tab/>
        <w:t>обработки</w:t>
      </w:r>
      <w:r w:rsidR="00B85EE1">
        <w:rPr>
          <w:sz w:val="24"/>
          <w:szCs w:val="24"/>
        </w:rPr>
        <w:t xml:space="preserve"> </w:t>
      </w:r>
      <w:r w:rsidRPr="00B85EE1">
        <w:rPr>
          <w:sz w:val="24"/>
          <w:szCs w:val="24"/>
        </w:rPr>
        <w:t>персональных данных;</w:t>
      </w:r>
    </w:p>
    <w:p w14:paraId="1E0E0BB2" w14:textId="77777777" w:rsidR="009F39B5" w:rsidRPr="00B85EE1" w:rsidRDefault="009F1BE9" w:rsidP="00B85EE1">
      <w:pPr>
        <w:pStyle w:val="Bodytext20"/>
        <w:numPr>
          <w:ilvl w:val="0"/>
          <w:numId w:val="2"/>
        </w:numPr>
        <w:shd w:val="clear" w:color="auto" w:fill="auto"/>
        <w:tabs>
          <w:tab w:val="left" w:pos="740"/>
        </w:tabs>
        <w:spacing w:before="0"/>
        <w:ind w:left="740" w:hanging="340"/>
        <w:rPr>
          <w:sz w:val="24"/>
          <w:szCs w:val="24"/>
        </w:rPr>
      </w:pPr>
      <w:r w:rsidRPr="00C018F9">
        <w:rPr>
          <w:sz w:val="24"/>
          <w:szCs w:val="24"/>
        </w:rPr>
        <w:lastRenderedPageBreak/>
        <w:t>получение согласий субъектов персональных данных на обработку</w:t>
      </w:r>
      <w:r w:rsidR="00B85EE1">
        <w:rPr>
          <w:sz w:val="24"/>
          <w:szCs w:val="24"/>
        </w:rPr>
        <w:t xml:space="preserve"> </w:t>
      </w:r>
      <w:r w:rsidRPr="00B85EE1">
        <w:rPr>
          <w:sz w:val="24"/>
          <w:szCs w:val="24"/>
        </w:rPr>
        <w:t>их персональны</w:t>
      </w:r>
      <w:r w:rsidR="00B85EE1">
        <w:rPr>
          <w:sz w:val="24"/>
          <w:szCs w:val="24"/>
        </w:rPr>
        <w:t xml:space="preserve">х </w:t>
      </w:r>
      <w:r w:rsidRPr="00B85EE1">
        <w:rPr>
          <w:sz w:val="24"/>
          <w:szCs w:val="24"/>
        </w:rPr>
        <w:t>данных,</w:t>
      </w:r>
      <w:r w:rsidR="00B85EE1">
        <w:rPr>
          <w:sz w:val="24"/>
          <w:szCs w:val="24"/>
        </w:rPr>
        <w:t xml:space="preserve"> </w:t>
      </w:r>
      <w:r w:rsidRPr="00B85EE1">
        <w:rPr>
          <w:sz w:val="24"/>
          <w:szCs w:val="24"/>
        </w:rPr>
        <w:t>за исключением случаев, предусмотренных законодательством</w:t>
      </w:r>
      <w:r w:rsidR="00F124B1" w:rsidRPr="00B85EE1">
        <w:rPr>
          <w:sz w:val="24"/>
          <w:szCs w:val="24"/>
        </w:rPr>
        <w:t xml:space="preserve"> </w:t>
      </w:r>
      <w:r w:rsidRPr="00B85EE1">
        <w:rPr>
          <w:sz w:val="24"/>
          <w:szCs w:val="24"/>
        </w:rPr>
        <w:t>Российской</w:t>
      </w:r>
      <w:r w:rsidR="00F124B1" w:rsidRPr="00B85EE1">
        <w:rPr>
          <w:sz w:val="24"/>
          <w:szCs w:val="24"/>
        </w:rPr>
        <w:t xml:space="preserve"> </w:t>
      </w:r>
      <w:r w:rsidRPr="00B85EE1">
        <w:rPr>
          <w:sz w:val="24"/>
          <w:szCs w:val="24"/>
        </w:rPr>
        <w:t>Федерации;</w:t>
      </w:r>
    </w:p>
    <w:p w14:paraId="1BE36849" w14:textId="77777777" w:rsidR="009F39B5" w:rsidRPr="00C018F9" w:rsidRDefault="009F1BE9" w:rsidP="00415383">
      <w:pPr>
        <w:pStyle w:val="Bodytext20"/>
        <w:numPr>
          <w:ilvl w:val="0"/>
          <w:numId w:val="2"/>
        </w:numPr>
        <w:shd w:val="clear" w:color="auto" w:fill="auto"/>
        <w:tabs>
          <w:tab w:val="left" w:pos="722"/>
        </w:tabs>
        <w:spacing w:before="0"/>
        <w:ind w:left="740" w:hanging="340"/>
        <w:rPr>
          <w:sz w:val="24"/>
          <w:szCs w:val="24"/>
        </w:rPr>
      </w:pPr>
      <w:r w:rsidRPr="00C018F9">
        <w:rPr>
          <w:sz w:val="24"/>
          <w:szCs w:val="24"/>
        </w:rPr>
        <w:t>обособление персональных данных, обрабатываемых без использования средств автоматизации, от иной информации, в частности путем их фиксации на отдельных материальных носителях персональных данных, в специальных разделах;</w:t>
      </w:r>
    </w:p>
    <w:p w14:paraId="7E2469F8" w14:textId="77777777" w:rsidR="009F39B5" w:rsidRPr="00C018F9" w:rsidRDefault="009F1BE9" w:rsidP="00415383">
      <w:pPr>
        <w:pStyle w:val="Bodytext20"/>
        <w:numPr>
          <w:ilvl w:val="0"/>
          <w:numId w:val="2"/>
        </w:numPr>
        <w:shd w:val="clear" w:color="auto" w:fill="auto"/>
        <w:tabs>
          <w:tab w:val="left" w:pos="722"/>
        </w:tabs>
        <w:spacing w:before="0"/>
        <w:ind w:left="740" w:hanging="340"/>
        <w:rPr>
          <w:sz w:val="24"/>
          <w:szCs w:val="24"/>
        </w:rPr>
      </w:pPr>
      <w:r w:rsidRPr="00C018F9">
        <w:rPr>
          <w:sz w:val="24"/>
          <w:szCs w:val="24"/>
        </w:rPr>
        <w:t>обеспечение раздельного хранения персональных данных и их материальных носителей, обработка которых осуществляется в разных целях и которые содержат разные категории персональных данных;</w:t>
      </w:r>
    </w:p>
    <w:p w14:paraId="56024ACD" w14:textId="77777777" w:rsidR="009F39B5" w:rsidRPr="00C018F9" w:rsidRDefault="009F1BE9" w:rsidP="00F124B1">
      <w:pPr>
        <w:pStyle w:val="Bodytext20"/>
        <w:numPr>
          <w:ilvl w:val="0"/>
          <w:numId w:val="2"/>
        </w:numPr>
        <w:shd w:val="clear" w:color="auto" w:fill="auto"/>
        <w:tabs>
          <w:tab w:val="left" w:pos="740"/>
        </w:tabs>
        <w:spacing w:before="0"/>
        <w:ind w:left="740" w:hanging="340"/>
        <w:rPr>
          <w:sz w:val="24"/>
          <w:szCs w:val="24"/>
        </w:rPr>
      </w:pPr>
      <w:r w:rsidRPr="00C018F9">
        <w:rPr>
          <w:sz w:val="24"/>
          <w:szCs w:val="24"/>
        </w:rPr>
        <w:t>установление запрета на передачу персональных данных по открытым каналам</w:t>
      </w:r>
      <w:r w:rsidR="00F124B1" w:rsidRPr="00C018F9">
        <w:rPr>
          <w:sz w:val="24"/>
          <w:szCs w:val="24"/>
        </w:rPr>
        <w:t xml:space="preserve"> </w:t>
      </w:r>
      <w:r w:rsidRPr="00C018F9">
        <w:rPr>
          <w:sz w:val="24"/>
          <w:szCs w:val="24"/>
        </w:rPr>
        <w:t>связи, вычислительным сетям вне пределов контролируемой зоны, ЕВСПД Организации и сетям Интернет без применения установленных в Организации мер по обеспечению</w:t>
      </w:r>
      <w:r w:rsidR="00F124B1" w:rsidRPr="00C018F9">
        <w:rPr>
          <w:sz w:val="24"/>
          <w:szCs w:val="24"/>
        </w:rPr>
        <w:t xml:space="preserve"> </w:t>
      </w:r>
      <w:r w:rsidRPr="00C018F9">
        <w:rPr>
          <w:sz w:val="24"/>
          <w:szCs w:val="24"/>
        </w:rPr>
        <w:t>безопасности</w:t>
      </w:r>
      <w:r w:rsidR="00F124B1" w:rsidRPr="00C018F9">
        <w:rPr>
          <w:sz w:val="24"/>
          <w:szCs w:val="24"/>
        </w:rPr>
        <w:t xml:space="preserve"> </w:t>
      </w:r>
      <w:r w:rsidRPr="00C018F9">
        <w:rPr>
          <w:sz w:val="24"/>
          <w:szCs w:val="24"/>
        </w:rPr>
        <w:t>персональных</w:t>
      </w:r>
      <w:r w:rsidR="00B85EE1">
        <w:rPr>
          <w:sz w:val="24"/>
          <w:szCs w:val="24"/>
        </w:rPr>
        <w:t xml:space="preserve"> </w:t>
      </w:r>
      <w:r w:rsidRPr="00C018F9">
        <w:rPr>
          <w:sz w:val="24"/>
          <w:szCs w:val="24"/>
        </w:rPr>
        <w:t>данных</w:t>
      </w:r>
      <w:r w:rsidR="00B85EE1">
        <w:rPr>
          <w:sz w:val="24"/>
          <w:szCs w:val="24"/>
        </w:rPr>
        <w:t xml:space="preserve"> </w:t>
      </w:r>
      <w:r w:rsidRPr="00C018F9">
        <w:rPr>
          <w:sz w:val="24"/>
          <w:szCs w:val="24"/>
        </w:rPr>
        <w:t>(за</w:t>
      </w:r>
      <w:r w:rsidR="00B85EE1">
        <w:rPr>
          <w:sz w:val="24"/>
          <w:szCs w:val="24"/>
        </w:rPr>
        <w:t xml:space="preserve"> </w:t>
      </w:r>
      <w:r w:rsidRPr="00C018F9">
        <w:rPr>
          <w:sz w:val="24"/>
          <w:szCs w:val="24"/>
        </w:rPr>
        <w:t>исключением</w:t>
      </w:r>
      <w:r w:rsidR="00F124B1" w:rsidRPr="00C018F9">
        <w:rPr>
          <w:sz w:val="24"/>
          <w:szCs w:val="24"/>
        </w:rPr>
        <w:t xml:space="preserve"> </w:t>
      </w:r>
      <w:r w:rsidRPr="00C018F9">
        <w:rPr>
          <w:sz w:val="24"/>
          <w:szCs w:val="24"/>
        </w:rPr>
        <w:t>общедоступных и (или) обезличенных персональных данных);</w:t>
      </w:r>
    </w:p>
    <w:p w14:paraId="30FC701E" w14:textId="77777777" w:rsidR="009F39B5" w:rsidRPr="00B85EE1" w:rsidRDefault="009F1BE9" w:rsidP="00B85EE1">
      <w:pPr>
        <w:pStyle w:val="Bodytext20"/>
        <w:numPr>
          <w:ilvl w:val="0"/>
          <w:numId w:val="2"/>
        </w:numPr>
        <w:shd w:val="clear" w:color="auto" w:fill="auto"/>
        <w:tabs>
          <w:tab w:val="left" w:pos="740"/>
        </w:tabs>
        <w:spacing w:before="0"/>
        <w:ind w:left="740" w:hanging="340"/>
        <w:rPr>
          <w:sz w:val="24"/>
          <w:szCs w:val="24"/>
        </w:rPr>
      </w:pPr>
      <w:r w:rsidRPr="00C018F9">
        <w:rPr>
          <w:sz w:val="24"/>
          <w:szCs w:val="24"/>
        </w:rPr>
        <w:t>хранение материальных носителей персональных данных с соблюдением условий,</w:t>
      </w:r>
      <w:r w:rsidR="00B85EE1">
        <w:rPr>
          <w:sz w:val="24"/>
          <w:szCs w:val="24"/>
        </w:rPr>
        <w:t xml:space="preserve"> </w:t>
      </w:r>
      <w:r w:rsidRPr="00B85EE1">
        <w:rPr>
          <w:sz w:val="24"/>
          <w:szCs w:val="24"/>
        </w:rPr>
        <w:t>обеспечивающих сохранность</w:t>
      </w:r>
      <w:r w:rsidR="00B85EE1">
        <w:rPr>
          <w:sz w:val="24"/>
          <w:szCs w:val="24"/>
        </w:rPr>
        <w:t xml:space="preserve"> </w:t>
      </w:r>
      <w:r w:rsidRPr="00B85EE1">
        <w:rPr>
          <w:sz w:val="24"/>
          <w:szCs w:val="24"/>
        </w:rPr>
        <w:t>персональных</w:t>
      </w:r>
      <w:r w:rsidR="00B85EE1">
        <w:rPr>
          <w:sz w:val="24"/>
          <w:szCs w:val="24"/>
        </w:rPr>
        <w:t xml:space="preserve"> </w:t>
      </w:r>
      <w:r w:rsidRPr="00B85EE1">
        <w:rPr>
          <w:sz w:val="24"/>
          <w:szCs w:val="24"/>
        </w:rPr>
        <w:t>данных</w:t>
      </w:r>
      <w:r w:rsidR="00B85EE1">
        <w:rPr>
          <w:sz w:val="24"/>
          <w:szCs w:val="24"/>
        </w:rPr>
        <w:t xml:space="preserve"> </w:t>
      </w:r>
      <w:r w:rsidRPr="00B85EE1">
        <w:rPr>
          <w:sz w:val="24"/>
          <w:szCs w:val="24"/>
        </w:rPr>
        <w:t>и</w:t>
      </w:r>
      <w:r w:rsidR="00B85EE1">
        <w:rPr>
          <w:sz w:val="24"/>
          <w:szCs w:val="24"/>
        </w:rPr>
        <w:t xml:space="preserve"> </w:t>
      </w:r>
      <w:r w:rsidRPr="00B85EE1">
        <w:rPr>
          <w:sz w:val="24"/>
          <w:szCs w:val="24"/>
        </w:rPr>
        <w:t>исключающих</w:t>
      </w:r>
      <w:r w:rsidR="00F124B1" w:rsidRPr="00B85EE1">
        <w:rPr>
          <w:sz w:val="24"/>
          <w:szCs w:val="24"/>
        </w:rPr>
        <w:t xml:space="preserve"> </w:t>
      </w:r>
      <w:r w:rsidRPr="00B85EE1">
        <w:rPr>
          <w:sz w:val="24"/>
          <w:szCs w:val="24"/>
        </w:rPr>
        <w:t>несанкционированный доступ к ним;</w:t>
      </w:r>
    </w:p>
    <w:p w14:paraId="5F65F9FA" w14:textId="77777777" w:rsidR="009F39B5" w:rsidRPr="00C018F9" w:rsidRDefault="009F1BE9" w:rsidP="00415383">
      <w:pPr>
        <w:pStyle w:val="Bodytext20"/>
        <w:numPr>
          <w:ilvl w:val="0"/>
          <w:numId w:val="2"/>
        </w:numPr>
        <w:shd w:val="clear" w:color="auto" w:fill="auto"/>
        <w:tabs>
          <w:tab w:val="left" w:pos="722"/>
        </w:tabs>
        <w:spacing w:before="0"/>
        <w:ind w:left="740" w:hanging="340"/>
        <w:rPr>
          <w:sz w:val="24"/>
          <w:szCs w:val="24"/>
        </w:rPr>
      </w:pPr>
      <w:r w:rsidRPr="00C018F9">
        <w:rPr>
          <w:sz w:val="24"/>
          <w:szCs w:val="24"/>
        </w:rPr>
        <w:t>осуществление внутреннего контроля соответствия обработки персональных данных Федеральному закону «О персональных данных» от 27 июля 2006 года №152-ФЗ и принятым в соответствии с ним нормативным правовым актам, требованиям к защите персональных данных, настоящей Политике, локальным нормативным актам Организации;</w:t>
      </w:r>
    </w:p>
    <w:p w14:paraId="6633C5CF" w14:textId="77777777" w:rsidR="009F39B5" w:rsidRPr="00C018F9" w:rsidRDefault="009F1BE9" w:rsidP="00415383">
      <w:pPr>
        <w:pStyle w:val="Bodytext20"/>
        <w:numPr>
          <w:ilvl w:val="0"/>
          <w:numId w:val="2"/>
        </w:numPr>
        <w:shd w:val="clear" w:color="auto" w:fill="auto"/>
        <w:tabs>
          <w:tab w:val="left" w:pos="722"/>
        </w:tabs>
        <w:spacing w:before="0"/>
        <w:ind w:left="740" w:hanging="340"/>
        <w:rPr>
          <w:sz w:val="24"/>
          <w:szCs w:val="24"/>
        </w:rPr>
      </w:pPr>
      <w:r w:rsidRPr="00C018F9">
        <w:rPr>
          <w:sz w:val="24"/>
          <w:szCs w:val="24"/>
        </w:rPr>
        <w:t>иные меры, предусмотренные законодательством Российской Федерации в области персональных данных.</w:t>
      </w:r>
    </w:p>
    <w:p w14:paraId="6B3875CE" w14:textId="77777777" w:rsidR="009F39B5" w:rsidRPr="00C018F9" w:rsidRDefault="009F1BE9">
      <w:pPr>
        <w:pStyle w:val="Bodytext20"/>
        <w:shd w:val="clear" w:color="auto" w:fill="auto"/>
        <w:spacing w:before="0" w:after="217" w:line="266" w:lineRule="exact"/>
        <w:ind w:firstLine="700"/>
        <w:rPr>
          <w:sz w:val="24"/>
          <w:szCs w:val="24"/>
        </w:rPr>
      </w:pPr>
      <w:r w:rsidRPr="00C018F9">
        <w:rPr>
          <w:sz w:val="24"/>
          <w:szCs w:val="24"/>
        </w:rPr>
        <w:t>Меры по обеспечению безопасности персональных данных при их обработке в информационных системах персональных данных устанавливаются в соответствии с локальными нормативными актами Организации, регламентирующими вопросы обеспечения безопасности персональных данных при их обработке в информационных системах персональных данных Организации.</w:t>
      </w:r>
    </w:p>
    <w:p w14:paraId="700C5758" w14:textId="77777777" w:rsidR="009F39B5" w:rsidRPr="00C018F9" w:rsidRDefault="009F1BE9" w:rsidP="000A203C">
      <w:pPr>
        <w:pStyle w:val="Bodytext30"/>
        <w:numPr>
          <w:ilvl w:val="0"/>
          <w:numId w:val="1"/>
        </w:numPr>
        <w:shd w:val="clear" w:color="auto" w:fill="auto"/>
        <w:tabs>
          <w:tab w:val="left" w:pos="1404"/>
        </w:tabs>
        <w:spacing w:line="266" w:lineRule="exact"/>
        <w:ind w:left="720" w:firstLine="0"/>
        <w:jc w:val="both"/>
        <w:rPr>
          <w:sz w:val="24"/>
          <w:szCs w:val="24"/>
        </w:rPr>
      </w:pPr>
      <w:r w:rsidRPr="00C018F9">
        <w:rPr>
          <w:sz w:val="24"/>
          <w:szCs w:val="24"/>
        </w:rPr>
        <w:t>Ответственность за организацию обработки персональных данных</w:t>
      </w:r>
    </w:p>
    <w:p w14:paraId="247FC062" w14:textId="77777777" w:rsidR="00D16503" w:rsidRPr="00C018F9" w:rsidRDefault="00D16503" w:rsidP="00D16503">
      <w:pPr>
        <w:pStyle w:val="Bodytext30"/>
        <w:shd w:val="clear" w:color="auto" w:fill="auto"/>
        <w:tabs>
          <w:tab w:val="left" w:pos="1404"/>
        </w:tabs>
        <w:spacing w:line="266" w:lineRule="exact"/>
        <w:ind w:left="720" w:firstLine="0"/>
        <w:jc w:val="both"/>
        <w:rPr>
          <w:sz w:val="24"/>
          <w:szCs w:val="24"/>
        </w:rPr>
      </w:pPr>
      <w:bookmarkStart w:id="1" w:name="_GoBack"/>
      <w:bookmarkEnd w:id="1"/>
    </w:p>
    <w:p w14:paraId="54043B5A" w14:textId="77777777" w:rsidR="009F39B5" w:rsidRPr="00C018F9" w:rsidRDefault="009F1BE9" w:rsidP="000A203C">
      <w:pPr>
        <w:pStyle w:val="Bodytext20"/>
        <w:shd w:val="clear" w:color="auto" w:fill="auto"/>
        <w:spacing w:before="0"/>
        <w:ind w:firstLine="580"/>
        <w:rPr>
          <w:sz w:val="24"/>
          <w:szCs w:val="24"/>
        </w:rPr>
      </w:pPr>
      <w:r w:rsidRPr="00C018F9">
        <w:rPr>
          <w:sz w:val="24"/>
          <w:szCs w:val="24"/>
        </w:rPr>
        <w:t>Организация, назначает лиц, ответственных за организацию обработки персональных данных.</w:t>
      </w:r>
    </w:p>
    <w:p w14:paraId="4165DE09" w14:textId="77777777" w:rsidR="009F39B5" w:rsidRPr="00C018F9" w:rsidRDefault="009F1BE9">
      <w:pPr>
        <w:pStyle w:val="Bodytext20"/>
        <w:shd w:val="clear" w:color="auto" w:fill="auto"/>
        <w:spacing w:before="0"/>
        <w:ind w:firstLine="580"/>
        <w:rPr>
          <w:sz w:val="24"/>
          <w:szCs w:val="24"/>
        </w:rPr>
      </w:pPr>
      <w:r w:rsidRPr="00C018F9">
        <w:rPr>
          <w:sz w:val="24"/>
          <w:szCs w:val="24"/>
        </w:rPr>
        <w:t>Лицо, ответственное за организацию обработки персональных данных, получает указания непосредственно от исполнительного органа Организации и подотчетно ему.</w:t>
      </w:r>
    </w:p>
    <w:p w14:paraId="7C03E026" w14:textId="77777777" w:rsidR="009F39B5" w:rsidRPr="00C018F9" w:rsidRDefault="009F1BE9">
      <w:pPr>
        <w:pStyle w:val="Bodytext20"/>
        <w:shd w:val="clear" w:color="auto" w:fill="auto"/>
        <w:spacing w:before="0"/>
        <w:ind w:firstLine="580"/>
        <w:rPr>
          <w:sz w:val="24"/>
          <w:szCs w:val="24"/>
        </w:rPr>
      </w:pPr>
      <w:r w:rsidRPr="00C018F9">
        <w:rPr>
          <w:sz w:val="24"/>
          <w:szCs w:val="24"/>
        </w:rPr>
        <w:t>Лицо, ответственное за организацию обработки персональных данных, в частности, обязано:</w:t>
      </w:r>
    </w:p>
    <w:p w14:paraId="3BBB0CB0" w14:textId="77777777" w:rsidR="009F39B5" w:rsidRPr="00C018F9" w:rsidRDefault="009F1BE9">
      <w:pPr>
        <w:pStyle w:val="Bodytext20"/>
        <w:numPr>
          <w:ilvl w:val="0"/>
          <w:numId w:val="3"/>
        </w:numPr>
        <w:shd w:val="clear" w:color="auto" w:fill="auto"/>
        <w:tabs>
          <w:tab w:val="left" w:pos="828"/>
        </w:tabs>
        <w:spacing w:before="0"/>
        <w:ind w:firstLine="580"/>
        <w:rPr>
          <w:sz w:val="24"/>
          <w:szCs w:val="24"/>
        </w:rPr>
      </w:pPr>
      <w:r w:rsidRPr="00C018F9">
        <w:rPr>
          <w:sz w:val="24"/>
          <w:szCs w:val="24"/>
        </w:rPr>
        <w:t>осуществлять внутренний контроль за соблюдением оператором и его работниками законодательства Российской Федерации о персональных данных, в том числе требований к защите персональных данных;</w:t>
      </w:r>
    </w:p>
    <w:p w14:paraId="11E29195" w14:textId="77777777" w:rsidR="009F39B5" w:rsidRPr="00C018F9" w:rsidRDefault="009F1BE9">
      <w:pPr>
        <w:pStyle w:val="Bodytext20"/>
        <w:numPr>
          <w:ilvl w:val="0"/>
          <w:numId w:val="3"/>
        </w:numPr>
        <w:shd w:val="clear" w:color="auto" w:fill="auto"/>
        <w:tabs>
          <w:tab w:val="left" w:pos="824"/>
        </w:tabs>
        <w:spacing w:before="0"/>
        <w:ind w:firstLine="580"/>
        <w:rPr>
          <w:sz w:val="24"/>
          <w:szCs w:val="24"/>
        </w:rPr>
      </w:pPr>
      <w:r w:rsidRPr="00C018F9">
        <w:rPr>
          <w:sz w:val="24"/>
          <w:szCs w:val="24"/>
        </w:rPr>
        <w:t>доводить до сведения работников оператора положения законодательства Российской Федерации о персональных данных, локальных актов по вопросам обработки персональных данных, требований к защите персональных данных;</w:t>
      </w:r>
    </w:p>
    <w:p w14:paraId="3BF7CC35" w14:textId="77777777" w:rsidR="009F39B5" w:rsidRDefault="009F1BE9" w:rsidP="006A38A6">
      <w:pPr>
        <w:pStyle w:val="Bodytext20"/>
        <w:numPr>
          <w:ilvl w:val="0"/>
          <w:numId w:val="3"/>
        </w:numPr>
        <w:shd w:val="clear" w:color="auto" w:fill="auto"/>
        <w:tabs>
          <w:tab w:val="left" w:pos="831"/>
        </w:tabs>
        <w:spacing w:before="0"/>
        <w:ind w:firstLine="580"/>
        <w:rPr>
          <w:sz w:val="24"/>
          <w:szCs w:val="24"/>
        </w:rPr>
      </w:pPr>
      <w:r w:rsidRPr="00C018F9">
        <w:rPr>
          <w:sz w:val="24"/>
          <w:szCs w:val="24"/>
        </w:rPr>
        <w:t>организовывать прием и обработку обращений и запросов субъектов персональных данных или их представителей и (или) осуществлять контроль за приемом и обработкой таких обращений и запросо</w:t>
      </w:r>
      <w:r w:rsidR="00FA5293" w:rsidRPr="00C018F9">
        <w:rPr>
          <w:sz w:val="24"/>
          <w:szCs w:val="24"/>
        </w:rPr>
        <w:t>в.</w:t>
      </w:r>
    </w:p>
    <w:p w14:paraId="2C61E73F" w14:textId="77777777" w:rsidR="00DB5D1C" w:rsidRDefault="00DB5D1C" w:rsidP="00DB5D1C">
      <w:pPr>
        <w:pStyle w:val="Bodytext20"/>
        <w:shd w:val="clear" w:color="auto" w:fill="auto"/>
        <w:tabs>
          <w:tab w:val="left" w:pos="831"/>
        </w:tabs>
        <w:spacing w:before="0"/>
        <w:ind w:firstLine="0"/>
        <w:rPr>
          <w:sz w:val="24"/>
          <w:szCs w:val="24"/>
        </w:rPr>
      </w:pPr>
    </w:p>
    <w:p w14:paraId="42F11522" w14:textId="77777777" w:rsidR="00DB5D1C" w:rsidRDefault="00DB5D1C" w:rsidP="00DB5D1C">
      <w:pPr>
        <w:pStyle w:val="Bodytext20"/>
        <w:shd w:val="clear" w:color="auto" w:fill="auto"/>
        <w:tabs>
          <w:tab w:val="left" w:pos="831"/>
        </w:tabs>
        <w:spacing w:before="0"/>
        <w:ind w:firstLine="0"/>
        <w:rPr>
          <w:sz w:val="24"/>
          <w:szCs w:val="24"/>
        </w:rPr>
      </w:pPr>
    </w:p>
    <w:p w14:paraId="35C48A80" w14:textId="77777777" w:rsidR="00DB5D1C" w:rsidRDefault="00DB5D1C" w:rsidP="00DB5D1C">
      <w:pPr>
        <w:pStyle w:val="Bodytext20"/>
        <w:shd w:val="clear" w:color="auto" w:fill="auto"/>
        <w:tabs>
          <w:tab w:val="left" w:pos="831"/>
        </w:tabs>
        <w:spacing w:before="0"/>
        <w:ind w:firstLine="0"/>
        <w:rPr>
          <w:sz w:val="24"/>
          <w:szCs w:val="24"/>
        </w:rPr>
      </w:pPr>
    </w:p>
    <w:p w14:paraId="50021F79" w14:textId="77777777" w:rsidR="00DB5D1C" w:rsidRDefault="00DB5D1C" w:rsidP="00DB5D1C">
      <w:pPr>
        <w:pStyle w:val="Bodytext20"/>
        <w:shd w:val="clear" w:color="auto" w:fill="auto"/>
        <w:tabs>
          <w:tab w:val="left" w:pos="831"/>
        </w:tabs>
        <w:spacing w:before="0"/>
        <w:ind w:firstLine="0"/>
        <w:rPr>
          <w:sz w:val="24"/>
          <w:szCs w:val="24"/>
        </w:rPr>
      </w:pPr>
    </w:p>
    <w:p w14:paraId="7C7E5007" w14:textId="77777777" w:rsidR="00DB5D1C" w:rsidRDefault="00DB5D1C" w:rsidP="00DB5D1C">
      <w:pPr>
        <w:pStyle w:val="Bodytext20"/>
        <w:shd w:val="clear" w:color="auto" w:fill="auto"/>
        <w:tabs>
          <w:tab w:val="left" w:pos="831"/>
        </w:tabs>
        <w:spacing w:before="0"/>
        <w:ind w:firstLine="0"/>
        <w:rPr>
          <w:sz w:val="24"/>
          <w:szCs w:val="24"/>
        </w:rPr>
      </w:pPr>
    </w:p>
    <w:p w14:paraId="14D10C0A" w14:textId="77777777" w:rsidR="00DB5D1C" w:rsidRDefault="00DB5D1C" w:rsidP="00DB5D1C">
      <w:pPr>
        <w:pStyle w:val="Bodytext20"/>
        <w:shd w:val="clear" w:color="auto" w:fill="auto"/>
        <w:tabs>
          <w:tab w:val="left" w:pos="831"/>
        </w:tabs>
        <w:spacing w:before="0"/>
        <w:ind w:firstLine="0"/>
        <w:rPr>
          <w:sz w:val="24"/>
          <w:szCs w:val="24"/>
        </w:rPr>
      </w:pPr>
    </w:p>
    <w:p w14:paraId="32C799E6" w14:textId="77777777" w:rsidR="00DB5D1C" w:rsidRDefault="00DB5D1C" w:rsidP="00DB5D1C">
      <w:pPr>
        <w:pStyle w:val="Bodytext20"/>
        <w:shd w:val="clear" w:color="auto" w:fill="auto"/>
        <w:tabs>
          <w:tab w:val="left" w:pos="831"/>
        </w:tabs>
        <w:spacing w:before="0"/>
        <w:ind w:firstLine="0"/>
        <w:rPr>
          <w:sz w:val="24"/>
          <w:szCs w:val="24"/>
        </w:rPr>
      </w:pPr>
    </w:p>
    <w:p w14:paraId="2E67E439" w14:textId="77777777" w:rsidR="00DB5D1C" w:rsidRDefault="00DB5D1C" w:rsidP="00DB5D1C">
      <w:pPr>
        <w:pStyle w:val="Bodytext20"/>
        <w:shd w:val="clear" w:color="auto" w:fill="auto"/>
        <w:tabs>
          <w:tab w:val="left" w:pos="831"/>
        </w:tabs>
        <w:spacing w:before="0"/>
        <w:ind w:firstLine="0"/>
        <w:rPr>
          <w:sz w:val="24"/>
          <w:szCs w:val="24"/>
        </w:rPr>
      </w:pPr>
    </w:p>
    <w:p w14:paraId="62AB261D" w14:textId="77777777" w:rsidR="00DB5D1C" w:rsidRDefault="00DB5D1C" w:rsidP="00DB5D1C">
      <w:pPr>
        <w:pStyle w:val="Bodytext20"/>
        <w:shd w:val="clear" w:color="auto" w:fill="auto"/>
        <w:tabs>
          <w:tab w:val="left" w:pos="831"/>
        </w:tabs>
        <w:spacing w:before="0"/>
        <w:ind w:firstLine="0"/>
        <w:rPr>
          <w:sz w:val="24"/>
          <w:szCs w:val="24"/>
        </w:rPr>
      </w:pPr>
    </w:p>
    <w:p w14:paraId="5AE20458" w14:textId="77777777" w:rsidR="00DB5D1C" w:rsidRDefault="00DB5D1C" w:rsidP="00DB5D1C">
      <w:pPr>
        <w:pStyle w:val="Bodytext20"/>
        <w:shd w:val="clear" w:color="auto" w:fill="auto"/>
        <w:tabs>
          <w:tab w:val="left" w:pos="831"/>
        </w:tabs>
        <w:spacing w:before="0"/>
        <w:ind w:firstLine="0"/>
        <w:rPr>
          <w:sz w:val="24"/>
          <w:szCs w:val="24"/>
        </w:rPr>
      </w:pPr>
    </w:p>
    <w:p w14:paraId="2BCD8DB2" w14:textId="77777777" w:rsidR="00DB5D1C" w:rsidRDefault="00DB5D1C" w:rsidP="00DB5D1C">
      <w:pPr>
        <w:spacing w:before="100" w:beforeAutospacing="1" w:after="100" w:afterAutospacing="1"/>
        <w:jc w:val="both"/>
        <w:rPr>
          <w:rFonts w:ascii="Times New Roman" w:eastAsia="Times New Roman" w:hAnsi="Times New Roman"/>
        </w:rPr>
      </w:pPr>
    </w:p>
    <w:p w14:paraId="07C1A475" w14:textId="77777777" w:rsidR="00DB5D1C" w:rsidRPr="00DB5D1C" w:rsidRDefault="00DB5D1C" w:rsidP="00DB5D1C">
      <w:pPr>
        <w:jc w:val="right"/>
        <w:rPr>
          <w:rFonts w:ascii="Times New Roman" w:hAnsi="Times New Roman" w:cs="Times New Roman"/>
        </w:rPr>
      </w:pPr>
      <w:r w:rsidRPr="00DB5D1C">
        <w:rPr>
          <w:rFonts w:ascii="Times New Roman" w:hAnsi="Times New Roman" w:cs="Times New Roman"/>
        </w:rPr>
        <w:t>Приложение</w:t>
      </w:r>
    </w:p>
    <w:p w14:paraId="2ACED839" w14:textId="77777777" w:rsidR="00DB5D1C" w:rsidRPr="00DB5D1C" w:rsidRDefault="00DB5D1C" w:rsidP="000A6D2E">
      <w:pPr>
        <w:jc w:val="right"/>
        <w:rPr>
          <w:rFonts w:ascii="Times New Roman" w:hAnsi="Times New Roman" w:cs="Times New Roman"/>
        </w:rPr>
      </w:pPr>
    </w:p>
    <w:p w14:paraId="5C49D3A1" w14:textId="77777777" w:rsidR="00DB5D1C" w:rsidRPr="00DB5D1C" w:rsidRDefault="00DB5D1C" w:rsidP="000A6D2E">
      <w:pPr>
        <w:jc w:val="right"/>
        <w:rPr>
          <w:rFonts w:ascii="Times New Roman" w:hAnsi="Times New Roman" w:cs="Times New Roman"/>
        </w:rPr>
      </w:pPr>
      <w:r w:rsidRPr="00DB5D1C">
        <w:rPr>
          <w:rFonts w:ascii="Times New Roman" w:hAnsi="Times New Roman" w:cs="Times New Roman"/>
        </w:rPr>
        <w:t>Руководителю</w:t>
      </w:r>
    </w:p>
    <w:p w14:paraId="1748A7EC" w14:textId="77777777" w:rsidR="00DB5D1C" w:rsidRDefault="00DB5D1C" w:rsidP="000A6D2E">
      <w:pPr>
        <w:jc w:val="right"/>
      </w:pPr>
      <w:r>
        <w:t>__________________________________________________</w:t>
      </w:r>
    </w:p>
    <w:p w14:paraId="595ED9CE" w14:textId="77777777" w:rsidR="00DB5D1C" w:rsidRPr="005A56F1" w:rsidRDefault="00DB5D1C" w:rsidP="000A6D2E">
      <w:pPr>
        <w:jc w:val="right"/>
        <w:rPr>
          <w:vertAlign w:val="superscript"/>
        </w:rPr>
      </w:pPr>
      <w:r w:rsidRPr="005A56F1">
        <w:rPr>
          <w:vertAlign w:val="superscript"/>
        </w:rPr>
        <w:t>(наименование оператора, обрабатывающего персональные данные)</w:t>
      </w:r>
    </w:p>
    <w:p w14:paraId="26D6A235" w14:textId="77777777" w:rsidR="00DB5D1C" w:rsidRDefault="00DB5D1C" w:rsidP="000A6D2E">
      <w:pPr>
        <w:jc w:val="right"/>
      </w:pPr>
      <w:r>
        <w:t xml:space="preserve">                                                                          </w:t>
      </w:r>
      <w:r w:rsidRPr="00DB5D1C">
        <w:rPr>
          <w:rFonts w:ascii="Times New Roman" w:hAnsi="Times New Roman" w:cs="Times New Roman"/>
        </w:rPr>
        <w:t xml:space="preserve">от </w:t>
      </w:r>
      <w:r>
        <w:t>_________________________________________________</w:t>
      </w:r>
    </w:p>
    <w:p w14:paraId="13199416" w14:textId="77777777" w:rsidR="00DB5D1C" w:rsidRPr="005A56F1" w:rsidRDefault="00DB5D1C" w:rsidP="000A6D2E">
      <w:pPr>
        <w:jc w:val="right"/>
        <w:rPr>
          <w:vertAlign w:val="superscript"/>
        </w:rPr>
      </w:pPr>
      <w:r>
        <w:rPr>
          <w:vertAlign w:val="superscript"/>
        </w:rPr>
        <w:t xml:space="preserve">                                                                                                                                              </w:t>
      </w:r>
      <w:r w:rsidRPr="005A56F1">
        <w:rPr>
          <w:vertAlign w:val="superscript"/>
        </w:rPr>
        <w:t>(ФИО субъекта персональных данных)</w:t>
      </w:r>
    </w:p>
    <w:p w14:paraId="5752D8BF" w14:textId="77777777" w:rsidR="00DB5D1C" w:rsidRDefault="00DB5D1C" w:rsidP="000A6D2E">
      <w:pPr>
        <w:jc w:val="right"/>
      </w:pPr>
      <w:r>
        <w:t xml:space="preserve">                                                                               _________________________________________________</w:t>
      </w:r>
    </w:p>
    <w:p w14:paraId="2051FF8A" w14:textId="2CABD494" w:rsidR="00DB5D1C" w:rsidRPr="005A56F1" w:rsidRDefault="00DB5D1C" w:rsidP="000A6D2E">
      <w:pPr>
        <w:jc w:val="right"/>
        <w:rPr>
          <w:vertAlign w:val="superscript"/>
        </w:rPr>
      </w:pPr>
      <w:r>
        <w:rPr>
          <w:vertAlign w:val="superscript"/>
        </w:rPr>
        <w:t xml:space="preserve">                                                                                                    </w:t>
      </w:r>
      <w:r w:rsidR="000A6D2E">
        <w:rPr>
          <w:vertAlign w:val="superscript"/>
        </w:rPr>
        <w:t xml:space="preserve">                        </w:t>
      </w:r>
      <w:r>
        <w:rPr>
          <w:vertAlign w:val="superscript"/>
        </w:rPr>
        <w:t xml:space="preserve"> </w:t>
      </w:r>
      <w:r w:rsidRPr="005A56F1">
        <w:rPr>
          <w:vertAlign w:val="superscript"/>
        </w:rPr>
        <w:t>(Паспортные данные субъекта персональных данных)</w:t>
      </w:r>
    </w:p>
    <w:p w14:paraId="04C5170B" w14:textId="77777777" w:rsidR="00DB5D1C" w:rsidRDefault="00DB5D1C" w:rsidP="000A6D2E">
      <w:pPr>
        <w:jc w:val="right"/>
      </w:pPr>
      <w:r>
        <w:t xml:space="preserve">                                                                              _________________________________________________</w:t>
      </w:r>
    </w:p>
    <w:p w14:paraId="1811C688" w14:textId="77777777" w:rsidR="00DB5D1C" w:rsidRPr="005A56F1" w:rsidRDefault="00DB5D1C" w:rsidP="000A6D2E">
      <w:pPr>
        <w:jc w:val="right"/>
        <w:rPr>
          <w:vertAlign w:val="superscript"/>
        </w:rPr>
      </w:pPr>
      <w:r>
        <w:rPr>
          <w:vertAlign w:val="superscript"/>
        </w:rPr>
        <w:t xml:space="preserve">                                                                                                                                       </w:t>
      </w:r>
      <w:r w:rsidRPr="005A56F1">
        <w:rPr>
          <w:vertAlign w:val="superscript"/>
        </w:rPr>
        <w:t>(адрес регистрации субъекта персональных данных)</w:t>
      </w:r>
    </w:p>
    <w:p w14:paraId="7CFA1875" w14:textId="77777777" w:rsidR="00DB5D1C" w:rsidRDefault="00DB5D1C" w:rsidP="00DB5D1C"/>
    <w:p w14:paraId="21894488" w14:textId="77777777" w:rsidR="00DB5D1C" w:rsidRDefault="00DB5D1C" w:rsidP="00DB5D1C"/>
    <w:p w14:paraId="2A16CAFB" w14:textId="77777777" w:rsidR="00DB5D1C" w:rsidRDefault="00DB5D1C" w:rsidP="00DB5D1C"/>
    <w:p w14:paraId="4775D427" w14:textId="77777777" w:rsidR="00DB5D1C" w:rsidRPr="00DB5D1C" w:rsidRDefault="00DB5D1C" w:rsidP="00DB5D1C">
      <w:pPr>
        <w:jc w:val="center"/>
        <w:rPr>
          <w:rFonts w:ascii="Times New Roman" w:hAnsi="Times New Roman" w:cs="Times New Roman"/>
        </w:rPr>
      </w:pPr>
      <w:r w:rsidRPr="00DB5D1C">
        <w:rPr>
          <w:rFonts w:ascii="Times New Roman" w:hAnsi="Times New Roman" w:cs="Times New Roman"/>
        </w:rPr>
        <w:t>ЗАЯВЛЕНИЕ</w:t>
      </w:r>
    </w:p>
    <w:p w14:paraId="0E58B543" w14:textId="77777777" w:rsidR="00DB5D1C" w:rsidRPr="00DB5D1C" w:rsidRDefault="00DB5D1C" w:rsidP="00DB5D1C">
      <w:pPr>
        <w:jc w:val="center"/>
        <w:rPr>
          <w:rFonts w:ascii="Times New Roman" w:hAnsi="Times New Roman" w:cs="Times New Roman"/>
        </w:rPr>
      </w:pPr>
      <w:r w:rsidRPr="00DB5D1C">
        <w:rPr>
          <w:rFonts w:ascii="Times New Roman" w:hAnsi="Times New Roman" w:cs="Times New Roman"/>
        </w:rPr>
        <w:t>на отзыв согласия на обработку персональных данных</w:t>
      </w:r>
    </w:p>
    <w:p w14:paraId="7C2E7DB0" w14:textId="77777777" w:rsidR="00DB5D1C" w:rsidRPr="00DB5D1C" w:rsidRDefault="00DB5D1C" w:rsidP="00DB5D1C">
      <w:pPr>
        <w:rPr>
          <w:rFonts w:ascii="Times New Roman" w:hAnsi="Times New Roman" w:cs="Times New Roman"/>
        </w:rPr>
      </w:pPr>
    </w:p>
    <w:p w14:paraId="1E98CB8A" w14:textId="77777777" w:rsidR="00DB5D1C" w:rsidRPr="00DB5D1C" w:rsidRDefault="00DB5D1C" w:rsidP="00DB5D1C">
      <w:pPr>
        <w:rPr>
          <w:rFonts w:ascii="Times New Roman" w:hAnsi="Times New Roman" w:cs="Times New Roman"/>
        </w:rPr>
      </w:pPr>
    </w:p>
    <w:p w14:paraId="36F62A83" w14:textId="33F340CC" w:rsidR="00DB5D1C" w:rsidRDefault="00DB5D1C" w:rsidP="001A6F82">
      <w:pPr>
        <w:spacing w:line="360" w:lineRule="auto"/>
      </w:pPr>
      <w:r w:rsidRPr="00DB5D1C">
        <w:rPr>
          <w:rFonts w:ascii="Times New Roman" w:hAnsi="Times New Roman" w:cs="Times New Roman"/>
        </w:rPr>
        <w:t>В соответствии с ч. 5 ст. 21 Федерального закона от 27.07.2006 №152-ФЗ «О персональных данных» отзываю свое согласие, ранее выданное</w:t>
      </w:r>
      <w:r>
        <w:t xml:space="preserve"> _______________________________________________________________________________________________________________________________</w:t>
      </w:r>
    </w:p>
    <w:p w14:paraId="1CC9B9AF" w14:textId="77777777" w:rsidR="00DB5D1C" w:rsidRPr="000A2EC7" w:rsidRDefault="00DB5D1C" w:rsidP="00DB5D1C">
      <w:pPr>
        <w:jc w:val="center"/>
        <w:rPr>
          <w:vertAlign w:val="superscript"/>
        </w:rPr>
      </w:pPr>
      <w:r w:rsidRPr="000A2EC7">
        <w:rPr>
          <w:vertAlign w:val="superscript"/>
        </w:rPr>
        <w:t>(наименование оператора, обрабатывающего персональные данные)</w:t>
      </w:r>
    </w:p>
    <w:p w14:paraId="01E53D1A" w14:textId="77777777" w:rsidR="00DB5D1C" w:rsidRDefault="00DB5D1C" w:rsidP="00DB5D1C">
      <w:pPr>
        <w:spacing w:line="360" w:lineRule="auto"/>
      </w:pPr>
    </w:p>
    <w:p w14:paraId="5265CFB5" w14:textId="77777777" w:rsidR="00DB5D1C" w:rsidRPr="00DB5D1C" w:rsidRDefault="00DB5D1C" w:rsidP="00DB5D1C">
      <w:pPr>
        <w:spacing w:line="360" w:lineRule="auto"/>
        <w:rPr>
          <w:rFonts w:ascii="Times New Roman" w:hAnsi="Times New Roman" w:cs="Times New Roman"/>
        </w:rPr>
      </w:pPr>
      <w:r w:rsidRPr="00DB5D1C">
        <w:rPr>
          <w:rFonts w:ascii="Times New Roman" w:hAnsi="Times New Roman" w:cs="Times New Roman"/>
        </w:rPr>
        <w:t>на обработку моих персональных данных</w:t>
      </w:r>
    </w:p>
    <w:p w14:paraId="26DE349D" w14:textId="77777777" w:rsidR="00DB5D1C" w:rsidRPr="00DB5D1C" w:rsidRDefault="00DB5D1C" w:rsidP="00DB5D1C">
      <w:pPr>
        <w:rPr>
          <w:rFonts w:ascii="Times New Roman" w:hAnsi="Times New Roman" w:cs="Times New Roman"/>
        </w:rPr>
      </w:pPr>
      <w:r w:rsidRPr="00DB5D1C">
        <w:rPr>
          <w:rFonts w:ascii="Times New Roman" w:hAnsi="Times New Roman" w:cs="Times New Roman"/>
        </w:rPr>
        <w:t xml:space="preserve">Ответ на настоящий запрос прошу направить в письменной форме по адресу: </w:t>
      </w:r>
    </w:p>
    <w:p w14:paraId="35953E0F" w14:textId="77777777" w:rsidR="00DB5D1C" w:rsidRPr="00DB5D1C" w:rsidRDefault="00DB5D1C" w:rsidP="00DB5D1C">
      <w:pPr>
        <w:rPr>
          <w:rFonts w:ascii="Times New Roman" w:hAnsi="Times New Roman" w:cs="Times New Roman"/>
        </w:rPr>
      </w:pPr>
      <w:r w:rsidRPr="00DB5D1C">
        <w:rPr>
          <w:rFonts w:ascii="Times New Roman" w:hAnsi="Times New Roman" w:cs="Times New Roman"/>
        </w:rPr>
        <w:t>________________________________________________________ в установленные законом сроки.</w:t>
      </w:r>
    </w:p>
    <w:p w14:paraId="397A82D1" w14:textId="77777777" w:rsidR="00DB5D1C" w:rsidRDefault="00DB5D1C" w:rsidP="00DB5D1C"/>
    <w:p w14:paraId="2BF95CB3" w14:textId="77777777" w:rsidR="00DB5D1C" w:rsidRDefault="00DB5D1C" w:rsidP="00DB5D1C"/>
    <w:p w14:paraId="18661187" w14:textId="77777777" w:rsidR="00DB5D1C" w:rsidRDefault="00DB5D1C" w:rsidP="00DB5D1C"/>
    <w:p w14:paraId="1EBB1AFF" w14:textId="77777777" w:rsidR="00DB5D1C" w:rsidRDefault="00DB5D1C" w:rsidP="00DB5D1C">
      <w:r>
        <w:t xml:space="preserve">_____________________________________/____________________________________ </w:t>
      </w:r>
      <w:r>
        <w:tab/>
        <w:t xml:space="preserve"> </w:t>
      </w:r>
    </w:p>
    <w:p w14:paraId="0B076FE6" w14:textId="77777777" w:rsidR="00DB5D1C" w:rsidRPr="00267E97" w:rsidRDefault="00DB5D1C" w:rsidP="00DB5D1C">
      <w:pPr>
        <w:rPr>
          <w:vertAlign w:val="superscript"/>
        </w:rPr>
      </w:pPr>
      <w:r>
        <w:rPr>
          <w:vertAlign w:val="superscript"/>
        </w:rPr>
        <w:t xml:space="preserve">                                                   </w:t>
      </w:r>
      <w:r w:rsidRPr="00267E97">
        <w:rPr>
          <w:vertAlign w:val="superscript"/>
        </w:rPr>
        <w:t>(подпись)</w:t>
      </w:r>
      <w:r w:rsidRPr="00267E97">
        <w:rPr>
          <w:vertAlign w:val="superscript"/>
        </w:rPr>
        <w:tab/>
        <w:t xml:space="preserve">    </w:t>
      </w:r>
      <w:r>
        <w:rPr>
          <w:vertAlign w:val="superscript"/>
        </w:rPr>
        <w:t xml:space="preserve">                                                                                  </w:t>
      </w:r>
      <w:r w:rsidRPr="00267E97">
        <w:rPr>
          <w:vertAlign w:val="superscript"/>
        </w:rPr>
        <w:t>(расшифровка подписи)</w:t>
      </w:r>
    </w:p>
    <w:p w14:paraId="375C7411" w14:textId="77777777" w:rsidR="00DB5D1C" w:rsidRDefault="00DB5D1C" w:rsidP="00DB5D1C"/>
    <w:p w14:paraId="70DD7BC7" w14:textId="77777777" w:rsidR="00DB5D1C" w:rsidRDefault="00DB5D1C" w:rsidP="00DB5D1C"/>
    <w:p w14:paraId="7BE265B2" w14:textId="77777777" w:rsidR="00DB5D1C" w:rsidRDefault="00DB5D1C" w:rsidP="00DB5D1C"/>
    <w:p w14:paraId="376446CA" w14:textId="77777777" w:rsidR="00DB5D1C" w:rsidRPr="00DB5D1C" w:rsidRDefault="00DB5D1C" w:rsidP="00DB5D1C">
      <w:pPr>
        <w:rPr>
          <w:rFonts w:ascii="Times New Roman" w:hAnsi="Times New Roman" w:cs="Times New Roman"/>
        </w:rPr>
      </w:pPr>
      <w:r w:rsidRPr="00DB5D1C">
        <w:rPr>
          <w:rFonts w:ascii="Times New Roman" w:hAnsi="Times New Roman" w:cs="Times New Roman"/>
        </w:rPr>
        <w:t>Дата:</w:t>
      </w:r>
    </w:p>
    <w:sectPr w:rsidR="00DB5D1C" w:rsidRPr="00DB5D1C" w:rsidSect="00D16503">
      <w:footerReference w:type="even" r:id="rId8"/>
      <w:footerReference w:type="default" r:id="rId9"/>
      <w:pgSz w:w="11900" w:h="16840"/>
      <w:pgMar w:top="1074" w:right="814" w:bottom="1242" w:left="931" w:header="0" w:footer="56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70DDC" w14:textId="77777777" w:rsidR="00E06591" w:rsidRDefault="00E06591">
      <w:r>
        <w:separator/>
      </w:r>
    </w:p>
  </w:endnote>
  <w:endnote w:type="continuationSeparator" w:id="0">
    <w:p w14:paraId="3FEB7602" w14:textId="77777777" w:rsidR="00E06591" w:rsidRDefault="00E06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6"/>
      </w:rPr>
      <w:id w:val="1593057068"/>
      <w:docPartObj>
        <w:docPartGallery w:val="Page Numbers (Bottom of Page)"/>
        <w:docPartUnique/>
      </w:docPartObj>
    </w:sdtPr>
    <w:sdtEndPr>
      <w:rPr>
        <w:rStyle w:val="a6"/>
      </w:rPr>
    </w:sdtEndPr>
    <w:sdtContent>
      <w:p w14:paraId="4941C8E9" w14:textId="77777777" w:rsidR="00A35D1F" w:rsidRDefault="00A35D1F" w:rsidP="00511BB7">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14:paraId="7BC56BE1" w14:textId="77777777" w:rsidR="00A35D1F" w:rsidRDefault="00A35D1F" w:rsidP="00A35D1F">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6"/>
        <w:rFonts w:ascii="Times New Roman" w:hAnsi="Times New Roman" w:cs="Times New Roman"/>
        <w:sz w:val="20"/>
        <w:szCs w:val="20"/>
      </w:rPr>
      <w:id w:val="533550734"/>
      <w:docPartObj>
        <w:docPartGallery w:val="Page Numbers (Bottom of Page)"/>
        <w:docPartUnique/>
      </w:docPartObj>
    </w:sdtPr>
    <w:sdtEndPr>
      <w:rPr>
        <w:rStyle w:val="a6"/>
      </w:rPr>
    </w:sdtEndPr>
    <w:sdtContent>
      <w:p w14:paraId="2F3EF742" w14:textId="64797A76" w:rsidR="00A35D1F" w:rsidRPr="00A35D1F" w:rsidRDefault="00A35D1F" w:rsidP="00511BB7">
        <w:pPr>
          <w:pStyle w:val="a4"/>
          <w:framePr w:wrap="none" w:vAnchor="text" w:hAnchor="margin" w:xAlign="right" w:y="1"/>
          <w:rPr>
            <w:rStyle w:val="a6"/>
            <w:rFonts w:ascii="Times New Roman" w:hAnsi="Times New Roman" w:cs="Times New Roman"/>
            <w:sz w:val="20"/>
            <w:szCs w:val="20"/>
          </w:rPr>
        </w:pPr>
        <w:r w:rsidRPr="00A35D1F">
          <w:rPr>
            <w:rStyle w:val="a6"/>
            <w:rFonts w:ascii="Times New Roman" w:hAnsi="Times New Roman" w:cs="Times New Roman"/>
            <w:sz w:val="20"/>
            <w:szCs w:val="20"/>
          </w:rPr>
          <w:fldChar w:fldCharType="begin"/>
        </w:r>
        <w:r w:rsidRPr="00A35D1F">
          <w:rPr>
            <w:rStyle w:val="a6"/>
            <w:rFonts w:ascii="Times New Roman" w:hAnsi="Times New Roman" w:cs="Times New Roman"/>
            <w:sz w:val="20"/>
            <w:szCs w:val="20"/>
          </w:rPr>
          <w:instrText xml:space="preserve"> PAGE </w:instrText>
        </w:r>
        <w:r w:rsidRPr="00A35D1F">
          <w:rPr>
            <w:rStyle w:val="a6"/>
            <w:rFonts w:ascii="Times New Roman" w:hAnsi="Times New Roman" w:cs="Times New Roman"/>
            <w:sz w:val="20"/>
            <w:szCs w:val="20"/>
          </w:rPr>
          <w:fldChar w:fldCharType="separate"/>
        </w:r>
        <w:r w:rsidR="000A6D2E">
          <w:rPr>
            <w:rStyle w:val="a6"/>
            <w:rFonts w:ascii="Times New Roman" w:hAnsi="Times New Roman" w:cs="Times New Roman"/>
            <w:noProof/>
            <w:sz w:val="20"/>
            <w:szCs w:val="20"/>
          </w:rPr>
          <w:t>6</w:t>
        </w:r>
        <w:r w:rsidRPr="00A35D1F">
          <w:rPr>
            <w:rStyle w:val="a6"/>
            <w:rFonts w:ascii="Times New Roman" w:hAnsi="Times New Roman" w:cs="Times New Roman"/>
            <w:sz w:val="20"/>
            <w:szCs w:val="20"/>
          </w:rPr>
          <w:fldChar w:fldCharType="end"/>
        </w:r>
      </w:p>
    </w:sdtContent>
  </w:sdt>
  <w:p w14:paraId="1DA07825" w14:textId="77777777" w:rsidR="00A35D1F" w:rsidRDefault="00A35D1F" w:rsidP="00A35D1F">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2DDCC3" w14:textId="77777777" w:rsidR="00E06591" w:rsidRDefault="00E06591"/>
  </w:footnote>
  <w:footnote w:type="continuationSeparator" w:id="0">
    <w:p w14:paraId="6A7AFCF4" w14:textId="77777777" w:rsidR="00E06591" w:rsidRDefault="00E06591"/>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647F"/>
    <w:multiLevelType w:val="multilevel"/>
    <w:tmpl w:val="4898855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5531AE0"/>
    <w:multiLevelType w:val="multilevel"/>
    <w:tmpl w:val="2202EBE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15F4061"/>
    <w:multiLevelType w:val="multilevel"/>
    <w:tmpl w:val="2B4ECEA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7A0838"/>
    <w:multiLevelType w:val="multilevel"/>
    <w:tmpl w:val="FCA849F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F4A3DBC"/>
    <w:multiLevelType w:val="multilevel"/>
    <w:tmpl w:val="32146F7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67004B2"/>
    <w:multiLevelType w:val="multilevel"/>
    <w:tmpl w:val="4898855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9B5"/>
    <w:rsid w:val="00076C35"/>
    <w:rsid w:val="000A203C"/>
    <w:rsid w:val="000A6D2E"/>
    <w:rsid w:val="001A6F82"/>
    <w:rsid w:val="003216A9"/>
    <w:rsid w:val="00415383"/>
    <w:rsid w:val="004E1276"/>
    <w:rsid w:val="004F4317"/>
    <w:rsid w:val="00595E09"/>
    <w:rsid w:val="0067795D"/>
    <w:rsid w:val="006A38A6"/>
    <w:rsid w:val="00721675"/>
    <w:rsid w:val="00725CA1"/>
    <w:rsid w:val="007901B9"/>
    <w:rsid w:val="007A2B80"/>
    <w:rsid w:val="00903837"/>
    <w:rsid w:val="009620CA"/>
    <w:rsid w:val="009F1BE9"/>
    <w:rsid w:val="009F39B5"/>
    <w:rsid w:val="00A35D1F"/>
    <w:rsid w:val="00A60B77"/>
    <w:rsid w:val="00AC2F7D"/>
    <w:rsid w:val="00B85EE1"/>
    <w:rsid w:val="00BA79BE"/>
    <w:rsid w:val="00BD1904"/>
    <w:rsid w:val="00C018F9"/>
    <w:rsid w:val="00C510F1"/>
    <w:rsid w:val="00D16503"/>
    <w:rsid w:val="00D67DE4"/>
    <w:rsid w:val="00DB5D1C"/>
    <w:rsid w:val="00DD3078"/>
    <w:rsid w:val="00E06591"/>
    <w:rsid w:val="00E229E7"/>
    <w:rsid w:val="00E372F1"/>
    <w:rsid w:val="00EA11DA"/>
    <w:rsid w:val="00F124B1"/>
    <w:rsid w:val="00FA5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3EFD"/>
  <w15:docId w15:val="{700DC0DE-BAD7-4F40-85EC-93482A3A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Bodytext3">
    <w:name w:val="Body text (3)_"/>
    <w:basedOn w:val="a0"/>
    <w:link w:val="Bodytext30"/>
    <w:rPr>
      <w:rFonts w:ascii="Times New Roman" w:eastAsia="Times New Roman" w:hAnsi="Times New Roman" w:cs="Times New Roman"/>
      <w:b/>
      <w:bCs/>
      <w:i w:val="0"/>
      <w:iCs w:val="0"/>
      <w:smallCaps w:val="0"/>
      <w:strike w:val="0"/>
      <w:sz w:val="22"/>
      <w:szCs w:val="22"/>
      <w:u w:val="none"/>
    </w:rPr>
  </w:style>
  <w:style w:type="character" w:customStyle="1" w:styleId="Bodytext312pt">
    <w:name w:val="Body text (3) + 12 pt"/>
    <w:aliases w:val="Not Bold,Italic,Spacing -1 pt"/>
    <w:basedOn w:val="Bodytext3"/>
    <w:rPr>
      <w:rFonts w:ascii="Times New Roman" w:eastAsia="Times New Roman" w:hAnsi="Times New Roman" w:cs="Times New Roman"/>
      <w:b/>
      <w:bCs/>
      <w:i/>
      <w:iCs/>
      <w:smallCaps w:val="0"/>
      <w:strike w:val="0"/>
      <w:color w:val="000000"/>
      <w:spacing w:val="-20"/>
      <w:w w:val="100"/>
      <w:position w:val="0"/>
      <w:sz w:val="24"/>
      <w:szCs w:val="24"/>
      <w:u w:val="single"/>
      <w:lang w:val="ru-RU" w:eastAsia="ru-RU" w:bidi="ru-RU"/>
    </w:rPr>
  </w:style>
  <w:style w:type="character" w:customStyle="1" w:styleId="Heading1">
    <w:name w:val="Heading #1_"/>
    <w:basedOn w:val="a0"/>
    <w:link w:val="Heading10"/>
    <w:rPr>
      <w:rFonts w:ascii="Times New Roman" w:eastAsia="Times New Roman" w:hAnsi="Times New Roman" w:cs="Times New Roman"/>
      <w:b w:val="0"/>
      <w:bCs w:val="0"/>
      <w:i w:val="0"/>
      <w:iCs w:val="0"/>
      <w:smallCaps w:val="0"/>
      <w:strike w:val="0"/>
      <w:sz w:val="23"/>
      <w:szCs w:val="23"/>
      <w:u w:val="none"/>
    </w:rPr>
  </w:style>
  <w:style w:type="character" w:customStyle="1" w:styleId="Heading1Verdana">
    <w:name w:val="Heading #1 + Verdana"/>
    <w:aliases w:val="15 pt,Italic,Spacing -2 pt"/>
    <w:basedOn w:val="Heading1"/>
    <w:rPr>
      <w:rFonts w:ascii="Verdana" w:eastAsia="Verdana" w:hAnsi="Verdana" w:cs="Verdana"/>
      <w:b w:val="0"/>
      <w:bCs w:val="0"/>
      <w:i/>
      <w:iCs/>
      <w:smallCaps w:val="0"/>
      <w:strike w:val="0"/>
      <w:color w:val="000000"/>
      <w:spacing w:val="-40"/>
      <w:w w:val="100"/>
      <w:position w:val="0"/>
      <w:sz w:val="30"/>
      <w:szCs w:val="30"/>
      <w:u w:val="single"/>
      <w:lang w:val="ru-RU" w:eastAsia="ru-RU" w:bidi="ru-RU"/>
    </w:rPr>
  </w:style>
  <w:style w:type="character" w:customStyle="1" w:styleId="Heading1Verdana0">
    <w:name w:val="Heading #1 + Verdana"/>
    <w:aliases w:val="15 pt,Italic,Spacing -2 pt"/>
    <w:basedOn w:val="Heading1"/>
    <w:rPr>
      <w:rFonts w:ascii="Verdana" w:eastAsia="Verdana" w:hAnsi="Verdana" w:cs="Verdana"/>
      <w:b w:val="0"/>
      <w:bCs w:val="0"/>
      <w:i/>
      <w:iCs/>
      <w:smallCaps w:val="0"/>
      <w:strike w:val="0"/>
      <w:color w:val="000000"/>
      <w:spacing w:val="-40"/>
      <w:w w:val="100"/>
      <w:position w:val="0"/>
      <w:sz w:val="30"/>
      <w:szCs w:val="30"/>
      <w:u w:val="none"/>
      <w:lang w:val="ru-RU" w:eastAsia="ru-RU" w:bidi="ru-RU"/>
    </w:rPr>
  </w:style>
  <w:style w:type="character" w:customStyle="1" w:styleId="Bodytext2">
    <w:name w:val="Body text (2)_"/>
    <w:basedOn w:val="a0"/>
    <w:link w:val="Bodytext20"/>
    <w:rPr>
      <w:rFonts w:ascii="Times New Roman" w:eastAsia="Times New Roman" w:hAnsi="Times New Roman" w:cs="Times New Roman"/>
      <w:b w:val="0"/>
      <w:bCs w:val="0"/>
      <w:i w:val="0"/>
      <w:iCs w:val="0"/>
      <w:smallCaps w:val="0"/>
      <w:strike w:val="0"/>
      <w:sz w:val="22"/>
      <w:szCs w:val="22"/>
      <w:u w:val="none"/>
    </w:rPr>
  </w:style>
  <w:style w:type="character" w:customStyle="1" w:styleId="Bodytext2Bold">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Heading2">
    <w:name w:val="Heading #2_"/>
    <w:basedOn w:val="a0"/>
    <w:link w:val="Heading20"/>
    <w:rPr>
      <w:rFonts w:ascii="Times New Roman" w:eastAsia="Times New Roman" w:hAnsi="Times New Roman" w:cs="Times New Roman"/>
      <w:b w:val="0"/>
      <w:bCs w:val="0"/>
      <w:i w:val="0"/>
      <w:iCs w:val="0"/>
      <w:smallCaps w:val="0"/>
      <w:strike w:val="0"/>
      <w:sz w:val="22"/>
      <w:szCs w:val="22"/>
      <w:u w:val="none"/>
    </w:rPr>
  </w:style>
  <w:style w:type="character" w:customStyle="1" w:styleId="Bodytext4">
    <w:name w:val="Body text (4)_"/>
    <w:basedOn w:val="a0"/>
    <w:link w:val="Bodytext40"/>
    <w:rPr>
      <w:rFonts w:ascii="Times New Roman" w:eastAsia="Times New Roman" w:hAnsi="Times New Roman" w:cs="Times New Roman"/>
      <w:b w:val="0"/>
      <w:bCs w:val="0"/>
      <w:i w:val="0"/>
      <w:iCs w:val="0"/>
      <w:smallCaps w:val="0"/>
      <w:strike w:val="0"/>
      <w:sz w:val="28"/>
      <w:szCs w:val="28"/>
      <w:u w:val="none"/>
    </w:rPr>
  </w:style>
  <w:style w:type="character" w:customStyle="1" w:styleId="Bodytext41">
    <w:name w:val="Body text (4)"/>
    <w:basedOn w:val="Bodytext4"/>
    <w:rPr>
      <w:rFonts w:ascii="Times New Roman" w:eastAsia="Times New Roman" w:hAnsi="Times New Roman" w:cs="Times New Roman"/>
      <w:b w:val="0"/>
      <w:bCs w:val="0"/>
      <w:i w:val="0"/>
      <w:iCs w:val="0"/>
      <w:smallCaps w:val="0"/>
      <w:strike w:val="0"/>
      <w:color w:val="000000"/>
      <w:spacing w:val="0"/>
      <w:w w:val="100"/>
      <w:position w:val="0"/>
      <w:sz w:val="28"/>
      <w:szCs w:val="28"/>
      <w:u w:val="single"/>
      <w:lang w:val="ru-RU" w:eastAsia="ru-RU" w:bidi="ru-RU"/>
    </w:rPr>
  </w:style>
  <w:style w:type="character" w:customStyle="1" w:styleId="Bodytext4Georgia">
    <w:name w:val="Body text (4) + Georgia"/>
    <w:aliases w:val="13 pt,Spacing 0 pt"/>
    <w:basedOn w:val="Bodytext4"/>
    <w:rPr>
      <w:rFonts w:ascii="Georgia" w:eastAsia="Georgia" w:hAnsi="Georgia" w:cs="Georgia"/>
      <w:b w:val="0"/>
      <w:bCs w:val="0"/>
      <w:i w:val="0"/>
      <w:iCs w:val="0"/>
      <w:smallCaps w:val="0"/>
      <w:strike w:val="0"/>
      <w:color w:val="000000"/>
      <w:spacing w:val="-10"/>
      <w:w w:val="100"/>
      <w:position w:val="0"/>
      <w:sz w:val="26"/>
      <w:szCs w:val="26"/>
      <w:u w:val="single"/>
      <w:lang w:val="ru-RU" w:eastAsia="ru-RU" w:bidi="ru-RU"/>
    </w:rPr>
  </w:style>
  <w:style w:type="character" w:customStyle="1" w:styleId="Bodytext42">
    <w:name w:val="Body text (4)"/>
    <w:basedOn w:val="Bodytext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character" w:customStyle="1" w:styleId="Bodytext4Italic">
    <w:name w:val="Body text (4) + Italic"/>
    <w:basedOn w:val="Bodytext4"/>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paragraph" w:customStyle="1" w:styleId="Bodytext30">
    <w:name w:val="Body text (3)"/>
    <w:basedOn w:val="a"/>
    <w:link w:val="Bodytext3"/>
    <w:pPr>
      <w:shd w:val="clear" w:color="auto" w:fill="FFFFFF"/>
      <w:spacing w:line="263" w:lineRule="exact"/>
      <w:ind w:hanging="500"/>
    </w:pPr>
    <w:rPr>
      <w:rFonts w:ascii="Times New Roman" w:eastAsia="Times New Roman" w:hAnsi="Times New Roman" w:cs="Times New Roman"/>
      <w:b/>
      <w:bCs/>
      <w:sz w:val="22"/>
      <w:szCs w:val="22"/>
    </w:rPr>
  </w:style>
  <w:style w:type="paragraph" w:customStyle="1" w:styleId="Heading10">
    <w:name w:val="Heading #1"/>
    <w:basedOn w:val="a"/>
    <w:link w:val="Heading1"/>
    <w:pPr>
      <w:shd w:val="clear" w:color="auto" w:fill="FFFFFF"/>
      <w:spacing w:after="600" w:line="0" w:lineRule="atLeast"/>
      <w:outlineLvl w:val="0"/>
    </w:pPr>
    <w:rPr>
      <w:rFonts w:ascii="Times New Roman" w:eastAsia="Times New Roman" w:hAnsi="Times New Roman" w:cs="Times New Roman"/>
      <w:sz w:val="23"/>
      <w:szCs w:val="23"/>
    </w:rPr>
  </w:style>
  <w:style w:type="paragraph" w:customStyle="1" w:styleId="Bodytext20">
    <w:name w:val="Body text (2)"/>
    <w:basedOn w:val="a"/>
    <w:link w:val="Bodytext2"/>
    <w:pPr>
      <w:shd w:val="clear" w:color="auto" w:fill="FFFFFF"/>
      <w:spacing w:before="240" w:line="263" w:lineRule="exact"/>
      <w:ind w:hanging="400"/>
      <w:jc w:val="both"/>
    </w:pPr>
    <w:rPr>
      <w:rFonts w:ascii="Times New Roman" w:eastAsia="Times New Roman" w:hAnsi="Times New Roman" w:cs="Times New Roman"/>
      <w:sz w:val="22"/>
      <w:szCs w:val="22"/>
    </w:rPr>
  </w:style>
  <w:style w:type="paragraph" w:customStyle="1" w:styleId="Heading20">
    <w:name w:val="Heading #2"/>
    <w:basedOn w:val="a"/>
    <w:link w:val="Heading2"/>
    <w:pPr>
      <w:shd w:val="clear" w:color="auto" w:fill="FFFFFF"/>
      <w:spacing w:line="263" w:lineRule="exact"/>
      <w:ind w:hanging="320"/>
      <w:jc w:val="both"/>
      <w:outlineLvl w:val="1"/>
    </w:pPr>
    <w:rPr>
      <w:rFonts w:ascii="Times New Roman" w:eastAsia="Times New Roman" w:hAnsi="Times New Roman" w:cs="Times New Roman"/>
      <w:sz w:val="22"/>
      <w:szCs w:val="22"/>
    </w:rPr>
  </w:style>
  <w:style w:type="paragraph" w:customStyle="1" w:styleId="Bodytext40">
    <w:name w:val="Body text (4)"/>
    <w:basedOn w:val="a"/>
    <w:link w:val="Bodytext4"/>
    <w:pPr>
      <w:shd w:val="clear" w:color="auto" w:fill="FFFFFF"/>
      <w:spacing w:line="324" w:lineRule="exact"/>
    </w:pPr>
    <w:rPr>
      <w:rFonts w:ascii="Times New Roman" w:eastAsia="Times New Roman" w:hAnsi="Times New Roman" w:cs="Times New Roman"/>
      <w:sz w:val="28"/>
      <w:szCs w:val="28"/>
    </w:rPr>
  </w:style>
  <w:style w:type="paragraph" w:styleId="a4">
    <w:name w:val="footer"/>
    <w:basedOn w:val="a"/>
    <w:link w:val="a5"/>
    <w:uiPriority w:val="99"/>
    <w:unhideWhenUsed/>
    <w:rsid w:val="00A35D1F"/>
    <w:pPr>
      <w:tabs>
        <w:tab w:val="center" w:pos="4513"/>
        <w:tab w:val="right" w:pos="9026"/>
      </w:tabs>
    </w:pPr>
  </w:style>
  <w:style w:type="character" w:customStyle="1" w:styleId="a5">
    <w:name w:val="Нижний колонтитул Знак"/>
    <w:basedOn w:val="a0"/>
    <w:link w:val="a4"/>
    <w:uiPriority w:val="99"/>
    <w:rsid w:val="00A35D1F"/>
    <w:rPr>
      <w:color w:val="000000"/>
    </w:rPr>
  </w:style>
  <w:style w:type="character" w:styleId="a6">
    <w:name w:val="page number"/>
    <w:basedOn w:val="a0"/>
    <w:uiPriority w:val="99"/>
    <w:semiHidden/>
    <w:unhideWhenUsed/>
    <w:rsid w:val="00A35D1F"/>
  </w:style>
  <w:style w:type="paragraph" w:styleId="a7">
    <w:name w:val="header"/>
    <w:basedOn w:val="a"/>
    <w:link w:val="a8"/>
    <w:uiPriority w:val="99"/>
    <w:unhideWhenUsed/>
    <w:rsid w:val="00A35D1F"/>
    <w:pPr>
      <w:tabs>
        <w:tab w:val="center" w:pos="4513"/>
        <w:tab w:val="right" w:pos="9026"/>
      </w:tabs>
    </w:pPr>
  </w:style>
  <w:style w:type="character" w:customStyle="1" w:styleId="a8">
    <w:name w:val="Верхний колонтитул Знак"/>
    <w:basedOn w:val="a0"/>
    <w:link w:val="a7"/>
    <w:uiPriority w:val="99"/>
    <w:rsid w:val="00A35D1F"/>
    <w:rPr>
      <w:color w:val="000000"/>
    </w:rPr>
  </w:style>
  <w:style w:type="character" w:customStyle="1" w:styleId="UnresolvedMention">
    <w:name w:val="Unresolved Mention"/>
    <w:basedOn w:val="a0"/>
    <w:uiPriority w:val="99"/>
    <w:semiHidden/>
    <w:unhideWhenUsed/>
    <w:rsid w:val="00076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olshayaperemena.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3288</Words>
  <Characters>18743</Characters>
  <Application>Microsoft Office Word</Application>
  <DocSecurity>0</DocSecurity>
  <Lines>156</Lines>
  <Paragraphs>43</Paragraphs>
  <ScaleCrop>false</ScaleCrop>
  <Company/>
  <LinksUpToDate>false</LinksUpToDate>
  <CharactersWithSpaces>21988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16</cp:revision>
  <dcterms:created xsi:type="dcterms:W3CDTF">2020-12-24T11:27:00Z</dcterms:created>
  <dcterms:modified xsi:type="dcterms:W3CDTF">2020-12-28T11:20:00Z</dcterms:modified>
</cp:coreProperties>
</file>