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DD942" w14:textId="77777777" w:rsidR="00011185" w:rsidRPr="00011185" w:rsidRDefault="00011185" w:rsidP="00011185">
      <w:r w:rsidRPr="00011185">
        <w:t>Here are some key administrative details for Contoso Ltd.:</w:t>
      </w:r>
    </w:p>
    <w:p w14:paraId="33A476CB" w14:textId="77777777" w:rsidR="00011185" w:rsidRPr="00011185" w:rsidRDefault="00011185" w:rsidP="00011185">
      <w:pPr>
        <w:rPr>
          <w:b/>
          <w:bCs/>
        </w:rPr>
      </w:pPr>
      <w:r w:rsidRPr="00011185">
        <w:rPr>
          <w:b/>
          <w:bCs/>
        </w:rPr>
        <w:t>Headquarters and Offices</w:t>
      </w:r>
    </w:p>
    <w:p w14:paraId="67DD35D8" w14:textId="34FC5B42" w:rsidR="00011185" w:rsidRPr="00011185" w:rsidRDefault="00011185" w:rsidP="005B3E8E">
      <w:pPr>
        <w:numPr>
          <w:ilvl w:val="0"/>
          <w:numId w:val="1"/>
        </w:numPr>
      </w:pPr>
      <w:r w:rsidRPr="00011185">
        <w:rPr>
          <w:b/>
          <w:bCs/>
        </w:rPr>
        <w:t>Headquarters</w:t>
      </w:r>
      <w:r w:rsidRPr="00011185">
        <w:t>: Contoso Ltd. is headquartered in Paris, France. The corporate campus includes administrative, engineering, and manufacturing facilities.</w:t>
      </w:r>
    </w:p>
    <w:p w14:paraId="707374E3" w14:textId="387E0774" w:rsidR="00011185" w:rsidRPr="00011185" w:rsidRDefault="00011185" w:rsidP="005B7587">
      <w:pPr>
        <w:numPr>
          <w:ilvl w:val="0"/>
          <w:numId w:val="1"/>
        </w:numPr>
      </w:pPr>
      <w:r w:rsidRPr="00011185">
        <w:rPr>
          <w:b/>
          <w:bCs/>
        </w:rPr>
        <w:t>Regional Hubs</w:t>
      </w:r>
      <w:r w:rsidRPr="00011185">
        <w:t>: Contoso has regional hub offices in various parts of the world, each serving specific regions with a focus on sales and support.</w:t>
      </w:r>
    </w:p>
    <w:p w14:paraId="2E4A22AA" w14:textId="365D8F16" w:rsidR="00011185" w:rsidRPr="00011185" w:rsidRDefault="00011185" w:rsidP="001B4FAA">
      <w:pPr>
        <w:numPr>
          <w:ilvl w:val="0"/>
          <w:numId w:val="1"/>
        </w:numPr>
      </w:pPr>
      <w:r w:rsidRPr="00011185">
        <w:rPr>
          <w:b/>
          <w:bCs/>
        </w:rPr>
        <w:t>Satellite Offices</w:t>
      </w:r>
      <w:r w:rsidRPr="00011185">
        <w:t xml:space="preserve">: Smaller satellite offices </w:t>
      </w:r>
      <w:proofErr w:type="gramStart"/>
      <w:r w:rsidRPr="00011185">
        <w:t>are located in</w:t>
      </w:r>
      <w:proofErr w:type="gramEnd"/>
      <w:r w:rsidRPr="00011185">
        <w:t xml:space="preserve"> key cities to provide on-site presence and support for customers.</w:t>
      </w:r>
    </w:p>
    <w:p w14:paraId="6D20B10B" w14:textId="77777777" w:rsidR="00011185" w:rsidRPr="00011185" w:rsidRDefault="00011185" w:rsidP="00011185">
      <w:pPr>
        <w:rPr>
          <w:b/>
          <w:bCs/>
        </w:rPr>
      </w:pPr>
      <w:r w:rsidRPr="00011185">
        <w:rPr>
          <w:b/>
          <w:bCs/>
        </w:rPr>
        <w:t>Employee Handbook</w:t>
      </w:r>
    </w:p>
    <w:p w14:paraId="1A34D24F" w14:textId="77777777" w:rsidR="00011185" w:rsidRPr="00011185" w:rsidRDefault="00011185" w:rsidP="00011185">
      <w:pPr>
        <w:numPr>
          <w:ilvl w:val="0"/>
          <w:numId w:val="2"/>
        </w:numPr>
      </w:pPr>
      <w:r w:rsidRPr="00011185">
        <w:rPr>
          <w:b/>
          <w:bCs/>
        </w:rPr>
        <w:t>Access</w:t>
      </w:r>
      <w:r w:rsidRPr="00011185">
        <w:t>: The employee handbook is available on the company intranet. It contains detailed information on company policies, procedures, and benefits.</w:t>
      </w:r>
    </w:p>
    <w:p w14:paraId="7774D5F8" w14:textId="77777777" w:rsidR="00011185" w:rsidRPr="00011185" w:rsidRDefault="00011185" w:rsidP="00011185">
      <w:pPr>
        <w:numPr>
          <w:ilvl w:val="0"/>
          <w:numId w:val="2"/>
        </w:numPr>
      </w:pPr>
      <w:r w:rsidRPr="00011185">
        <w:rPr>
          <w:b/>
          <w:bCs/>
        </w:rPr>
        <w:t>Updates</w:t>
      </w:r>
      <w:r w:rsidRPr="00011185">
        <w:t>: The handbook is regularly updated to reflect any changes in company policies or procedures.</w:t>
      </w:r>
    </w:p>
    <w:p w14:paraId="584190EA" w14:textId="77777777" w:rsidR="00011185" w:rsidRPr="00011185" w:rsidRDefault="00011185" w:rsidP="00011185">
      <w:pPr>
        <w:rPr>
          <w:b/>
          <w:bCs/>
        </w:rPr>
      </w:pPr>
      <w:r w:rsidRPr="00011185">
        <w:rPr>
          <w:b/>
          <w:bCs/>
        </w:rPr>
        <w:t>Personal Information</w:t>
      </w:r>
    </w:p>
    <w:p w14:paraId="66614ABB" w14:textId="77777777" w:rsidR="00011185" w:rsidRPr="00011185" w:rsidRDefault="00011185" w:rsidP="00011185">
      <w:pPr>
        <w:numPr>
          <w:ilvl w:val="0"/>
          <w:numId w:val="3"/>
        </w:numPr>
      </w:pPr>
      <w:r w:rsidRPr="00011185">
        <w:rPr>
          <w:b/>
          <w:bCs/>
        </w:rPr>
        <w:t>Updating Information</w:t>
      </w:r>
      <w:r w:rsidRPr="00011185">
        <w:t>: Employees can update their personal information, such as contact details and emergency contacts, through the HR portal on the company intranet.</w:t>
      </w:r>
    </w:p>
    <w:p w14:paraId="3D7CCD16" w14:textId="77777777" w:rsidR="00011185" w:rsidRPr="00011185" w:rsidRDefault="00011185" w:rsidP="00011185">
      <w:pPr>
        <w:numPr>
          <w:ilvl w:val="0"/>
          <w:numId w:val="3"/>
        </w:numPr>
      </w:pPr>
      <w:r w:rsidRPr="00011185">
        <w:rPr>
          <w:b/>
          <w:bCs/>
        </w:rPr>
        <w:t>Confidentiality</w:t>
      </w:r>
      <w:r w:rsidRPr="00011185">
        <w:t>: All personal information is kept confidential and is only accessible to authorized personnel.</w:t>
      </w:r>
    </w:p>
    <w:p w14:paraId="77D4A712" w14:textId="77777777" w:rsidR="00011185" w:rsidRPr="00011185" w:rsidRDefault="00011185" w:rsidP="00011185">
      <w:pPr>
        <w:rPr>
          <w:b/>
          <w:bCs/>
        </w:rPr>
      </w:pPr>
      <w:r w:rsidRPr="00011185">
        <w:rPr>
          <w:b/>
          <w:bCs/>
        </w:rPr>
        <w:t>Employee ID Badges</w:t>
      </w:r>
    </w:p>
    <w:p w14:paraId="341A54D3" w14:textId="77777777" w:rsidR="00011185" w:rsidRPr="00011185" w:rsidRDefault="00011185" w:rsidP="00011185">
      <w:pPr>
        <w:numPr>
          <w:ilvl w:val="0"/>
          <w:numId w:val="4"/>
        </w:numPr>
      </w:pPr>
      <w:r w:rsidRPr="00011185">
        <w:rPr>
          <w:b/>
          <w:bCs/>
        </w:rPr>
        <w:t>Issuance</w:t>
      </w:r>
      <w:r w:rsidRPr="00011185">
        <w:t>: New employees receive their ID badges on their first day. The badges are used for building access and identification.</w:t>
      </w:r>
    </w:p>
    <w:p w14:paraId="71350315" w14:textId="77777777" w:rsidR="00011185" w:rsidRPr="00011185" w:rsidRDefault="00011185" w:rsidP="00011185">
      <w:pPr>
        <w:numPr>
          <w:ilvl w:val="0"/>
          <w:numId w:val="4"/>
        </w:numPr>
      </w:pPr>
      <w:r w:rsidRPr="00011185">
        <w:rPr>
          <w:b/>
          <w:bCs/>
        </w:rPr>
        <w:t>Replacement</w:t>
      </w:r>
      <w:r w:rsidRPr="00011185">
        <w:t>: If an ID badge is lost or damaged, employees can request a replacement through the HR department.</w:t>
      </w:r>
    </w:p>
    <w:p w14:paraId="19C43411" w14:textId="77777777" w:rsidR="00011185" w:rsidRPr="00011185" w:rsidRDefault="00011185" w:rsidP="00011185">
      <w:pPr>
        <w:rPr>
          <w:b/>
          <w:bCs/>
        </w:rPr>
      </w:pPr>
      <w:r w:rsidRPr="00011185">
        <w:rPr>
          <w:b/>
          <w:bCs/>
        </w:rPr>
        <w:t>Communication Channels</w:t>
      </w:r>
    </w:p>
    <w:p w14:paraId="170E3856" w14:textId="77777777" w:rsidR="00011185" w:rsidRPr="00011185" w:rsidRDefault="00011185" w:rsidP="00011185">
      <w:pPr>
        <w:numPr>
          <w:ilvl w:val="0"/>
          <w:numId w:val="5"/>
        </w:numPr>
      </w:pPr>
      <w:r w:rsidRPr="00011185">
        <w:rPr>
          <w:b/>
          <w:bCs/>
        </w:rPr>
        <w:t>Intranet</w:t>
      </w:r>
      <w:r w:rsidRPr="00011185">
        <w:t>: The company intranet is the primary source of information for employees, including news, updates, and resources.</w:t>
      </w:r>
    </w:p>
    <w:p w14:paraId="1793EBA6" w14:textId="77777777" w:rsidR="00011185" w:rsidRPr="00011185" w:rsidRDefault="00011185" w:rsidP="00011185">
      <w:pPr>
        <w:numPr>
          <w:ilvl w:val="0"/>
          <w:numId w:val="5"/>
        </w:numPr>
      </w:pPr>
      <w:r w:rsidRPr="00011185">
        <w:rPr>
          <w:b/>
          <w:bCs/>
        </w:rPr>
        <w:t>Email</w:t>
      </w:r>
      <w:r w:rsidRPr="00011185">
        <w:t>: Important announcements and updates are communicated via email. Employees are expected to check their email regularly.</w:t>
      </w:r>
    </w:p>
    <w:p w14:paraId="20C3FFD2" w14:textId="77777777" w:rsidR="00011185" w:rsidRPr="00011185" w:rsidRDefault="00011185" w:rsidP="00011185">
      <w:pPr>
        <w:numPr>
          <w:ilvl w:val="0"/>
          <w:numId w:val="5"/>
        </w:numPr>
      </w:pPr>
      <w:r w:rsidRPr="00011185">
        <w:rPr>
          <w:b/>
          <w:bCs/>
        </w:rPr>
        <w:t>Meetings</w:t>
      </w:r>
      <w:r w:rsidRPr="00011185">
        <w:t xml:space="preserve">: Regular team meetings and company-wide meetings are held to ensure open communication and alignment </w:t>
      </w:r>
      <w:proofErr w:type="gramStart"/>
      <w:r w:rsidRPr="00011185">
        <w:t>on</w:t>
      </w:r>
      <w:proofErr w:type="gramEnd"/>
      <w:r w:rsidRPr="00011185">
        <w:t xml:space="preserve"> goals and objectives.</w:t>
      </w:r>
    </w:p>
    <w:p w14:paraId="1A39DDD4" w14:textId="77777777" w:rsidR="00011185" w:rsidRDefault="00011185" w:rsidP="00011185">
      <w:r w:rsidRPr="00011185">
        <w:t>These administrative details help ensure that employees at Contoso Ltd. have the necessary information and resources to navigate their roles effectively.</w:t>
      </w:r>
    </w:p>
    <w:p w14:paraId="1CA1EFB6" w14:textId="77777777" w:rsidR="00F727D1" w:rsidRDefault="00F727D1" w:rsidP="00011185"/>
    <w:p w14:paraId="4066DCF5" w14:textId="77777777" w:rsidR="00F727D1" w:rsidRPr="00F727D1" w:rsidRDefault="00F727D1" w:rsidP="00F727D1">
      <w:r w:rsidRPr="00F727D1">
        <w:lastRenderedPageBreak/>
        <w:t xml:space="preserve">Contoso Ltd. has a structured process in </w:t>
      </w:r>
      <w:proofErr w:type="gramStart"/>
      <w:r w:rsidRPr="00F727D1">
        <w:t>place</w:t>
      </w:r>
      <w:proofErr w:type="gramEnd"/>
      <w:r w:rsidRPr="00F727D1">
        <w:t xml:space="preserve"> to handle employee grievances, ensuring that all concerns are addressed fairly and promptly. Here’s an overview of the process:</w:t>
      </w:r>
    </w:p>
    <w:p w14:paraId="45377F64" w14:textId="77777777" w:rsidR="00F727D1" w:rsidRPr="00F727D1" w:rsidRDefault="00F727D1" w:rsidP="00F727D1">
      <w:pPr>
        <w:rPr>
          <w:b/>
          <w:bCs/>
        </w:rPr>
      </w:pPr>
      <w:r w:rsidRPr="00F727D1">
        <w:rPr>
          <w:b/>
          <w:bCs/>
        </w:rPr>
        <w:t>Employee Grievance Handling Process</w:t>
      </w:r>
    </w:p>
    <w:p w14:paraId="7D1EF7BD" w14:textId="77777777" w:rsidR="00F727D1" w:rsidRPr="00F727D1" w:rsidRDefault="00F727D1" w:rsidP="00F727D1">
      <w:pPr>
        <w:numPr>
          <w:ilvl w:val="0"/>
          <w:numId w:val="6"/>
        </w:numPr>
      </w:pPr>
      <w:r w:rsidRPr="00F727D1">
        <w:rPr>
          <w:b/>
          <w:bCs/>
        </w:rPr>
        <w:t>Submission of Grievance</w:t>
      </w:r>
      <w:r w:rsidRPr="00F727D1">
        <w:t>:</w:t>
      </w:r>
    </w:p>
    <w:p w14:paraId="28131AC0" w14:textId="77777777" w:rsidR="00F727D1" w:rsidRPr="00F727D1" w:rsidRDefault="00F727D1" w:rsidP="00F727D1">
      <w:pPr>
        <w:numPr>
          <w:ilvl w:val="1"/>
          <w:numId w:val="7"/>
        </w:numPr>
      </w:pPr>
      <w:r w:rsidRPr="00F727D1">
        <w:t>Employees can submit their grievances in writing through the company’s internal grievance portal or by filling out a grievance form available from the HR department.</w:t>
      </w:r>
    </w:p>
    <w:p w14:paraId="7FF612C9" w14:textId="77777777" w:rsidR="00F727D1" w:rsidRPr="00F727D1" w:rsidRDefault="00F727D1" w:rsidP="00F727D1">
      <w:pPr>
        <w:numPr>
          <w:ilvl w:val="1"/>
          <w:numId w:val="8"/>
        </w:numPr>
      </w:pPr>
      <w:r w:rsidRPr="00F727D1">
        <w:t>The grievance should include details about the issue, any relevant dates, and any supporting documents or evidence.</w:t>
      </w:r>
    </w:p>
    <w:p w14:paraId="1E3B9D76" w14:textId="77777777" w:rsidR="00F727D1" w:rsidRPr="00F727D1" w:rsidRDefault="00F727D1" w:rsidP="00F727D1">
      <w:pPr>
        <w:numPr>
          <w:ilvl w:val="0"/>
          <w:numId w:val="6"/>
        </w:numPr>
      </w:pPr>
      <w:r w:rsidRPr="00F727D1">
        <w:rPr>
          <w:b/>
          <w:bCs/>
        </w:rPr>
        <w:t>Initial Review</w:t>
      </w:r>
      <w:r w:rsidRPr="00F727D1">
        <w:t>:</w:t>
      </w:r>
    </w:p>
    <w:p w14:paraId="701475D5" w14:textId="77777777" w:rsidR="00F727D1" w:rsidRPr="00F727D1" w:rsidRDefault="00F727D1" w:rsidP="00F727D1">
      <w:pPr>
        <w:numPr>
          <w:ilvl w:val="1"/>
          <w:numId w:val="9"/>
        </w:numPr>
      </w:pPr>
      <w:r w:rsidRPr="00F727D1">
        <w:t xml:space="preserve">Once </w:t>
      </w:r>
      <w:proofErr w:type="gramStart"/>
      <w:r w:rsidRPr="00F727D1">
        <w:t>a grievance</w:t>
      </w:r>
      <w:proofErr w:type="gramEnd"/>
      <w:r w:rsidRPr="00F727D1">
        <w:t xml:space="preserve"> is submitted, the HR department conducts an initial review to understand the nature of the complaint and determine the appropriate course of action.</w:t>
      </w:r>
    </w:p>
    <w:p w14:paraId="5BF94E89" w14:textId="77777777" w:rsidR="00F727D1" w:rsidRPr="00F727D1" w:rsidRDefault="00F727D1" w:rsidP="00F727D1">
      <w:pPr>
        <w:numPr>
          <w:ilvl w:val="1"/>
          <w:numId w:val="10"/>
        </w:numPr>
      </w:pPr>
      <w:r w:rsidRPr="00F727D1">
        <w:t>HR may contact the employee for additional information or clarification if needed.</w:t>
      </w:r>
    </w:p>
    <w:p w14:paraId="0646B5D0" w14:textId="77777777" w:rsidR="00F727D1" w:rsidRPr="00F727D1" w:rsidRDefault="00F727D1" w:rsidP="00F727D1">
      <w:pPr>
        <w:numPr>
          <w:ilvl w:val="0"/>
          <w:numId w:val="6"/>
        </w:numPr>
      </w:pPr>
      <w:r w:rsidRPr="00F727D1">
        <w:rPr>
          <w:b/>
          <w:bCs/>
        </w:rPr>
        <w:t>Investigation</w:t>
      </w:r>
      <w:r w:rsidRPr="00F727D1">
        <w:t>:</w:t>
      </w:r>
    </w:p>
    <w:p w14:paraId="61B9B072" w14:textId="77777777" w:rsidR="00F727D1" w:rsidRPr="00F727D1" w:rsidRDefault="00F727D1" w:rsidP="00F727D1">
      <w:pPr>
        <w:numPr>
          <w:ilvl w:val="1"/>
          <w:numId w:val="11"/>
        </w:numPr>
      </w:pPr>
      <w:r w:rsidRPr="00F727D1">
        <w:t>A thorough investigation is conducted by HR or a designated grievance committee. This may involve interviewing the employee, witnesses, and any other relevant parties.</w:t>
      </w:r>
    </w:p>
    <w:p w14:paraId="2BB2F4FC" w14:textId="77777777" w:rsidR="00F727D1" w:rsidRPr="00F727D1" w:rsidRDefault="00F727D1" w:rsidP="00F727D1">
      <w:pPr>
        <w:numPr>
          <w:ilvl w:val="1"/>
          <w:numId w:val="12"/>
        </w:numPr>
      </w:pPr>
      <w:r w:rsidRPr="00F727D1">
        <w:t>The investigation aims to gather all necessary facts and evidence to understand the issue fully.</w:t>
      </w:r>
    </w:p>
    <w:p w14:paraId="0B6D2CC9" w14:textId="77777777" w:rsidR="00F727D1" w:rsidRPr="00F727D1" w:rsidRDefault="00F727D1" w:rsidP="00F727D1">
      <w:pPr>
        <w:numPr>
          <w:ilvl w:val="0"/>
          <w:numId w:val="6"/>
        </w:numPr>
      </w:pPr>
      <w:r w:rsidRPr="00F727D1">
        <w:rPr>
          <w:b/>
          <w:bCs/>
        </w:rPr>
        <w:t>Resolution Meeting</w:t>
      </w:r>
      <w:r w:rsidRPr="00F727D1">
        <w:t>:</w:t>
      </w:r>
    </w:p>
    <w:p w14:paraId="765BC833" w14:textId="77777777" w:rsidR="00F727D1" w:rsidRPr="00F727D1" w:rsidRDefault="00F727D1" w:rsidP="00F727D1">
      <w:pPr>
        <w:numPr>
          <w:ilvl w:val="1"/>
          <w:numId w:val="13"/>
        </w:numPr>
      </w:pPr>
      <w:r w:rsidRPr="00F727D1">
        <w:t>After the investigation, a resolution meeting is scheduled with the employee to discuss the findings and potential solutions.</w:t>
      </w:r>
    </w:p>
    <w:p w14:paraId="3A1C3AAC" w14:textId="77777777" w:rsidR="00F727D1" w:rsidRPr="00F727D1" w:rsidRDefault="00F727D1" w:rsidP="00F727D1">
      <w:pPr>
        <w:numPr>
          <w:ilvl w:val="1"/>
          <w:numId w:val="14"/>
        </w:numPr>
      </w:pPr>
      <w:r w:rsidRPr="00F727D1">
        <w:t>The employee is given an opportunity to present their case and suggest possible resolutions.</w:t>
      </w:r>
    </w:p>
    <w:p w14:paraId="6803B2EC" w14:textId="77777777" w:rsidR="00F727D1" w:rsidRPr="00F727D1" w:rsidRDefault="00F727D1" w:rsidP="00F727D1">
      <w:pPr>
        <w:numPr>
          <w:ilvl w:val="0"/>
          <w:numId w:val="6"/>
        </w:numPr>
      </w:pPr>
      <w:r w:rsidRPr="00F727D1">
        <w:rPr>
          <w:b/>
          <w:bCs/>
        </w:rPr>
        <w:t>Decision and Implementation</w:t>
      </w:r>
      <w:r w:rsidRPr="00F727D1">
        <w:t>:</w:t>
      </w:r>
    </w:p>
    <w:p w14:paraId="70F3EAC9" w14:textId="77777777" w:rsidR="00F727D1" w:rsidRPr="00F727D1" w:rsidRDefault="00F727D1" w:rsidP="00F727D1">
      <w:pPr>
        <w:numPr>
          <w:ilvl w:val="1"/>
          <w:numId w:val="15"/>
        </w:numPr>
      </w:pPr>
      <w:r w:rsidRPr="00F727D1">
        <w:t xml:space="preserve">Based on the investigation and resolution meeting, HR or the grievance committee </w:t>
      </w:r>
      <w:proofErr w:type="gramStart"/>
      <w:r w:rsidRPr="00F727D1">
        <w:t>makes a decision</w:t>
      </w:r>
      <w:proofErr w:type="gramEnd"/>
      <w:r w:rsidRPr="00F727D1">
        <w:t xml:space="preserve"> on the appropriate action to resolve the grievance.</w:t>
      </w:r>
    </w:p>
    <w:p w14:paraId="5883262A" w14:textId="77777777" w:rsidR="00F727D1" w:rsidRPr="00F727D1" w:rsidRDefault="00F727D1" w:rsidP="00F727D1">
      <w:pPr>
        <w:numPr>
          <w:ilvl w:val="1"/>
          <w:numId w:val="16"/>
        </w:numPr>
      </w:pPr>
      <w:r w:rsidRPr="00F727D1">
        <w:t>The decision is communicated to the employee in writing, and any necessary actions are implemented promptly.</w:t>
      </w:r>
    </w:p>
    <w:p w14:paraId="3A5C10EB" w14:textId="77777777" w:rsidR="00F727D1" w:rsidRPr="00F727D1" w:rsidRDefault="00F727D1" w:rsidP="00F727D1">
      <w:pPr>
        <w:numPr>
          <w:ilvl w:val="0"/>
          <w:numId w:val="6"/>
        </w:numPr>
      </w:pPr>
      <w:r w:rsidRPr="00F727D1">
        <w:rPr>
          <w:b/>
          <w:bCs/>
        </w:rPr>
        <w:t>Follow-Up</w:t>
      </w:r>
      <w:r w:rsidRPr="00F727D1">
        <w:t>:</w:t>
      </w:r>
    </w:p>
    <w:p w14:paraId="7901E447" w14:textId="77777777" w:rsidR="00F727D1" w:rsidRPr="00F727D1" w:rsidRDefault="00F727D1" w:rsidP="00F727D1">
      <w:pPr>
        <w:numPr>
          <w:ilvl w:val="1"/>
          <w:numId w:val="17"/>
        </w:numPr>
      </w:pPr>
      <w:r w:rsidRPr="00F727D1">
        <w:t>HR conducts follow-up meetings with the employee to ensure that the resolution has been effective and that the issue has been fully addressed.</w:t>
      </w:r>
    </w:p>
    <w:p w14:paraId="589F80FC" w14:textId="77777777" w:rsidR="00F727D1" w:rsidRPr="00F727D1" w:rsidRDefault="00F727D1" w:rsidP="00F727D1">
      <w:pPr>
        <w:numPr>
          <w:ilvl w:val="1"/>
          <w:numId w:val="18"/>
        </w:numPr>
      </w:pPr>
      <w:r w:rsidRPr="00F727D1">
        <w:t xml:space="preserve">Continuous monitoring may be done to prevent </w:t>
      </w:r>
      <w:proofErr w:type="gramStart"/>
      <w:r w:rsidRPr="00F727D1">
        <w:t>recurrence</w:t>
      </w:r>
      <w:proofErr w:type="gramEnd"/>
      <w:r w:rsidRPr="00F727D1">
        <w:t xml:space="preserve"> of the issue.</w:t>
      </w:r>
    </w:p>
    <w:p w14:paraId="7A2433DC" w14:textId="77777777" w:rsidR="00F727D1" w:rsidRPr="00F727D1" w:rsidRDefault="00F727D1" w:rsidP="00F727D1">
      <w:pPr>
        <w:rPr>
          <w:b/>
          <w:bCs/>
        </w:rPr>
      </w:pPr>
      <w:r w:rsidRPr="00F727D1">
        <w:rPr>
          <w:b/>
          <w:bCs/>
        </w:rPr>
        <w:t>Confidentiality and Fairness</w:t>
      </w:r>
    </w:p>
    <w:p w14:paraId="59E689D6" w14:textId="77777777" w:rsidR="00F727D1" w:rsidRPr="00F727D1" w:rsidRDefault="00F727D1" w:rsidP="00F727D1">
      <w:pPr>
        <w:numPr>
          <w:ilvl w:val="0"/>
          <w:numId w:val="19"/>
        </w:numPr>
      </w:pPr>
      <w:r w:rsidRPr="00F727D1">
        <w:rPr>
          <w:b/>
          <w:bCs/>
        </w:rPr>
        <w:lastRenderedPageBreak/>
        <w:t>Confidentiality</w:t>
      </w:r>
      <w:r w:rsidRPr="00F727D1">
        <w:t>: All grievance submissions and investigations are handled with strict confidentiality to protect the privacy of all parties involved.</w:t>
      </w:r>
    </w:p>
    <w:p w14:paraId="7C42CDF3" w14:textId="77777777" w:rsidR="00F727D1" w:rsidRPr="00F727D1" w:rsidRDefault="00F727D1" w:rsidP="00F727D1">
      <w:pPr>
        <w:numPr>
          <w:ilvl w:val="0"/>
          <w:numId w:val="19"/>
        </w:numPr>
      </w:pPr>
      <w:r w:rsidRPr="00F727D1">
        <w:rPr>
          <w:b/>
          <w:bCs/>
        </w:rPr>
        <w:t>Fairness</w:t>
      </w:r>
      <w:r w:rsidRPr="00F727D1">
        <w:t>: The process is designed to be fair and impartial, ensuring that all employees have a safe and reliable way to voice their concerns.</w:t>
      </w:r>
    </w:p>
    <w:p w14:paraId="29E3E31B" w14:textId="77777777" w:rsidR="00F727D1" w:rsidRPr="00F727D1" w:rsidRDefault="00F727D1" w:rsidP="00F727D1">
      <w:pPr>
        <w:rPr>
          <w:b/>
          <w:bCs/>
        </w:rPr>
      </w:pPr>
      <w:r w:rsidRPr="00F727D1">
        <w:rPr>
          <w:b/>
          <w:bCs/>
        </w:rPr>
        <w:t>Appeals</w:t>
      </w:r>
    </w:p>
    <w:p w14:paraId="268C5827" w14:textId="77777777" w:rsidR="00F727D1" w:rsidRPr="00F727D1" w:rsidRDefault="00F727D1" w:rsidP="00F727D1">
      <w:pPr>
        <w:numPr>
          <w:ilvl w:val="0"/>
          <w:numId w:val="20"/>
        </w:numPr>
      </w:pPr>
      <w:r w:rsidRPr="00F727D1">
        <w:t>If an employee is not satisfied with the resolution, they have the right to appeal the decision. The appeal process involves a review by a higher authority within the company, such as senior management or an external mediator.</w:t>
      </w:r>
    </w:p>
    <w:p w14:paraId="711EA5BC" w14:textId="77777777" w:rsidR="00F727D1" w:rsidRDefault="00F727D1" w:rsidP="00F727D1">
      <w:r w:rsidRPr="00F727D1">
        <w:t>This structured approach helps Contoso Ltd. maintain a positive and supportive work environment by addressing employee grievances effectively and fairly.</w:t>
      </w:r>
    </w:p>
    <w:p w14:paraId="46104F37" w14:textId="77777777" w:rsidR="00F727D1" w:rsidRDefault="00F727D1" w:rsidP="00F727D1"/>
    <w:p w14:paraId="711F77E6" w14:textId="77777777" w:rsidR="00F727D1" w:rsidRPr="00F727D1" w:rsidRDefault="00F727D1" w:rsidP="00F727D1">
      <w:r w:rsidRPr="00F727D1">
        <w:t>Common types of employee grievances at companies like Contoso Ltd. typically include:</w:t>
      </w:r>
    </w:p>
    <w:p w14:paraId="5F47AAAA" w14:textId="77777777" w:rsidR="00F727D1" w:rsidRPr="00F727D1" w:rsidRDefault="00F727D1" w:rsidP="00F727D1">
      <w:pPr>
        <w:rPr>
          <w:b/>
          <w:bCs/>
        </w:rPr>
      </w:pPr>
      <w:r w:rsidRPr="00F727D1">
        <w:rPr>
          <w:b/>
          <w:bCs/>
        </w:rPr>
        <w:t>Pay and Benefits</w:t>
      </w:r>
    </w:p>
    <w:p w14:paraId="5B6B1C30" w14:textId="77777777" w:rsidR="00F727D1" w:rsidRPr="00F727D1" w:rsidRDefault="00F727D1" w:rsidP="00F727D1">
      <w:pPr>
        <w:numPr>
          <w:ilvl w:val="0"/>
          <w:numId w:val="21"/>
        </w:numPr>
      </w:pPr>
      <w:r w:rsidRPr="00F727D1">
        <w:rPr>
          <w:b/>
          <w:bCs/>
        </w:rPr>
        <w:t>Salary Discrepancies</w:t>
      </w:r>
      <w:r w:rsidRPr="00F727D1">
        <w:t>: Concerns about unequal pay or perceived unfairness in salary adjustments.</w:t>
      </w:r>
    </w:p>
    <w:p w14:paraId="637AC16E" w14:textId="44A283B9" w:rsidR="00F727D1" w:rsidRPr="00F727D1" w:rsidRDefault="00F727D1" w:rsidP="00BF19F1">
      <w:pPr>
        <w:numPr>
          <w:ilvl w:val="0"/>
          <w:numId w:val="21"/>
        </w:numPr>
      </w:pPr>
      <w:r w:rsidRPr="00F727D1">
        <w:rPr>
          <w:b/>
          <w:bCs/>
        </w:rPr>
        <w:t>Benefits Issues</w:t>
      </w:r>
      <w:r w:rsidRPr="00F727D1">
        <w:t>: Problems related to health insurance, retirement plans, or other employee benefits.</w:t>
      </w:r>
    </w:p>
    <w:p w14:paraId="775B8814" w14:textId="77777777" w:rsidR="00F727D1" w:rsidRPr="00F727D1" w:rsidRDefault="00F727D1" w:rsidP="00F727D1">
      <w:pPr>
        <w:rPr>
          <w:b/>
          <w:bCs/>
        </w:rPr>
      </w:pPr>
      <w:r w:rsidRPr="00F727D1">
        <w:rPr>
          <w:b/>
          <w:bCs/>
        </w:rPr>
        <w:t>Working Conditions</w:t>
      </w:r>
    </w:p>
    <w:p w14:paraId="004C5AEF" w14:textId="21EC3919" w:rsidR="00F727D1" w:rsidRPr="00F727D1" w:rsidRDefault="00F727D1" w:rsidP="00C6165C">
      <w:pPr>
        <w:numPr>
          <w:ilvl w:val="0"/>
          <w:numId w:val="22"/>
        </w:numPr>
      </w:pPr>
      <w:r w:rsidRPr="00F727D1">
        <w:rPr>
          <w:b/>
          <w:bCs/>
        </w:rPr>
        <w:t>Safety Concerns</w:t>
      </w:r>
      <w:r w:rsidRPr="00F727D1">
        <w:t>: Issues related to workplace safety, inadequate equipment, or hazardous conditions.</w:t>
      </w:r>
    </w:p>
    <w:p w14:paraId="39CFB73F" w14:textId="1303E72E" w:rsidR="00F727D1" w:rsidRPr="00F727D1" w:rsidRDefault="00F727D1" w:rsidP="008E6E88">
      <w:pPr>
        <w:numPr>
          <w:ilvl w:val="0"/>
          <w:numId w:val="22"/>
        </w:numPr>
      </w:pPr>
      <w:r w:rsidRPr="00F727D1">
        <w:rPr>
          <w:b/>
          <w:bCs/>
        </w:rPr>
        <w:t>Work Environment</w:t>
      </w:r>
      <w:r w:rsidRPr="00F727D1">
        <w:t>: Complaints about the physical work environment, such as temperature, lighting, or cleanliness.</w:t>
      </w:r>
    </w:p>
    <w:p w14:paraId="70B5C26D" w14:textId="77777777" w:rsidR="00F727D1" w:rsidRPr="00F727D1" w:rsidRDefault="00F727D1" w:rsidP="00F727D1">
      <w:pPr>
        <w:rPr>
          <w:b/>
          <w:bCs/>
        </w:rPr>
      </w:pPr>
      <w:r w:rsidRPr="00F727D1">
        <w:rPr>
          <w:b/>
          <w:bCs/>
        </w:rPr>
        <w:t>Interpersonal Conflicts</w:t>
      </w:r>
    </w:p>
    <w:p w14:paraId="2B695F0E" w14:textId="0C74D5B4" w:rsidR="00F727D1" w:rsidRPr="00F727D1" w:rsidRDefault="00F727D1" w:rsidP="00AB2145">
      <w:pPr>
        <w:numPr>
          <w:ilvl w:val="0"/>
          <w:numId w:val="23"/>
        </w:numPr>
      </w:pPr>
      <w:r w:rsidRPr="00F727D1">
        <w:rPr>
          <w:b/>
          <w:bCs/>
        </w:rPr>
        <w:t>Bullying and Harassment</w:t>
      </w:r>
      <w:r w:rsidRPr="00F727D1">
        <w:t>: Reports of bullying, harassment, or discrimination by colleagues or supervisors.</w:t>
      </w:r>
    </w:p>
    <w:p w14:paraId="358D1F5A" w14:textId="44E27F34" w:rsidR="00F727D1" w:rsidRPr="00F727D1" w:rsidRDefault="00F727D1" w:rsidP="0030529A">
      <w:pPr>
        <w:numPr>
          <w:ilvl w:val="0"/>
          <w:numId w:val="23"/>
        </w:numPr>
      </w:pPr>
      <w:r w:rsidRPr="00F727D1">
        <w:rPr>
          <w:b/>
          <w:bCs/>
        </w:rPr>
        <w:t>Conflict with Colleagues</w:t>
      </w:r>
      <w:r w:rsidRPr="00F727D1">
        <w:t>: Disputes or misunderstandings between employees that affect teamwork and productivity.</w:t>
      </w:r>
    </w:p>
    <w:p w14:paraId="01F898DD" w14:textId="77777777" w:rsidR="00F727D1" w:rsidRPr="00F727D1" w:rsidRDefault="00F727D1" w:rsidP="00F727D1">
      <w:pPr>
        <w:rPr>
          <w:b/>
          <w:bCs/>
        </w:rPr>
      </w:pPr>
      <w:r w:rsidRPr="00F727D1">
        <w:rPr>
          <w:b/>
          <w:bCs/>
        </w:rPr>
        <w:t>Workload and Job Expectations</w:t>
      </w:r>
    </w:p>
    <w:p w14:paraId="72378874" w14:textId="5B52A114" w:rsidR="00F727D1" w:rsidRPr="00F727D1" w:rsidRDefault="00F727D1" w:rsidP="00285277">
      <w:pPr>
        <w:numPr>
          <w:ilvl w:val="0"/>
          <w:numId w:val="24"/>
        </w:numPr>
      </w:pPr>
      <w:r w:rsidRPr="00F727D1">
        <w:rPr>
          <w:b/>
          <w:bCs/>
        </w:rPr>
        <w:t>Excessive Workload</w:t>
      </w:r>
      <w:r w:rsidRPr="00F727D1">
        <w:t>: Concerns about unrealistic job expectations or excessive workload leading to stress and burnout.</w:t>
      </w:r>
    </w:p>
    <w:p w14:paraId="6AD2A35A" w14:textId="468532CD" w:rsidR="00F727D1" w:rsidRPr="00F727D1" w:rsidRDefault="00F727D1" w:rsidP="00431B8C">
      <w:pPr>
        <w:numPr>
          <w:ilvl w:val="0"/>
          <w:numId w:val="24"/>
        </w:numPr>
      </w:pPr>
      <w:r w:rsidRPr="00F727D1">
        <w:rPr>
          <w:b/>
          <w:bCs/>
        </w:rPr>
        <w:t>Role Clarity</w:t>
      </w:r>
      <w:r w:rsidRPr="00F727D1">
        <w:t>: Issues related to unclear job roles, responsibilities, or expectations.</w:t>
      </w:r>
    </w:p>
    <w:p w14:paraId="2DD1A883" w14:textId="77777777" w:rsidR="00F727D1" w:rsidRPr="00F727D1" w:rsidRDefault="00F727D1" w:rsidP="00F727D1">
      <w:pPr>
        <w:rPr>
          <w:b/>
          <w:bCs/>
        </w:rPr>
      </w:pPr>
      <w:r w:rsidRPr="00F727D1">
        <w:rPr>
          <w:b/>
          <w:bCs/>
        </w:rPr>
        <w:t>Management Practices</w:t>
      </w:r>
    </w:p>
    <w:p w14:paraId="175A3A2A" w14:textId="36574F3B" w:rsidR="00F727D1" w:rsidRPr="00F727D1" w:rsidRDefault="00F727D1" w:rsidP="004A762A">
      <w:pPr>
        <w:numPr>
          <w:ilvl w:val="0"/>
          <w:numId w:val="25"/>
        </w:numPr>
      </w:pPr>
      <w:r w:rsidRPr="00F727D1">
        <w:rPr>
          <w:b/>
          <w:bCs/>
        </w:rPr>
        <w:lastRenderedPageBreak/>
        <w:t>Unfair Treatment</w:t>
      </w:r>
      <w:r w:rsidRPr="00F727D1">
        <w:t>: Perceptions of favoritism, unfair disciplinary actions, or biased performance evaluations.</w:t>
      </w:r>
    </w:p>
    <w:p w14:paraId="7A0AA535" w14:textId="38414447" w:rsidR="00F727D1" w:rsidRPr="00F727D1" w:rsidRDefault="00F727D1" w:rsidP="00127B17">
      <w:pPr>
        <w:numPr>
          <w:ilvl w:val="0"/>
          <w:numId w:val="25"/>
        </w:numPr>
      </w:pPr>
      <w:r w:rsidRPr="00F727D1">
        <w:rPr>
          <w:b/>
          <w:bCs/>
        </w:rPr>
        <w:t>Lack of Communication</w:t>
      </w:r>
      <w:r w:rsidRPr="00F727D1">
        <w:t>: Complaints about poor communication from management or lack of transparency in decision-making.</w:t>
      </w:r>
    </w:p>
    <w:p w14:paraId="0570DD11" w14:textId="77777777" w:rsidR="00F727D1" w:rsidRPr="00F727D1" w:rsidRDefault="00F727D1" w:rsidP="00F727D1">
      <w:pPr>
        <w:rPr>
          <w:b/>
          <w:bCs/>
        </w:rPr>
      </w:pPr>
      <w:r w:rsidRPr="00F727D1">
        <w:rPr>
          <w:b/>
          <w:bCs/>
        </w:rPr>
        <w:t>Policy and Procedure</w:t>
      </w:r>
    </w:p>
    <w:p w14:paraId="458BEB2D" w14:textId="3E9700A8" w:rsidR="00F727D1" w:rsidRPr="00F727D1" w:rsidRDefault="00F727D1" w:rsidP="00ED06C6">
      <w:pPr>
        <w:numPr>
          <w:ilvl w:val="0"/>
          <w:numId w:val="26"/>
        </w:numPr>
      </w:pPr>
      <w:r w:rsidRPr="00F727D1">
        <w:rPr>
          <w:b/>
          <w:bCs/>
        </w:rPr>
        <w:t>Policy Disputes</w:t>
      </w:r>
      <w:r w:rsidRPr="00F727D1">
        <w:t>: Disagreements over company policies or procedures, such as attendance, leave, or dress code</w:t>
      </w:r>
      <w:r>
        <w:t>.</w:t>
      </w:r>
    </w:p>
    <w:p w14:paraId="79316D74" w14:textId="159E9673" w:rsidR="00F727D1" w:rsidRPr="00F727D1" w:rsidRDefault="00F727D1" w:rsidP="00964963">
      <w:pPr>
        <w:numPr>
          <w:ilvl w:val="0"/>
          <w:numId w:val="26"/>
        </w:numPr>
      </w:pPr>
      <w:r w:rsidRPr="00F727D1">
        <w:rPr>
          <w:b/>
          <w:bCs/>
        </w:rPr>
        <w:t>Compliance Issues</w:t>
      </w:r>
      <w:r w:rsidRPr="00F727D1">
        <w:t>: Concerns about adherence to legal or regulatory requirements.</w:t>
      </w:r>
    </w:p>
    <w:p w14:paraId="7840F9B1" w14:textId="77777777" w:rsidR="00F727D1" w:rsidRPr="00F727D1" w:rsidRDefault="00F727D1" w:rsidP="00F727D1">
      <w:r w:rsidRPr="00F727D1">
        <w:t>Addressing these grievances promptly and effectively is crucial for maintaining a positive work environment and ensuring employee satisfaction.</w:t>
      </w:r>
    </w:p>
    <w:p w14:paraId="130FD891" w14:textId="77777777" w:rsidR="00F727D1" w:rsidRPr="00F727D1" w:rsidRDefault="00F727D1" w:rsidP="00F727D1"/>
    <w:p w14:paraId="40EBF841" w14:textId="77777777" w:rsidR="00F727D1" w:rsidRPr="00011185" w:rsidRDefault="00F727D1" w:rsidP="00011185"/>
    <w:p w14:paraId="410F6041" w14:textId="77777777" w:rsidR="000D4BD8" w:rsidRDefault="000D4BD8"/>
    <w:sectPr w:rsidR="000D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ED8"/>
    <w:multiLevelType w:val="multilevel"/>
    <w:tmpl w:val="36B0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25855"/>
    <w:multiLevelType w:val="multilevel"/>
    <w:tmpl w:val="02E8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33D55"/>
    <w:multiLevelType w:val="multilevel"/>
    <w:tmpl w:val="3698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542B4"/>
    <w:multiLevelType w:val="multilevel"/>
    <w:tmpl w:val="748A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6332D"/>
    <w:multiLevelType w:val="multilevel"/>
    <w:tmpl w:val="082A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F3DB8"/>
    <w:multiLevelType w:val="multilevel"/>
    <w:tmpl w:val="0036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A5330"/>
    <w:multiLevelType w:val="multilevel"/>
    <w:tmpl w:val="3044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84905"/>
    <w:multiLevelType w:val="multilevel"/>
    <w:tmpl w:val="1AD6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D5474"/>
    <w:multiLevelType w:val="multilevel"/>
    <w:tmpl w:val="7132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11697"/>
    <w:multiLevelType w:val="multilevel"/>
    <w:tmpl w:val="9B22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57705"/>
    <w:multiLevelType w:val="multilevel"/>
    <w:tmpl w:val="AC18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3666B"/>
    <w:multiLevelType w:val="multilevel"/>
    <w:tmpl w:val="E872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73C31"/>
    <w:multiLevelType w:val="multilevel"/>
    <w:tmpl w:val="C0E0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E416D"/>
    <w:multiLevelType w:val="multilevel"/>
    <w:tmpl w:val="4DAE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718730">
    <w:abstractNumId w:val="0"/>
  </w:num>
  <w:num w:numId="2" w16cid:durableId="838547874">
    <w:abstractNumId w:val="12"/>
  </w:num>
  <w:num w:numId="3" w16cid:durableId="93549970">
    <w:abstractNumId w:val="9"/>
  </w:num>
  <w:num w:numId="4" w16cid:durableId="1533036241">
    <w:abstractNumId w:val="8"/>
  </w:num>
  <w:num w:numId="5" w16cid:durableId="1808619489">
    <w:abstractNumId w:val="2"/>
  </w:num>
  <w:num w:numId="6" w16cid:durableId="958729063">
    <w:abstractNumId w:val="7"/>
  </w:num>
  <w:num w:numId="7" w16cid:durableId="62516198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10110228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69484452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3550110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56063326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7033339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8430586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87092495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9723009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05389359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05758437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1406116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773041122">
    <w:abstractNumId w:val="4"/>
  </w:num>
  <w:num w:numId="20" w16cid:durableId="1454866217">
    <w:abstractNumId w:val="6"/>
  </w:num>
  <w:num w:numId="21" w16cid:durableId="919369604">
    <w:abstractNumId w:val="5"/>
  </w:num>
  <w:num w:numId="22" w16cid:durableId="937252594">
    <w:abstractNumId w:val="3"/>
  </w:num>
  <w:num w:numId="23" w16cid:durableId="866914802">
    <w:abstractNumId w:val="1"/>
  </w:num>
  <w:num w:numId="24" w16cid:durableId="2015765147">
    <w:abstractNumId w:val="10"/>
  </w:num>
  <w:num w:numId="25" w16cid:durableId="1260673095">
    <w:abstractNumId w:val="11"/>
  </w:num>
  <w:num w:numId="26" w16cid:durableId="16618108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85"/>
    <w:rsid w:val="00011185"/>
    <w:rsid w:val="000D4BD8"/>
    <w:rsid w:val="001A59C2"/>
    <w:rsid w:val="00F727D1"/>
    <w:rsid w:val="00F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708C"/>
  <w15:chartTrackingRefBased/>
  <w15:docId w15:val="{51C7C596-9363-43FD-9EEC-4542A5FA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1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 Khan</dc:creator>
  <cp:keywords/>
  <dc:description/>
  <cp:lastModifiedBy>Seena Khan</cp:lastModifiedBy>
  <cp:revision>2</cp:revision>
  <dcterms:created xsi:type="dcterms:W3CDTF">2025-02-11T12:18:00Z</dcterms:created>
  <dcterms:modified xsi:type="dcterms:W3CDTF">2025-02-11T12:22:00Z</dcterms:modified>
</cp:coreProperties>
</file>