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6894"/>
      </w:tblGrid>
      <w:tr w:rsidR="0027441B" w14:paraId="243E348A" w14:textId="77777777" w:rsidTr="005477F7">
        <w:tc>
          <w:tcPr>
            <w:tcW w:w="2122" w:type="dxa"/>
          </w:tcPr>
          <w:p w14:paraId="2A530424" w14:textId="04124C97" w:rsidR="0027441B" w:rsidRDefault="0027441B" w:rsidP="0027441B">
            <w:pPr>
              <w:rPr>
                <w:rFonts w:ascii="Segoe UI" w:hAnsi="Segoe UI" w:cs="Segoe UI"/>
              </w:rPr>
            </w:pPr>
            <w:r w:rsidRPr="006A315F">
              <w:rPr>
                <w:rFonts w:ascii="Segoe UI" w:hAnsi="Segoe UI" w:cs="Segoe UI"/>
                <w:noProof/>
              </w:rPr>
              <w:drawing>
                <wp:inline distT="0" distB="0" distL="0" distR="0" wp14:anchorId="4D10E145" wp14:editId="1B9EF88C">
                  <wp:extent cx="742950" cy="742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743054" cy="743054"/>
                          </a:xfrm>
                          <a:prstGeom prst="rect">
                            <a:avLst/>
                          </a:prstGeom>
                        </pic:spPr>
                      </pic:pic>
                    </a:graphicData>
                  </a:graphic>
                </wp:inline>
              </w:drawing>
            </w:r>
          </w:p>
        </w:tc>
        <w:tc>
          <w:tcPr>
            <w:tcW w:w="6894" w:type="dxa"/>
          </w:tcPr>
          <w:p w14:paraId="4DD29F83" w14:textId="2DA339DC" w:rsidR="0027441B" w:rsidRPr="0027441B" w:rsidRDefault="0027441B" w:rsidP="0027441B">
            <w:pPr>
              <w:rPr>
                <w:rFonts w:ascii="Segoe UI" w:hAnsi="Segoe UI" w:cs="Segoe UI"/>
                <w:sz w:val="36"/>
                <w:szCs w:val="36"/>
              </w:rPr>
            </w:pPr>
            <w:r w:rsidRPr="0027441B">
              <w:rPr>
                <w:rFonts w:ascii="Segoe UI" w:hAnsi="Segoe UI" w:cs="Segoe UI"/>
                <w:sz w:val="36"/>
                <w:szCs w:val="36"/>
              </w:rPr>
              <w:t>Aviation Incident Report</w:t>
            </w:r>
          </w:p>
        </w:tc>
      </w:tr>
      <w:tr w:rsidR="0027441B" w14:paraId="093E8932" w14:textId="77777777" w:rsidTr="005477F7">
        <w:tc>
          <w:tcPr>
            <w:tcW w:w="2122" w:type="dxa"/>
          </w:tcPr>
          <w:p w14:paraId="56A58815" w14:textId="3B893A15" w:rsidR="0027441B" w:rsidRPr="0027441B" w:rsidRDefault="0027441B" w:rsidP="0027441B">
            <w:pPr>
              <w:rPr>
                <w:rFonts w:ascii="Segoe UI" w:hAnsi="Segoe UI" w:cs="Segoe UI"/>
              </w:rPr>
            </w:pPr>
          </w:p>
        </w:tc>
        <w:tc>
          <w:tcPr>
            <w:tcW w:w="6894" w:type="dxa"/>
          </w:tcPr>
          <w:p w14:paraId="276282BE" w14:textId="77777777" w:rsidR="0027441B" w:rsidRDefault="0027441B" w:rsidP="0027441B">
            <w:pPr>
              <w:rPr>
                <w:rFonts w:ascii="Segoe UI" w:hAnsi="Segoe UI" w:cs="Segoe UI"/>
              </w:rPr>
            </w:pPr>
          </w:p>
        </w:tc>
      </w:tr>
      <w:tr w:rsidR="0027441B" w14:paraId="128293A2" w14:textId="77777777" w:rsidTr="005477F7">
        <w:tc>
          <w:tcPr>
            <w:tcW w:w="2122" w:type="dxa"/>
          </w:tcPr>
          <w:p w14:paraId="6968EEC5" w14:textId="2325ACC0" w:rsidR="0027441B" w:rsidRPr="0027441B" w:rsidRDefault="0027441B" w:rsidP="0027441B">
            <w:pPr>
              <w:rPr>
                <w:rFonts w:ascii="Segoe UI" w:hAnsi="Segoe UI" w:cs="Segoe UI"/>
                <w:b/>
                <w:bCs/>
              </w:rPr>
            </w:pPr>
            <w:r w:rsidRPr="0027441B">
              <w:rPr>
                <w:rFonts w:ascii="Segoe UI" w:hAnsi="Segoe UI" w:cs="Segoe UI"/>
                <w:b/>
                <w:bCs/>
              </w:rPr>
              <w:t>Overview</w:t>
            </w:r>
          </w:p>
        </w:tc>
        <w:tc>
          <w:tcPr>
            <w:tcW w:w="6894" w:type="dxa"/>
          </w:tcPr>
          <w:p w14:paraId="799CE177" w14:textId="3E663218" w:rsidR="0027441B" w:rsidRDefault="00F12FE0" w:rsidP="0027441B">
            <w:pPr>
              <w:rPr>
                <w:rFonts w:ascii="Segoe UI" w:hAnsi="Segoe UI" w:cs="Segoe UI"/>
              </w:rPr>
            </w:pPr>
            <w:r w:rsidRPr="00F12FE0">
              <w:rPr>
                <w:rFonts w:ascii="Segoe UI" w:hAnsi="Segoe UI" w:cs="Segoe UI"/>
              </w:rPr>
              <w:t>Serene A332 near Karachi on Apr 5th 2021, engine shut down in flight</w:t>
            </w:r>
          </w:p>
        </w:tc>
      </w:tr>
      <w:tr w:rsidR="0056007C" w14:paraId="1DA0C888" w14:textId="77777777" w:rsidTr="005477F7">
        <w:tc>
          <w:tcPr>
            <w:tcW w:w="2122" w:type="dxa"/>
          </w:tcPr>
          <w:p w14:paraId="1F894336" w14:textId="48C15638" w:rsidR="0056007C" w:rsidRPr="0027441B" w:rsidRDefault="0056007C" w:rsidP="0027441B">
            <w:pPr>
              <w:rPr>
                <w:rFonts w:ascii="Segoe UI" w:hAnsi="Segoe UI" w:cs="Segoe UI"/>
                <w:b/>
                <w:bCs/>
              </w:rPr>
            </w:pPr>
            <w:r>
              <w:rPr>
                <w:rFonts w:ascii="Segoe UI" w:hAnsi="Segoe UI" w:cs="Segoe UI"/>
                <w:b/>
                <w:bCs/>
              </w:rPr>
              <w:t>Flight No</w:t>
            </w:r>
          </w:p>
        </w:tc>
        <w:tc>
          <w:tcPr>
            <w:tcW w:w="6894" w:type="dxa"/>
          </w:tcPr>
          <w:p w14:paraId="6FE41FB1" w14:textId="22B1127D" w:rsidR="0056007C" w:rsidRPr="0027441B" w:rsidRDefault="00F12FE0" w:rsidP="0027441B">
            <w:pPr>
              <w:rPr>
                <w:rFonts w:ascii="Segoe UI" w:hAnsi="Segoe UI" w:cs="Segoe UI"/>
              </w:rPr>
            </w:pPr>
            <w:r>
              <w:rPr>
                <w:rFonts w:ascii="Segoe UI" w:hAnsi="Segoe UI" w:cs="Segoe UI"/>
              </w:rPr>
              <w:t>ER-502</w:t>
            </w:r>
          </w:p>
        </w:tc>
      </w:tr>
      <w:tr w:rsidR="0056007C" w14:paraId="790CF887" w14:textId="77777777" w:rsidTr="005477F7">
        <w:tc>
          <w:tcPr>
            <w:tcW w:w="2122" w:type="dxa"/>
          </w:tcPr>
          <w:p w14:paraId="37DCA4C9" w14:textId="48A1CC00" w:rsidR="0056007C" w:rsidRDefault="0056007C" w:rsidP="0027441B">
            <w:pPr>
              <w:rPr>
                <w:rFonts w:ascii="Segoe UI" w:hAnsi="Segoe UI" w:cs="Segoe UI"/>
                <w:b/>
                <w:bCs/>
              </w:rPr>
            </w:pPr>
            <w:r>
              <w:rPr>
                <w:rFonts w:ascii="Segoe UI" w:hAnsi="Segoe UI" w:cs="Segoe UI"/>
                <w:b/>
                <w:bCs/>
              </w:rPr>
              <w:t xml:space="preserve">Incident </w:t>
            </w:r>
            <w:r w:rsidR="008B3BA6">
              <w:rPr>
                <w:rFonts w:ascii="Segoe UI" w:hAnsi="Segoe UI" w:cs="Segoe UI"/>
                <w:b/>
                <w:bCs/>
              </w:rPr>
              <w:t>ICAO</w:t>
            </w:r>
          </w:p>
        </w:tc>
        <w:tc>
          <w:tcPr>
            <w:tcW w:w="6894" w:type="dxa"/>
          </w:tcPr>
          <w:p w14:paraId="26AA946E" w14:textId="19C607CF" w:rsidR="0056007C" w:rsidRDefault="00F12FE0" w:rsidP="0027441B">
            <w:pPr>
              <w:rPr>
                <w:rFonts w:ascii="Segoe UI" w:hAnsi="Segoe UI" w:cs="Segoe UI"/>
              </w:rPr>
            </w:pPr>
            <w:r>
              <w:rPr>
                <w:rFonts w:ascii="Segoe UI" w:hAnsi="Segoe UI" w:cs="Segoe UI"/>
              </w:rPr>
              <w:t>A332</w:t>
            </w:r>
          </w:p>
        </w:tc>
      </w:tr>
      <w:tr w:rsidR="0027441B" w14:paraId="3D214C47" w14:textId="77777777" w:rsidTr="005477F7">
        <w:tc>
          <w:tcPr>
            <w:tcW w:w="2122" w:type="dxa"/>
          </w:tcPr>
          <w:p w14:paraId="72AFE58B" w14:textId="6C067956" w:rsidR="0027441B" w:rsidRPr="0027441B" w:rsidRDefault="0027441B" w:rsidP="0027441B">
            <w:pPr>
              <w:rPr>
                <w:rFonts w:ascii="Segoe UI" w:hAnsi="Segoe UI" w:cs="Segoe UI"/>
                <w:b/>
                <w:bCs/>
              </w:rPr>
            </w:pPr>
            <w:r w:rsidRPr="0027441B">
              <w:rPr>
                <w:rFonts w:ascii="Segoe UI" w:hAnsi="Segoe UI" w:cs="Segoe UI"/>
                <w:b/>
                <w:bCs/>
              </w:rPr>
              <w:t>Incident Date</w:t>
            </w:r>
          </w:p>
        </w:tc>
        <w:tc>
          <w:tcPr>
            <w:tcW w:w="6894" w:type="dxa"/>
          </w:tcPr>
          <w:p w14:paraId="6105F8A9" w14:textId="7D67DE33" w:rsidR="0027441B" w:rsidRPr="0027441B" w:rsidRDefault="000A2DA0" w:rsidP="0027441B">
            <w:pPr>
              <w:rPr>
                <w:rFonts w:ascii="Segoe UI" w:hAnsi="Segoe UI" w:cs="Segoe UI"/>
              </w:rPr>
            </w:pPr>
            <w:r>
              <w:rPr>
                <w:rFonts w:ascii="Segoe UI" w:hAnsi="Segoe UI" w:cs="Segoe UI"/>
              </w:rPr>
              <w:t xml:space="preserve">Apr 5, </w:t>
            </w:r>
            <w:r w:rsidR="000D53B1">
              <w:rPr>
                <w:rFonts w:ascii="Segoe UI" w:hAnsi="Segoe UI" w:cs="Segoe UI"/>
              </w:rPr>
              <w:t>2</w:t>
            </w:r>
            <w:r>
              <w:rPr>
                <w:rFonts w:ascii="Segoe UI" w:hAnsi="Segoe UI" w:cs="Segoe UI"/>
              </w:rPr>
              <w:t>02</w:t>
            </w:r>
            <w:r w:rsidR="000D53B1">
              <w:rPr>
                <w:rFonts w:ascii="Segoe UI" w:hAnsi="Segoe UI" w:cs="Segoe UI"/>
              </w:rPr>
              <w:t>1</w:t>
            </w:r>
          </w:p>
        </w:tc>
      </w:tr>
      <w:tr w:rsidR="0027441B" w14:paraId="7DC8577E" w14:textId="77777777" w:rsidTr="005477F7">
        <w:tc>
          <w:tcPr>
            <w:tcW w:w="2122" w:type="dxa"/>
          </w:tcPr>
          <w:p w14:paraId="6155AF6B" w14:textId="77777777" w:rsidR="0027441B" w:rsidRDefault="0027441B" w:rsidP="0027441B">
            <w:pPr>
              <w:rPr>
                <w:rFonts w:ascii="Segoe UI" w:hAnsi="Segoe UI" w:cs="Segoe UI"/>
              </w:rPr>
            </w:pPr>
          </w:p>
        </w:tc>
        <w:tc>
          <w:tcPr>
            <w:tcW w:w="6894" w:type="dxa"/>
          </w:tcPr>
          <w:p w14:paraId="2F377676" w14:textId="77777777" w:rsidR="0027441B" w:rsidRPr="0027441B" w:rsidRDefault="0027441B" w:rsidP="0027441B">
            <w:pPr>
              <w:rPr>
                <w:rFonts w:ascii="Segoe UI" w:hAnsi="Segoe UI" w:cs="Segoe UI"/>
              </w:rPr>
            </w:pPr>
          </w:p>
        </w:tc>
      </w:tr>
      <w:tr w:rsidR="0027441B" w14:paraId="598B38C4" w14:textId="77777777" w:rsidTr="005477F7">
        <w:tc>
          <w:tcPr>
            <w:tcW w:w="9016" w:type="dxa"/>
            <w:gridSpan w:val="2"/>
          </w:tcPr>
          <w:p w14:paraId="481E9D74" w14:textId="54ED06C0" w:rsidR="0027441B" w:rsidRPr="0027441B" w:rsidRDefault="0027441B" w:rsidP="0027441B">
            <w:pPr>
              <w:rPr>
                <w:rFonts w:ascii="Segoe UI" w:hAnsi="Segoe UI" w:cs="Segoe UI"/>
                <w:b/>
                <w:bCs/>
              </w:rPr>
            </w:pPr>
            <w:r w:rsidRPr="0027441B">
              <w:rPr>
                <w:rFonts w:ascii="Segoe UI" w:hAnsi="Segoe UI" w:cs="Segoe UI"/>
                <w:b/>
                <w:bCs/>
              </w:rPr>
              <w:t>Captain’s Report</w:t>
            </w:r>
          </w:p>
        </w:tc>
      </w:tr>
      <w:tr w:rsidR="0027441B" w14:paraId="1883D9D0" w14:textId="77777777" w:rsidTr="00F12FE0">
        <w:trPr>
          <w:trHeight w:val="1878"/>
        </w:trPr>
        <w:tc>
          <w:tcPr>
            <w:tcW w:w="9016" w:type="dxa"/>
            <w:gridSpan w:val="2"/>
          </w:tcPr>
          <w:p w14:paraId="4D60E025" w14:textId="7D15B909" w:rsidR="0007596F" w:rsidRDefault="00F12FE0" w:rsidP="0027441B">
            <w:pPr>
              <w:rPr>
                <w:rFonts w:ascii="Segoe UI" w:hAnsi="Segoe UI" w:cs="Segoe UI"/>
              </w:rPr>
            </w:pPr>
            <w:r>
              <w:rPr>
                <w:rFonts w:ascii="Segoe UI" w:hAnsi="Segoe UI" w:cs="Segoe UI"/>
                <w:color w:val="212529"/>
                <w:shd w:val="clear" w:color="auto" w:fill="FFFFFF"/>
              </w:rPr>
              <w:t xml:space="preserve">Airbus A330-200, registration AP-BNE </w:t>
            </w:r>
            <w:r w:rsidR="006C690A">
              <w:rPr>
                <w:rFonts w:ascii="Segoe UI" w:hAnsi="Segoe UI" w:cs="Segoe UI"/>
                <w:color w:val="212529"/>
                <w:shd w:val="clear" w:color="auto" w:fill="FFFFFF"/>
              </w:rPr>
              <w:t xml:space="preserve">operated by </w:t>
            </w:r>
            <w:r w:rsidR="006C690A">
              <w:rPr>
                <w:rFonts w:ascii="Segoe UI" w:hAnsi="Segoe UI" w:cs="Segoe UI"/>
                <w:color w:val="212529"/>
                <w:shd w:val="clear" w:color="auto" w:fill="FFFFFF"/>
              </w:rPr>
              <w:t>Serene Air</w:t>
            </w:r>
            <w:r w:rsidR="006C690A">
              <w:rPr>
                <w:rFonts w:ascii="Segoe UI" w:hAnsi="Segoe UI" w:cs="Segoe UI"/>
                <w:color w:val="212529"/>
                <w:shd w:val="clear" w:color="auto" w:fill="FFFFFF"/>
              </w:rPr>
              <w:t xml:space="preserve"> was </w:t>
            </w:r>
            <w:r>
              <w:rPr>
                <w:rFonts w:ascii="Segoe UI" w:hAnsi="Segoe UI" w:cs="Segoe UI"/>
                <w:color w:val="212529"/>
                <w:shd w:val="clear" w:color="auto" w:fill="FFFFFF"/>
              </w:rPr>
              <w:t>performing flight ER-502 from Karachi to Islamabad (Pakistan) with 120 people on board, was already enroute at FL370 about 220nm northeast of Karachi when the crew received an engine (CF6) stall indication, shut the engine down, drifted down to FL220, turned around and returned to Karachi for a safe landing on runway 25L about 40 minutes after leaving FL370.</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passenger reported the captain told them an engine had failed, something that had happened to the aircraft already a few weeks ago, see Incident: Serene A332 near Karachi on Oct 1st 2020, engine shut down in flight.</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A replacement Boeing 737-800 registration AP-BNA is just climbing out of Karachi with a delay of about 6 hours.</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On Apr 15th 2021 Pakistan's SIB reported an engine #2 (right hand engine) FADEC overheat ECAM message was generated triggering a master caution. The engine was shut down and the aircraft returned to Karachi on single engine. The occurrence was rated a serious incident and is being investigated by the SIB.</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On Jun 24th 2021 Germany's BFU reported they are supporting the investigation led by Pakistan's SIB, they have been asked to read out a data medium.</w:t>
            </w:r>
            <w:r>
              <w:rPr>
                <w:rFonts w:ascii="Segoe UI" w:hAnsi="Segoe UI" w:cs="Segoe UI"/>
                <w:color w:val="212529"/>
              </w:rPr>
              <w:br/>
            </w:r>
            <w:r>
              <w:rPr>
                <w:rFonts w:ascii="Segoe UI" w:hAnsi="Segoe UI" w:cs="Segoe UI"/>
                <w:color w:val="212529"/>
              </w:rPr>
              <w:br/>
            </w:r>
            <w:r>
              <w:rPr>
                <w:rFonts w:ascii="Segoe UI" w:hAnsi="Segoe UI" w:cs="Segoe UI"/>
                <w:color w:val="212529"/>
                <w:shd w:val="clear" w:color="auto" w:fill="FFFFFF"/>
              </w:rPr>
              <w:t>The occurrence aircraft returned to service after about 36 hours on the ground in Karachi.</w:t>
            </w:r>
          </w:p>
        </w:tc>
      </w:tr>
    </w:tbl>
    <w:p w14:paraId="4A170FD5" w14:textId="69EF8AA8" w:rsidR="00AF1E85" w:rsidRPr="006A315F" w:rsidRDefault="006C690A" w:rsidP="0027441B">
      <w:pPr>
        <w:rPr>
          <w:rFonts w:ascii="Segoe UI" w:hAnsi="Segoe UI" w:cs="Segoe UI"/>
        </w:rPr>
      </w:pPr>
    </w:p>
    <w:sectPr w:rsidR="00AF1E85" w:rsidRPr="006A3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7596F"/>
    <w:rsid w:val="000A2DA0"/>
    <w:rsid w:val="000D53B1"/>
    <w:rsid w:val="0027441B"/>
    <w:rsid w:val="002D78AB"/>
    <w:rsid w:val="0032441D"/>
    <w:rsid w:val="005477F7"/>
    <w:rsid w:val="0056007C"/>
    <w:rsid w:val="00584FF2"/>
    <w:rsid w:val="00596039"/>
    <w:rsid w:val="00596450"/>
    <w:rsid w:val="00600A3B"/>
    <w:rsid w:val="006358F0"/>
    <w:rsid w:val="00680FAC"/>
    <w:rsid w:val="00697595"/>
    <w:rsid w:val="006A315F"/>
    <w:rsid w:val="006C690A"/>
    <w:rsid w:val="006F00A6"/>
    <w:rsid w:val="007C43C7"/>
    <w:rsid w:val="00883498"/>
    <w:rsid w:val="00887D06"/>
    <w:rsid w:val="008B3BA6"/>
    <w:rsid w:val="00996533"/>
    <w:rsid w:val="00A02237"/>
    <w:rsid w:val="00A65AF2"/>
    <w:rsid w:val="00AA3FE9"/>
    <w:rsid w:val="00BF6D98"/>
    <w:rsid w:val="00C70794"/>
    <w:rsid w:val="00D761C7"/>
    <w:rsid w:val="00F12FE0"/>
    <w:rsid w:val="00F71A97"/>
    <w:rsid w:val="00FD41F4"/>
    <w:rsid w:val="00FE1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5D7A5"/>
  <w15:chartTrackingRefBased/>
  <w15:docId w15:val="{A367E156-BB5B-46A0-BF55-40DA0765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4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150511">
      <w:bodyDiv w:val="1"/>
      <w:marLeft w:val="0"/>
      <w:marRight w:val="0"/>
      <w:marTop w:val="0"/>
      <w:marBottom w:val="0"/>
      <w:divBdr>
        <w:top w:val="none" w:sz="0" w:space="0" w:color="auto"/>
        <w:left w:val="none" w:sz="0" w:space="0" w:color="auto"/>
        <w:bottom w:val="none" w:sz="0" w:space="0" w:color="auto"/>
        <w:right w:val="none" w:sz="0" w:space="0" w:color="auto"/>
      </w:divBdr>
    </w:div>
    <w:div w:id="789320549">
      <w:bodyDiv w:val="1"/>
      <w:marLeft w:val="0"/>
      <w:marRight w:val="0"/>
      <w:marTop w:val="0"/>
      <w:marBottom w:val="0"/>
      <w:divBdr>
        <w:top w:val="none" w:sz="0" w:space="0" w:color="auto"/>
        <w:left w:val="none" w:sz="0" w:space="0" w:color="auto"/>
        <w:bottom w:val="none" w:sz="0" w:space="0" w:color="auto"/>
        <w:right w:val="none" w:sz="0" w:space="0" w:color="auto"/>
      </w:divBdr>
    </w:div>
    <w:div w:id="1569607818">
      <w:bodyDiv w:val="1"/>
      <w:marLeft w:val="0"/>
      <w:marRight w:val="0"/>
      <w:marTop w:val="0"/>
      <w:marBottom w:val="0"/>
      <w:divBdr>
        <w:top w:val="none" w:sz="0" w:space="0" w:color="auto"/>
        <w:left w:val="none" w:sz="0" w:space="0" w:color="auto"/>
        <w:bottom w:val="none" w:sz="0" w:space="0" w:color="auto"/>
        <w:right w:val="none" w:sz="0" w:space="0" w:color="auto"/>
      </w:divBdr>
    </w:div>
    <w:div w:id="171700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B48CDC9A4F2E4EA7C5C35DF1AA0EC4" ma:contentTypeVersion="0" ma:contentTypeDescription="Create a new document." ma:contentTypeScope="" ma:versionID="87f04cc04766a095580399b2c01acafb">
  <xsd:schema xmlns:xsd="http://www.w3.org/2001/XMLSchema" xmlns:xs="http://www.w3.org/2001/XMLSchema" xmlns:p="http://schemas.microsoft.com/office/2006/metadata/properties" targetNamespace="http://schemas.microsoft.com/office/2006/metadata/properties" ma:root="true" ma:fieldsID="9f9af2f80c98f747696cbad2e0b514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DA691C-09EF-4235-A7C3-76101A9F0B0B}"/>
</file>

<file path=customXml/itemProps2.xml><?xml version="1.0" encoding="utf-8"?>
<ds:datastoreItem xmlns:ds="http://schemas.openxmlformats.org/officeDocument/2006/customXml" ds:itemID="{877C9E80-FA3E-4099-9780-3314FD435386}"/>
</file>

<file path=customXml/itemProps3.xml><?xml version="1.0" encoding="utf-8"?>
<ds:datastoreItem xmlns:ds="http://schemas.openxmlformats.org/officeDocument/2006/customXml" ds:itemID="{E2036B37-A176-4B99-B8DF-CD2618A7DB75}"/>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Bath</dc:creator>
  <cp:keywords/>
  <dc:description/>
  <cp:lastModifiedBy>Robert Bath</cp:lastModifiedBy>
  <cp:revision>6</cp:revision>
  <dcterms:created xsi:type="dcterms:W3CDTF">2021-06-25T08:54:00Z</dcterms:created>
  <dcterms:modified xsi:type="dcterms:W3CDTF">2021-06-25T08:58:00Z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0x0101009AB48CDC9A4F2E4EA7C5C35DF1AA0EC4</vt:lpwstr>
  </property>
  <property fmtid="{D5CDD505-2E9C-101B-9397-08002B2CF9AE}" pid="3" name="SampleLabelUpdateTime">
    <vt:filetime>2022-04-26T20:38:25Z</vt:filetime>
  </property>
</Properties>
</file>