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95" w:right="0" w:firstLine="0"/>
        <w:jc w:val="left"/>
        <w:rPr>
          <w:sz w:val="36"/>
        </w:rPr>
      </w:pPr>
      <w:r>
        <w:rPr>
          <w:color w:val="BF0000"/>
          <w:sz w:val="36"/>
        </w:rPr>
        <w:t>Demo, inc.</w:t>
      </w:r>
    </w:p>
    <w:p>
      <w:pPr>
        <w:pStyle w:val="BodyText"/>
        <w:spacing w:before="61"/>
        <w:ind w:left="295"/>
      </w:pPr>
      <w:r>
        <w:rPr>
          <w:color w:val="4B483D"/>
        </w:rPr>
        <w:t>228 Runamuck Pl #2808</w:t>
      </w:r>
    </w:p>
    <w:p>
      <w:pPr>
        <w:pStyle w:val="BodyText"/>
        <w:spacing w:before="54"/>
        <w:ind w:left="295"/>
      </w:pPr>
      <w:r>
        <w:rPr>
          <w:color w:val="4B483D"/>
        </w:rPr>
        <w:t>Baltimore, MD 21224</w:t>
      </w:r>
    </w:p>
    <w:p>
      <w:pPr>
        <w:pStyle w:val="BodyText"/>
        <w:spacing w:before="10"/>
        <w:rPr>
          <w:sz w:val="28"/>
        </w:rPr>
      </w:pPr>
      <w:r>
        <w:rPr/>
        <w:pict>
          <v:group style="position:absolute;margin-left:100.080002pt;margin-top:18.593710pt;width:450.75pt;height:1pt;mso-position-horizontal-relative:page;mso-position-vertical-relative:paragraph;z-index:-1024;mso-wrap-distance-left:0;mso-wrap-distance-right:0" coordorigin="2002,372" coordsize="9015,20">
            <v:line style="position:absolute" from="2002,381" to="9221,381" stroked="true" strokeweight=".959999pt" strokecolor="#f69595">
              <v:stroke dashstyle="solid"/>
            </v:line>
            <v:line style="position:absolute" from="9221,381" to="11016,381" stroked="true" strokeweight=".959999pt" strokecolor="#f69595">
              <v:stroke dashstyle="solid"/>
            </v:line>
            <w10:wrap type="topAndBottom"/>
          </v:group>
        </w:pict>
      </w:r>
    </w:p>
    <w:p>
      <w:pPr>
        <w:pStyle w:val="BodyText"/>
        <w:spacing w:before="7"/>
        <w:rPr>
          <w:sz w:val="15"/>
        </w:rPr>
      </w:pPr>
    </w:p>
    <w:p>
      <w:pPr>
        <w:spacing w:before="89"/>
        <w:ind w:left="295" w:right="2059" w:firstLine="0"/>
        <w:jc w:val="left"/>
        <w:rPr>
          <w:sz w:val="24"/>
        </w:rPr>
      </w:pPr>
      <w:r>
        <w:rPr>
          <w:color w:val="4B483D"/>
          <w:w w:val="105"/>
          <w:sz w:val="24"/>
        </w:rPr>
        <w:t>SOW</w:t>
      </w:r>
      <w:r>
        <w:rPr>
          <w:color w:val="4B483D"/>
          <w:spacing w:val="-14"/>
          <w:w w:val="105"/>
          <w:sz w:val="24"/>
        </w:rPr>
        <w:t> </w:t>
      </w:r>
      <w:r>
        <w:rPr>
          <w:color w:val="BF0000"/>
          <w:w w:val="105"/>
          <w:sz w:val="24"/>
        </w:rPr>
        <w:t>9695</w:t>
      </w:r>
      <w:r>
        <w:rPr>
          <w:color w:val="BF0000"/>
          <w:spacing w:val="-14"/>
          <w:w w:val="105"/>
          <w:sz w:val="24"/>
        </w:rPr>
        <w:t> </w:t>
      </w:r>
      <w:r>
        <w:rPr>
          <w:color w:val="4B483D"/>
          <w:w w:val="105"/>
          <w:sz w:val="28"/>
        </w:rPr>
        <w:t>for</w:t>
      </w:r>
      <w:r>
        <w:rPr>
          <w:color w:val="4B483D"/>
          <w:spacing w:val="-19"/>
          <w:w w:val="105"/>
          <w:sz w:val="28"/>
        </w:rPr>
        <w:t> </w:t>
      </w:r>
      <w:r>
        <w:rPr>
          <w:color w:val="4B483D"/>
          <w:w w:val="105"/>
          <w:sz w:val="28"/>
        </w:rPr>
        <w:t>Agreement</w:t>
      </w:r>
      <w:r>
        <w:rPr>
          <w:color w:val="4B483D"/>
          <w:spacing w:val="-18"/>
          <w:w w:val="105"/>
          <w:sz w:val="28"/>
        </w:rPr>
        <w:t> </w:t>
      </w:r>
      <w:r>
        <w:rPr>
          <w:color w:val="4B483D"/>
          <w:w w:val="105"/>
          <w:sz w:val="28"/>
        </w:rPr>
        <w:t>to</w:t>
      </w:r>
      <w:r>
        <w:rPr>
          <w:color w:val="4B483D"/>
          <w:spacing w:val="-18"/>
          <w:w w:val="105"/>
          <w:sz w:val="28"/>
        </w:rPr>
        <w:t> </w:t>
      </w:r>
      <w:r>
        <w:rPr>
          <w:color w:val="4B483D"/>
          <w:w w:val="105"/>
          <w:sz w:val="28"/>
        </w:rPr>
        <w:t>Perform</w:t>
      </w:r>
      <w:r>
        <w:rPr>
          <w:color w:val="4B483D"/>
          <w:spacing w:val="-17"/>
          <w:w w:val="105"/>
          <w:sz w:val="28"/>
        </w:rPr>
        <w:t> </w:t>
      </w:r>
      <w:r>
        <w:rPr>
          <w:color w:val="4B483D"/>
          <w:w w:val="105"/>
          <w:sz w:val="28"/>
        </w:rPr>
        <w:t>Consulting</w:t>
      </w:r>
      <w:r>
        <w:rPr>
          <w:color w:val="4B483D"/>
          <w:spacing w:val="-22"/>
          <w:w w:val="105"/>
          <w:sz w:val="28"/>
        </w:rPr>
        <w:t> </w:t>
      </w:r>
      <w:r>
        <w:rPr>
          <w:color w:val="4B483D"/>
          <w:w w:val="105"/>
          <w:sz w:val="28"/>
        </w:rPr>
        <w:t>Services</w:t>
      </w:r>
      <w:r>
        <w:rPr>
          <w:color w:val="4B483D"/>
          <w:spacing w:val="-17"/>
          <w:w w:val="105"/>
          <w:sz w:val="28"/>
        </w:rPr>
        <w:t> </w:t>
      </w:r>
      <w:r>
        <w:rPr>
          <w:color w:val="4B483D"/>
          <w:w w:val="105"/>
          <w:sz w:val="28"/>
        </w:rPr>
        <w:t>to</w:t>
      </w:r>
      <w:r>
        <w:rPr>
          <w:color w:val="4B483D"/>
          <w:spacing w:val="-19"/>
          <w:w w:val="105"/>
          <w:sz w:val="28"/>
        </w:rPr>
        <w:t> </w:t>
      </w:r>
      <w:r>
        <w:rPr>
          <w:color w:val="BF0000"/>
          <w:w w:val="105"/>
          <w:sz w:val="24"/>
        </w:rPr>
        <w:t>T</w:t>
      </w:r>
      <w:r>
        <w:rPr>
          <w:color w:val="BF0000"/>
          <w:spacing w:val="-17"/>
          <w:w w:val="105"/>
          <w:sz w:val="24"/>
        </w:rPr>
        <w:t> </w:t>
      </w:r>
      <w:r>
        <w:rPr>
          <w:color w:val="BF0000"/>
          <w:w w:val="105"/>
          <w:sz w:val="24"/>
        </w:rPr>
        <w:t>M</w:t>
      </w:r>
      <w:r>
        <w:rPr>
          <w:color w:val="BF0000"/>
          <w:spacing w:val="-14"/>
          <w:w w:val="105"/>
          <w:sz w:val="24"/>
        </w:rPr>
        <w:t> </w:t>
      </w:r>
      <w:r>
        <w:rPr>
          <w:color w:val="BF0000"/>
          <w:w w:val="105"/>
          <w:sz w:val="24"/>
        </w:rPr>
        <w:t>Byxbee Company</w:t>
      </w:r>
      <w:r>
        <w:rPr>
          <w:color w:val="BF0000"/>
          <w:spacing w:val="-3"/>
          <w:w w:val="105"/>
          <w:sz w:val="24"/>
        </w:rPr>
        <w:t> </w:t>
      </w:r>
      <w:r>
        <w:rPr>
          <w:color w:val="BF0000"/>
          <w:w w:val="105"/>
          <w:sz w:val="24"/>
        </w:rPr>
        <w:t>Pc</w:t>
      </w:r>
    </w:p>
    <w:p>
      <w:pPr>
        <w:pStyle w:val="BodyText"/>
        <w:spacing w:before="10"/>
        <w:rPr>
          <w:sz w:val="36"/>
        </w:rPr>
      </w:pPr>
    </w:p>
    <w:p>
      <w:pPr>
        <w:pStyle w:val="BodyText"/>
        <w:tabs>
          <w:tab w:pos="3294" w:val="left" w:leader="none"/>
          <w:tab w:pos="6293" w:val="left" w:leader="none"/>
        </w:tabs>
        <w:ind w:left="295"/>
      </w:pPr>
      <w:r>
        <w:rPr>
          <w:color w:val="DF0F0F"/>
          <w:w w:val="102"/>
        </w:rPr>
        <w:t>D</w:t>
      </w:r>
      <w:r>
        <w:rPr>
          <w:color w:val="DF0F0F"/>
          <w:spacing w:val="1"/>
          <w:w w:val="152"/>
        </w:rPr>
        <w:t>a</w:t>
      </w:r>
      <w:r>
        <w:rPr>
          <w:color w:val="DF0F0F"/>
          <w:spacing w:val="2"/>
          <w:w w:val="120"/>
        </w:rPr>
        <w:t>t</w:t>
      </w:r>
      <w:r>
        <w:rPr>
          <w:color w:val="DF0F0F"/>
          <w:w w:val="145"/>
        </w:rPr>
        <w:t>e</w:t>
      </w:r>
      <w:r>
        <w:rPr>
          <w:color w:val="DF0F0F"/>
        </w:rPr>
        <w:tab/>
      </w:r>
      <w:r>
        <w:rPr>
          <w:color w:val="DF0F0F"/>
          <w:w w:val="89"/>
        </w:rPr>
        <w:t>S</w:t>
      </w:r>
      <w:r>
        <w:rPr>
          <w:color w:val="DF0F0F"/>
          <w:w w:val="145"/>
        </w:rPr>
        <w:t>e</w:t>
      </w:r>
      <w:r>
        <w:rPr>
          <w:color w:val="DF0F0F"/>
          <w:w w:val="89"/>
        </w:rPr>
        <w:t>r</w:t>
      </w:r>
      <w:r>
        <w:rPr>
          <w:color w:val="DF0F0F"/>
          <w:w w:val="110"/>
        </w:rPr>
        <w:t>v</w:t>
      </w:r>
      <w:r>
        <w:rPr>
          <w:color w:val="DF0F0F"/>
          <w:spacing w:val="1"/>
          <w:w w:val="71"/>
        </w:rPr>
        <w:t>i</w:t>
      </w:r>
      <w:r>
        <w:rPr>
          <w:color w:val="DF0F0F"/>
          <w:w w:val="144"/>
        </w:rPr>
        <w:t>c</w:t>
      </w:r>
      <w:r>
        <w:rPr>
          <w:color w:val="DF0F0F"/>
          <w:w w:val="145"/>
        </w:rPr>
        <w:t>e</w:t>
      </w:r>
      <w:r>
        <w:rPr>
          <w:color w:val="DF0F0F"/>
          <w:w w:val="99"/>
        </w:rPr>
        <w:t>s</w:t>
      </w:r>
      <w:r>
        <w:rPr>
          <w:color w:val="DF0F0F"/>
          <w:spacing w:val="3"/>
        </w:rPr>
        <w:t> </w:t>
      </w:r>
      <w:r>
        <w:rPr>
          <w:color w:val="DF0F0F"/>
          <w:spacing w:val="3"/>
          <w:w w:val="105"/>
        </w:rPr>
        <w:t>P</w:t>
      </w:r>
      <w:r>
        <w:rPr>
          <w:color w:val="DF0F0F"/>
          <w:w w:val="145"/>
        </w:rPr>
        <w:t>e</w:t>
      </w:r>
      <w:r>
        <w:rPr>
          <w:color w:val="DF0F0F"/>
          <w:w w:val="89"/>
        </w:rPr>
        <w:t>r</w:t>
      </w:r>
      <w:r>
        <w:rPr>
          <w:color w:val="DF0F0F"/>
          <w:w w:val="93"/>
        </w:rPr>
        <w:t>f</w:t>
      </w:r>
      <w:r>
        <w:rPr>
          <w:color w:val="DF0F0F"/>
          <w:spacing w:val="-1"/>
          <w:w w:val="130"/>
        </w:rPr>
        <w:t>o</w:t>
      </w:r>
      <w:r>
        <w:rPr>
          <w:color w:val="DF0F0F"/>
          <w:spacing w:val="1"/>
          <w:w w:val="89"/>
        </w:rPr>
        <w:t>r</w:t>
      </w:r>
      <w:r>
        <w:rPr>
          <w:color w:val="DF0F0F"/>
          <w:spacing w:val="2"/>
          <w:w w:val="119"/>
        </w:rPr>
        <w:t>m</w:t>
      </w:r>
      <w:r>
        <w:rPr>
          <w:color w:val="DF0F0F"/>
          <w:w w:val="145"/>
        </w:rPr>
        <w:t>e</w:t>
      </w:r>
      <w:r>
        <w:rPr>
          <w:color w:val="DF0F0F"/>
          <w:w w:val="136"/>
        </w:rPr>
        <w:t>d</w:t>
      </w:r>
      <w:r>
        <w:rPr>
          <w:color w:val="DF0F0F"/>
          <w:spacing w:val="4"/>
        </w:rPr>
        <w:t> </w:t>
      </w:r>
      <w:r>
        <w:rPr>
          <w:color w:val="DF0F0F"/>
          <w:spacing w:val="5"/>
          <w:w w:val="85"/>
        </w:rPr>
        <w:t>B</w:t>
      </w:r>
      <w:r>
        <w:rPr>
          <w:color w:val="DF0F0F"/>
          <w:w w:val="106"/>
        </w:rPr>
        <w:t>y</w:t>
      </w:r>
      <w:r>
        <w:rPr>
          <w:color w:val="DF0F0F"/>
          <w:w w:val="98"/>
        </w:rPr>
        <w:t>:</w:t>
      </w:r>
      <w:r>
        <w:rPr>
          <w:color w:val="DF0F0F"/>
        </w:rPr>
        <w:tab/>
      </w:r>
      <w:r>
        <w:rPr>
          <w:color w:val="DF0F0F"/>
          <w:spacing w:val="-2"/>
          <w:w w:val="89"/>
        </w:rPr>
        <w:t>S</w:t>
      </w:r>
      <w:r>
        <w:rPr>
          <w:color w:val="DF0F0F"/>
          <w:w w:val="145"/>
        </w:rPr>
        <w:t>e</w:t>
      </w:r>
      <w:r>
        <w:rPr>
          <w:color w:val="DF0F0F"/>
          <w:w w:val="89"/>
        </w:rPr>
        <w:t>r</w:t>
      </w:r>
      <w:r>
        <w:rPr>
          <w:color w:val="DF0F0F"/>
          <w:w w:val="110"/>
        </w:rPr>
        <w:t>v</w:t>
      </w:r>
      <w:r>
        <w:rPr>
          <w:color w:val="DF0F0F"/>
          <w:spacing w:val="1"/>
          <w:w w:val="71"/>
        </w:rPr>
        <w:t>i</w:t>
      </w:r>
      <w:r>
        <w:rPr>
          <w:color w:val="DF0F0F"/>
          <w:w w:val="144"/>
        </w:rPr>
        <w:t>c</w:t>
      </w:r>
      <w:r>
        <w:rPr>
          <w:color w:val="DF0F0F"/>
          <w:w w:val="145"/>
        </w:rPr>
        <w:t>e</w:t>
      </w:r>
      <w:r>
        <w:rPr>
          <w:color w:val="DF0F0F"/>
          <w:w w:val="99"/>
        </w:rPr>
        <w:t>s</w:t>
      </w:r>
      <w:r>
        <w:rPr>
          <w:color w:val="DF0F0F"/>
          <w:spacing w:val="5"/>
        </w:rPr>
        <w:t> </w:t>
      </w:r>
      <w:r>
        <w:rPr>
          <w:color w:val="DF0F0F"/>
          <w:spacing w:val="1"/>
          <w:w w:val="105"/>
        </w:rPr>
        <w:t>P</w:t>
      </w:r>
      <w:r>
        <w:rPr>
          <w:color w:val="DF0F0F"/>
          <w:spacing w:val="2"/>
          <w:w w:val="145"/>
        </w:rPr>
        <w:t>e</w:t>
      </w:r>
      <w:r>
        <w:rPr>
          <w:color w:val="DF0F0F"/>
          <w:w w:val="89"/>
        </w:rPr>
        <w:t>r</w:t>
      </w:r>
      <w:r>
        <w:rPr>
          <w:color w:val="DF0F0F"/>
          <w:w w:val="93"/>
        </w:rPr>
        <w:t>f</w:t>
      </w:r>
      <w:r>
        <w:rPr>
          <w:color w:val="DF0F0F"/>
          <w:spacing w:val="-1"/>
          <w:w w:val="130"/>
        </w:rPr>
        <w:t>o</w:t>
      </w:r>
      <w:r>
        <w:rPr>
          <w:color w:val="DF0F0F"/>
          <w:spacing w:val="1"/>
          <w:w w:val="89"/>
        </w:rPr>
        <w:t>r</w:t>
      </w:r>
      <w:r>
        <w:rPr>
          <w:color w:val="DF0F0F"/>
          <w:w w:val="119"/>
        </w:rPr>
        <w:t>m</w:t>
      </w:r>
      <w:r>
        <w:rPr>
          <w:color w:val="DF0F0F"/>
          <w:w w:val="145"/>
        </w:rPr>
        <w:t>e</w:t>
      </w:r>
      <w:r>
        <w:rPr>
          <w:color w:val="DF0F0F"/>
          <w:w w:val="136"/>
        </w:rPr>
        <w:t>d</w:t>
      </w:r>
      <w:r>
        <w:rPr>
          <w:color w:val="DF0F0F"/>
          <w:spacing w:val="5"/>
        </w:rPr>
        <w:t> </w:t>
      </w:r>
      <w:r>
        <w:rPr>
          <w:color w:val="DF0F0F"/>
          <w:spacing w:val="3"/>
          <w:w w:val="86"/>
        </w:rPr>
        <w:t>F</w:t>
      </w:r>
      <w:r>
        <w:rPr>
          <w:color w:val="DF0F0F"/>
          <w:spacing w:val="-1"/>
          <w:w w:val="130"/>
        </w:rPr>
        <w:t>o</w:t>
      </w:r>
      <w:r>
        <w:rPr>
          <w:color w:val="DF0F0F"/>
          <w:spacing w:val="3"/>
          <w:w w:val="89"/>
        </w:rPr>
        <w:t>r</w:t>
      </w:r>
      <w:r>
        <w:rPr>
          <w:color w:val="DF0F0F"/>
          <w:w w:val="98"/>
        </w:rPr>
        <w:t>:</w:t>
      </w:r>
    </w:p>
    <w:p>
      <w:pPr>
        <w:spacing w:after="0"/>
        <w:sectPr>
          <w:footerReference w:type="default" r:id="rId5"/>
          <w:type w:val="continuous"/>
          <w:pgSz w:w="12240" w:h="15840"/>
          <w:pgMar w:footer="574" w:top="1060" w:bottom="760" w:left="1720" w:right="0"/>
          <w:pgNumType w:start="1"/>
        </w:sectPr>
      </w:pPr>
    </w:p>
    <w:p>
      <w:pPr>
        <w:pStyle w:val="BodyText"/>
        <w:tabs>
          <w:tab w:pos="3295" w:val="left" w:leader="none"/>
        </w:tabs>
        <w:spacing w:before="104"/>
        <w:ind w:left="295"/>
      </w:pPr>
      <w:r>
        <w:rPr>
          <w:color w:val="BF0000"/>
          <w:w w:val="110"/>
        </w:rPr>
        <w:t>1/9/2019</w:t>
        <w:tab/>
      </w:r>
      <w:r>
        <w:rPr>
          <w:color w:val="4B483D"/>
          <w:w w:val="110"/>
        </w:rPr>
        <w:t>Demo,</w:t>
      </w:r>
      <w:r>
        <w:rPr>
          <w:color w:val="4B483D"/>
          <w:spacing w:val="-6"/>
          <w:w w:val="110"/>
        </w:rPr>
        <w:t> </w:t>
      </w:r>
      <w:r>
        <w:rPr>
          <w:color w:val="4B483D"/>
          <w:w w:val="110"/>
        </w:rPr>
        <w:t>inc.</w:t>
      </w:r>
    </w:p>
    <w:p>
      <w:pPr>
        <w:pStyle w:val="BodyText"/>
        <w:spacing w:before="56"/>
        <w:ind w:left="3295"/>
      </w:pPr>
      <w:r>
        <w:rPr>
          <w:color w:val="4B483D"/>
        </w:rPr>
        <w:t>228</w:t>
      </w:r>
      <w:r>
        <w:rPr>
          <w:color w:val="4B483D"/>
          <w:spacing w:val="-15"/>
        </w:rPr>
        <w:t> </w:t>
      </w:r>
      <w:r>
        <w:rPr>
          <w:color w:val="4B483D"/>
        </w:rPr>
        <w:t>Runamuck</w:t>
      </w:r>
      <w:r>
        <w:rPr>
          <w:color w:val="4B483D"/>
          <w:spacing w:val="-15"/>
        </w:rPr>
        <w:t> </w:t>
      </w:r>
      <w:r>
        <w:rPr>
          <w:color w:val="4B483D"/>
        </w:rPr>
        <w:t>Pl</w:t>
      </w:r>
      <w:r>
        <w:rPr>
          <w:color w:val="4B483D"/>
          <w:spacing w:val="-16"/>
        </w:rPr>
        <w:t> </w:t>
      </w:r>
      <w:r>
        <w:rPr>
          <w:color w:val="4B483D"/>
        </w:rPr>
        <w:t>#2808</w:t>
      </w:r>
    </w:p>
    <w:p>
      <w:pPr>
        <w:pStyle w:val="BodyText"/>
        <w:spacing w:before="55"/>
        <w:ind w:left="3295"/>
      </w:pPr>
      <w:r>
        <w:rPr>
          <w:color w:val="4B483D"/>
        </w:rPr>
        <w:t>Baltimore, MD 21224</w:t>
      </w:r>
    </w:p>
    <w:p>
      <w:pPr>
        <w:pStyle w:val="BodyText"/>
        <w:spacing w:before="104"/>
        <w:ind w:left="295"/>
      </w:pPr>
      <w:r>
        <w:rPr/>
        <w:br w:type="column"/>
      </w:r>
      <w:r>
        <w:rPr>
          <w:color w:val="4B483D"/>
          <w:w w:val="105"/>
        </w:rPr>
        <w:t>T M Byxbee Company Pc</w:t>
      </w:r>
    </w:p>
    <w:p>
      <w:pPr>
        <w:pStyle w:val="BodyText"/>
        <w:spacing w:line="297" w:lineRule="auto" w:before="56"/>
        <w:ind w:left="295" w:right="2126"/>
      </w:pPr>
      <w:r>
        <w:rPr>
          <w:color w:val="4B483D"/>
        </w:rPr>
        <w:t>17 Morena Blvd </w:t>
      </w:r>
      <w:r>
        <w:rPr>
          <w:color w:val="4B483D"/>
          <w:w w:val="95"/>
        </w:rPr>
        <w:t>Camarillo, CA 93012</w:t>
      </w:r>
    </w:p>
    <w:p>
      <w:pPr>
        <w:spacing w:after="0" w:line="297" w:lineRule="auto"/>
        <w:sectPr>
          <w:type w:val="continuous"/>
          <w:pgSz w:w="12240" w:h="15840"/>
          <w:pgMar w:top="1060" w:bottom="760" w:left="1720" w:right="0"/>
          <w:cols w:num="2" w:equalWidth="0">
            <w:col w:w="5266" w:space="734"/>
            <w:col w:w="4520"/>
          </w:cols>
        </w:sectPr>
      </w:pPr>
    </w:p>
    <w:p>
      <w:pPr>
        <w:pStyle w:val="BodyText"/>
        <w:spacing w:before="4"/>
        <w:rPr>
          <w:sz w:val="27"/>
        </w:rPr>
      </w:pPr>
      <w:r>
        <w:rPr/>
        <w:pict>
          <v:shape style="position:absolute;margin-left:46.64954pt;margin-top:67.70533pt;width:36.3pt;height:280.5pt;mso-position-horizontal-relative:page;mso-position-vertical-relative:page;z-index:1072" type="#_x0000_t202" filled="false" stroked="false">
            <v:textbox inset="0,0,0,0" style="layout-flow:vertical;mso-layout-flow-alt:bottom-to-top">
              <w:txbxContent>
                <w:p>
                  <w:pPr>
                    <w:spacing w:line="706" w:lineRule="exact" w:before="0"/>
                    <w:ind w:left="20" w:right="0" w:firstLine="0"/>
                    <w:jc w:val="left"/>
                    <w:rPr>
                      <w:sz w:val="62"/>
                    </w:rPr>
                  </w:pPr>
                  <w:r>
                    <w:rPr>
                      <w:color w:val="4B483D"/>
                      <w:w w:val="115"/>
                      <w:sz w:val="62"/>
                    </w:rPr>
                    <w:t>Statement of Work</w:t>
                  </w:r>
                </w:p>
              </w:txbxContent>
            </v:textbox>
            <w10:wrap type="none"/>
          </v:shape>
        </w:pict>
      </w:r>
    </w:p>
    <w:p>
      <w:pPr>
        <w:pStyle w:val="BodyText"/>
        <w:spacing w:line="20" w:lineRule="exact"/>
        <w:ind w:left="276"/>
        <w:rPr>
          <w:sz w:val="2"/>
        </w:rPr>
      </w:pPr>
      <w:r>
        <w:rPr>
          <w:sz w:val="2"/>
        </w:rPr>
        <w:pict>
          <v:group style="width:450.75pt;height:.5pt;mso-position-horizontal-relative:char;mso-position-vertical-relative:line" coordorigin="0,0" coordsize="9015,10">
            <v:line style="position:absolute" from="0,5" to="6014,5" stroked="true" strokeweight=".479988pt" strokecolor="#f69595">
              <v:stroke dashstyle="solid"/>
            </v:line>
            <v:line style="position:absolute" from="6010,5" to="9014,5" stroked="true" strokeweight=".479988pt" strokecolor="#f69595">
              <v:stroke dashstyle="solid"/>
            </v:line>
          </v:group>
        </w:pict>
      </w:r>
      <w:r>
        <w:rPr>
          <w:sz w:val="2"/>
        </w:rPr>
      </w:r>
    </w:p>
    <w:p>
      <w:pPr>
        <w:pStyle w:val="BodyText"/>
      </w:pPr>
    </w:p>
    <w:p>
      <w:pPr>
        <w:pStyle w:val="BodyText"/>
        <w:spacing w:before="2"/>
        <w:rPr>
          <w:sz w:val="22"/>
        </w:rPr>
      </w:pPr>
    </w:p>
    <w:p>
      <w:pPr>
        <w:pStyle w:val="BodyText"/>
        <w:spacing w:line="292" w:lineRule="auto" w:before="91"/>
        <w:ind w:left="295" w:right="1298"/>
      </w:pPr>
      <w:r>
        <w:rPr>
          <w:color w:val="4B483D"/>
        </w:rPr>
        <w:t>This Statement of Work (SOW) is issued pursuant to the Consultant Services Master Agreement between </w:t>
      </w:r>
      <w:r>
        <w:rPr>
          <w:color w:val="BF0000"/>
        </w:rPr>
        <w:t>T M Byxbee</w:t>
      </w:r>
      <w:r>
        <w:rPr>
          <w:color w:val="BF0000"/>
          <w:spacing w:val="-21"/>
        </w:rPr>
        <w:t> </w:t>
      </w:r>
      <w:r>
        <w:rPr>
          <w:color w:val="BF0000"/>
        </w:rPr>
        <w:t>Company</w:t>
      </w:r>
      <w:r>
        <w:rPr>
          <w:color w:val="BF0000"/>
          <w:spacing w:val="-22"/>
        </w:rPr>
        <w:t> </w:t>
      </w:r>
      <w:r>
        <w:rPr>
          <w:color w:val="BF0000"/>
        </w:rPr>
        <w:t>Pc</w:t>
      </w:r>
      <w:r>
        <w:rPr>
          <w:color w:val="BF0000"/>
          <w:spacing w:val="-19"/>
        </w:rPr>
        <w:t> </w:t>
      </w:r>
      <w:r>
        <w:rPr>
          <w:color w:val="4B483D"/>
        </w:rPr>
        <w:t>(“Client”)</w:t>
      </w:r>
      <w:r>
        <w:rPr>
          <w:color w:val="4B483D"/>
          <w:spacing w:val="-21"/>
        </w:rPr>
        <w:t> </w:t>
      </w:r>
      <w:r>
        <w:rPr>
          <w:color w:val="4B483D"/>
        </w:rPr>
        <w:t>and</w:t>
      </w:r>
      <w:r>
        <w:rPr>
          <w:color w:val="4B483D"/>
          <w:spacing w:val="-21"/>
        </w:rPr>
        <w:t> </w:t>
      </w:r>
      <w:r>
        <w:rPr>
          <w:color w:val="4B483D"/>
        </w:rPr>
        <w:t>Demo,</w:t>
      </w:r>
      <w:r>
        <w:rPr>
          <w:color w:val="4B483D"/>
          <w:spacing w:val="-21"/>
        </w:rPr>
        <w:t> </w:t>
      </w:r>
      <w:r>
        <w:rPr>
          <w:color w:val="4B483D"/>
        </w:rPr>
        <w:t>inc.</w:t>
      </w:r>
      <w:r>
        <w:rPr>
          <w:color w:val="4B483D"/>
          <w:spacing w:val="-21"/>
        </w:rPr>
        <w:t> </w:t>
      </w:r>
      <w:r>
        <w:rPr>
          <w:color w:val="4B483D"/>
        </w:rPr>
        <w:t>(“Contractor”),</w:t>
      </w:r>
      <w:r>
        <w:rPr>
          <w:color w:val="4B483D"/>
          <w:spacing w:val="-22"/>
        </w:rPr>
        <w:t> </w:t>
      </w:r>
      <w:r>
        <w:rPr>
          <w:color w:val="4B483D"/>
        </w:rPr>
        <w:t>effective</w:t>
      </w:r>
      <w:r>
        <w:rPr>
          <w:color w:val="4B483D"/>
          <w:spacing w:val="-20"/>
        </w:rPr>
        <w:t> </w:t>
      </w:r>
      <w:r>
        <w:rPr>
          <w:color w:val="4B483D"/>
        </w:rPr>
        <w:t>6/12/2016</w:t>
      </w:r>
      <w:r>
        <w:rPr>
          <w:color w:val="4B483D"/>
          <w:spacing w:val="-21"/>
        </w:rPr>
        <w:t> </w:t>
      </w:r>
      <w:r>
        <w:rPr>
          <w:color w:val="4B483D"/>
        </w:rPr>
        <w:t>(the</w:t>
      </w:r>
      <w:r>
        <w:rPr>
          <w:color w:val="4B483D"/>
          <w:spacing w:val="-21"/>
        </w:rPr>
        <w:t> </w:t>
      </w:r>
      <w:r>
        <w:rPr>
          <w:color w:val="4B483D"/>
        </w:rPr>
        <w:t>“Agreement”).</w:t>
      </w:r>
      <w:r>
        <w:rPr>
          <w:color w:val="4B483D"/>
          <w:spacing w:val="-22"/>
        </w:rPr>
        <w:t> </w:t>
      </w:r>
      <w:r>
        <w:rPr>
          <w:color w:val="4B483D"/>
        </w:rPr>
        <w:t>This</w:t>
      </w:r>
      <w:r>
        <w:rPr>
          <w:color w:val="4B483D"/>
          <w:spacing w:val="-22"/>
        </w:rPr>
        <w:t> </w:t>
      </w:r>
      <w:r>
        <w:rPr>
          <w:color w:val="4B483D"/>
        </w:rPr>
        <w:t>SOW is</w:t>
      </w:r>
      <w:r>
        <w:rPr>
          <w:color w:val="4B483D"/>
          <w:spacing w:val="-12"/>
        </w:rPr>
        <w:t> </w:t>
      </w:r>
      <w:r>
        <w:rPr>
          <w:color w:val="4B483D"/>
        </w:rPr>
        <w:t>subject</w:t>
      </w:r>
      <w:r>
        <w:rPr>
          <w:color w:val="4B483D"/>
          <w:spacing w:val="-13"/>
        </w:rPr>
        <w:t> </w:t>
      </w:r>
      <w:r>
        <w:rPr>
          <w:color w:val="4B483D"/>
        </w:rPr>
        <w:t>to</w:t>
      </w:r>
      <w:r>
        <w:rPr>
          <w:color w:val="4B483D"/>
          <w:spacing w:val="-12"/>
        </w:rPr>
        <w:t> </w:t>
      </w:r>
      <w:r>
        <w:rPr>
          <w:color w:val="4B483D"/>
        </w:rPr>
        <w:t>the</w:t>
      </w:r>
      <w:r>
        <w:rPr>
          <w:color w:val="4B483D"/>
          <w:spacing w:val="-10"/>
        </w:rPr>
        <w:t> </w:t>
      </w:r>
      <w:r>
        <w:rPr>
          <w:color w:val="4B483D"/>
        </w:rPr>
        <w:t>terms</w:t>
      </w:r>
      <w:r>
        <w:rPr>
          <w:color w:val="4B483D"/>
          <w:spacing w:val="-12"/>
        </w:rPr>
        <w:t> </w:t>
      </w:r>
      <w:r>
        <w:rPr>
          <w:color w:val="4B483D"/>
        </w:rPr>
        <w:t>and</w:t>
      </w:r>
      <w:r>
        <w:rPr>
          <w:color w:val="4B483D"/>
          <w:spacing w:val="-13"/>
        </w:rPr>
        <w:t> </w:t>
      </w:r>
      <w:r>
        <w:rPr>
          <w:color w:val="4B483D"/>
        </w:rPr>
        <w:t>conditions</w:t>
      </w:r>
      <w:r>
        <w:rPr>
          <w:color w:val="4B483D"/>
          <w:spacing w:val="-12"/>
        </w:rPr>
        <w:t> </w:t>
      </w:r>
      <w:r>
        <w:rPr>
          <w:color w:val="4B483D"/>
        </w:rPr>
        <w:t>contained</w:t>
      </w:r>
      <w:r>
        <w:rPr>
          <w:color w:val="4B483D"/>
          <w:spacing w:val="-11"/>
        </w:rPr>
        <w:t> </w:t>
      </w:r>
      <w:r>
        <w:rPr>
          <w:color w:val="4B483D"/>
        </w:rPr>
        <w:t>in</w:t>
      </w:r>
      <w:r>
        <w:rPr>
          <w:color w:val="4B483D"/>
          <w:spacing w:val="-13"/>
        </w:rPr>
        <w:t> </w:t>
      </w:r>
      <w:r>
        <w:rPr>
          <w:color w:val="4B483D"/>
        </w:rPr>
        <w:t>the</w:t>
      </w:r>
      <w:r>
        <w:rPr>
          <w:color w:val="4B483D"/>
          <w:spacing w:val="-12"/>
        </w:rPr>
        <w:t> </w:t>
      </w:r>
      <w:r>
        <w:rPr>
          <w:color w:val="4B483D"/>
        </w:rPr>
        <w:t>Agreement</w:t>
      </w:r>
      <w:r>
        <w:rPr>
          <w:color w:val="4B483D"/>
          <w:spacing w:val="-13"/>
        </w:rPr>
        <w:t> </w:t>
      </w:r>
      <w:r>
        <w:rPr>
          <w:color w:val="4B483D"/>
        </w:rPr>
        <w:t>between</w:t>
      </w:r>
      <w:r>
        <w:rPr>
          <w:color w:val="4B483D"/>
          <w:spacing w:val="-12"/>
        </w:rPr>
        <w:t> </w:t>
      </w:r>
      <w:r>
        <w:rPr>
          <w:color w:val="4B483D"/>
        </w:rPr>
        <w:t>the</w:t>
      </w:r>
      <w:r>
        <w:rPr>
          <w:color w:val="4B483D"/>
          <w:spacing w:val="-10"/>
        </w:rPr>
        <w:t> </w:t>
      </w:r>
      <w:r>
        <w:rPr>
          <w:color w:val="4B483D"/>
        </w:rPr>
        <w:t>parties</w:t>
      </w:r>
      <w:r>
        <w:rPr>
          <w:color w:val="4B483D"/>
          <w:spacing w:val="-13"/>
        </w:rPr>
        <w:t> </w:t>
      </w:r>
      <w:r>
        <w:rPr>
          <w:color w:val="4B483D"/>
        </w:rPr>
        <w:t>and</w:t>
      </w:r>
      <w:r>
        <w:rPr>
          <w:color w:val="4B483D"/>
          <w:spacing w:val="-11"/>
        </w:rPr>
        <w:t> </w:t>
      </w:r>
      <w:r>
        <w:rPr>
          <w:color w:val="4B483D"/>
        </w:rPr>
        <w:t>is</w:t>
      </w:r>
      <w:r>
        <w:rPr>
          <w:color w:val="4B483D"/>
          <w:spacing w:val="-10"/>
        </w:rPr>
        <w:t> </w:t>
      </w:r>
      <w:r>
        <w:rPr>
          <w:color w:val="4B483D"/>
        </w:rPr>
        <w:t>made</w:t>
      </w:r>
      <w:r>
        <w:rPr>
          <w:color w:val="4B483D"/>
          <w:spacing w:val="-11"/>
        </w:rPr>
        <w:t> </w:t>
      </w:r>
      <w:r>
        <w:rPr>
          <w:color w:val="4B483D"/>
        </w:rPr>
        <w:t>a</w:t>
      </w:r>
      <w:r>
        <w:rPr>
          <w:color w:val="4B483D"/>
          <w:spacing w:val="-11"/>
        </w:rPr>
        <w:t> </w:t>
      </w:r>
      <w:r>
        <w:rPr>
          <w:color w:val="4B483D"/>
        </w:rPr>
        <w:t>part</w:t>
      </w:r>
      <w:r>
        <w:rPr>
          <w:color w:val="4B483D"/>
          <w:spacing w:val="-11"/>
        </w:rPr>
        <w:t> </w:t>
      </w:r>
      <w:r>
        <w:rPr>
          <w:color w:val="4B483D"/>
        </w:rPr>
        <w:t>thereof. Any term not otherwise defined herein shall have the meaning specified in the Agreement. In the event of any conflict</w:t>
      </w:r>
      <w:r>
        <w:rPr>
          <w:color w:val="4B483D"/>
          <w:spacing w:val="-12"/>
        </w:rPr>
        <w:t> </w:t>
      </w:r>
      <w:r>
        <w:rPr>
          <w:color w:val="4B483D"/>
        </w:rPr>
        <w:t>or</w:t>
      </w:r>
      <w:r>
        <w:rPr>
          <w:color w:val="4B483D"/>
          <w:spacing w:val="-11"/>
        </w:rPr>
        <w:t> </w:t>
      </w:r>
      <w:r>
        <w:rPr>
          <w:color w:val="4B483D"/>
        </w:rPr>
        <w:t>inconsistency</w:t>
      </w:r>
      <w:r>
        <w:rPr>
          <w:color w:val="4B483D"/>
          <w:spacing w:val="-10"/>
        </w:rPr>
        <w:t> </w:t>
      </w:r>
      <w:r>
        <w:rPr>
          <w:color w:val="4B483D"/>
        </w:rPr>
        <w:t>between</w:t>
      </w:r>
      <w:r>
        <w:rPr>
          <w:color w:val="4B483D"/>
          <w:spacing w:val="-13"/>
        </w:rPr>
        <w:t> </w:t>
      </w:r>
      <w:r>
        <w:rPr>
          <w:color w:val="4B483D"/>
        </w:rPr>
        <w:t>the</w:t>
      </w:r>
      <w:r>
        <w:rPr>
          <w:color w:val="4B483D"/>
          <w:spacing w:val="-12"/>
        </w:rPr>
        <w:t> </w:t>
      </w:r>
      <w:r>
        <w:rPr>
          <w:color w:val="4B483D"/>
        </w:rPr>
        <w:t>terms</w:t>
      </w:r>
      <w:r>
        <w:rPr>
          <w:color w:val="4B483D"/>
          <w:spacing w:val="-14"/>
        </w:rPr>
        <w:t> </w:t>
      </w:r>
      <w:r>
        <w:rPr>
          <w:color w:val="4B483D"/>
        </w:rPr>
        <w:t>of</w:t>
      </w:r>
      <w:r>
        <w:rPr>
          <w:color w:val="4B483D"/>
          <w:spacing w:val="-12"/>
        </w:rPr>
        <w:t> </w:t>
      </w:r>
      <w:r>
        <w:rPr>
          <w:color w:val="4B483D"/>
        </w:rPr>
        <w:t>this</w:t>
      </w:r>
      <w:r>
        <w:rPr>
          <w:color w:val="4B483D"/>
          <w:spacing w:val="-12"/>
        </w:rPr>
        <w:t> </w:t>
      </w:r>
      <w:r>
        <w:rPr>
          <w:color w:val="4B483D"/>
        </w:rPr>
        <w:t>SOW</w:t>
      </w:r>
      <w:r>
        <w:rPr>
          <w:color w:val="4B483D"/>
          <w:spacing w:val="-14"/>
        </w:rPr>
        <w:t> </w:t>
      </w:r>
      <w:r>
        <w:rPr>
          <w:color w:val="4B483D"/>
        </w:rPr>
        <w:t>and</w:t>
      </w:r>
      <w:r>
        <w:rPr>
          <w:color w:val="4B483D"/>
          <w:spacing w:val="-11"/>
        </w:rPr>
        <w:t> </w:t>
      </w:r>
      <w:r>
        <w:rPr>
          <w:color w:val="4B483D"/>
        </w:rPr>
        <w:t>the</w:t>
      </w:r>
      <w:r>
        <w:rPr>
          <w:color w:val="4B483D"/>
          <w:spacing w:val="-11"/>
        </w:rPr>
        <w:t> </w:t>
      </w:r>
      <w:r>
        <w:rPr>
          <w:color w:val="4B483D"/>
        </w:rPr>
        <w:t>terms</w:t>
      </w:r>
      <w:r>
        <w:rPr>
          <w:color w:val="4B483D"/>
          <w:spacing w:val="-13"/>
        </w:rPr>
        <w:t> </w:t>
      </w:r>
      <w:r>
        <w:rPr>
          <w:color w:val="4B483D"/>
        </w:rPr>
        <w:t>of</w:t>
      </w:r>
      <w:r>
        <w:rPr>
          <w:color w:val="4B483D"/>
          <w:spacing w:val="-11"/>
        </w:rPr>
        <w:t> </w:t>
      </w:r>
      <w:r>
        <w:rPr>
          <w:color w:val="4B483D"/>
        </w:rPr>
        <w:t>this</w:t>
      </w:r>
      <w:r>
        <w:rPr>
          <w:color w:val="4B483D"/>
          <w:spacing w:val="-13"/>
        </w:rPr>
        <w:t> </w:t>
      </w:r>
      <w:r>
        <w:rPr>
          <w:color w:val="4B483D"/>
        </w:rPr>
        <w:t>Agreement,</w:t>
      </w:r>
      <w:r>
        <w:rPr>
          <w:color w:val="4B483D"/>
          <w:spacing w:val="-13"/>
        </w:rPr>
        <w:t> </w:t>
      </w:r>
      <w:r>
        <w:rPr>
          <w:color w:val="4B483D"/>
        </w:rPr>
        <w:t>the</w:t>
      </w:r>
      <w:r>
        <w:rPr>
          <w:color w:val="4B483D"/>
          <w:spacing w:val="-11"/>
        </w:rPr>
        <w:t> </w:t>
      </w:r>
      <w:r>
        <w:rPr>
          <w:color w:val="4B483D"/>
        </w:rPr>
        <w:t>terms</w:t>
      </w:r>
      <w:r>
        <w:rPr>
          <w:color w:val="4B483D"/>
          <w:spacing w:val="-13"/>
        </w:rPr>
        <w:t> </w:t>
      </w:r>
      <w:r>
        <w:rPr>
          <w:color w:val="4B483D"/>
        </w:rPr>
        <w:t>of</w:t>
      </w:r>
      <w:r>
        <w:rPr>
          <w:color w:val="4B483D"/>
          <w:spacing w:val="-13"/>
        </w:rPr>
        <w:t> </w:t>
      </w:r>
      <w:r>
        <w:rPr>
          <w:color w:val="4B483D"/>
        </w:rPr>
        <w:t>this</w:t>
      </w:r>
      <w:r>
        <w:rPr>
          <w:color w:val="4B483D"/>
          <w:spacing w:val="-13"/>
        </w:rPr>
        <w:t> </w:t>
      </w:r>
      <w:r>
        <w:rPr>
          <w:color w:val="4B483D"/>
        </w:rPr>
        <w:t>SOW shall govern and</w:t>
      </w:r>
      <w:r>
        <w:rPr>
          <w:color w:val="4B483D"/>
          <w:spacing w:val="-4"/>
        </w:rPr>
        <w:t> </w:t>
      </w:r>
      <w:r>
        <w:rPr>
          <w:color w:val="4B483D"/>
        </w:rPr>
        <w:t>prevail.</w:t>
      </w:r>
    </w:p>
    <w:p>
      <w:pPr>
        <w:pStyle w:val="BodyText"/>
        <w:spacing w:before="3"/>
        <w:rPr>
          <w:sz w:val="28"/>
        </w:rPr>
      </w:pPr>
    </w:p>
    <w:p>
      <w:pPr>
        <w:pStyle w:val="BodyText"/>
        <w:spacing w:line="292" w:lineRule="auto"/>
        <w:ind w:left="295" w:right="1298"/>
      </w:pPr>
      <w:r>
        <w:rPr>
          <w:color w:val="4B483D"/>
          <w:w w:val="99"/>
        </w:rPr>
        <w:t>T</w:t>
      </w:r>
      <w:r>
        <w:rPr>
          <w:color w:val="4B483D"/>
          <w:w w:val="101"/>
        </w:rPr>
        <w:t>h</w:t>
      </w:r>
      <w:r>
        <w:rPr>
          <w:color w:val="4B483D"/>
          <w:spacing w:val="-2"/>
          <w:w w:val="81"/>
        </w:rPr>
        <w:t>i</w:t>
      </w:r>
      <w:r>
        <w:rPr>
          <w:color w:val="4B483D"/>
          <w:w w:val="92"/>
        </w:rPr>
        <w:t>s</w:t>
      </w:r>
      <w:r>
        <w:rPr>
          <w:color w:val="4B483D"/>
          <w:spacing w:val="1"/>
        </w:rPr>
        <w:t> </w:t>
      </w:r>
      <w:r>
        <w:rPr>
          <w:color w:val="4B483D"/>
          <w:w w:val="85"/>
        </w:rPr>
        <w:t>S</w:t>
      </w:r>
      <w:r>
        <w:rPr>
          <w:color w:val="4B483D"/>
          <w:spacing w:val="1"/>
          <w:w w:val="107"/>
        </w:rPr>
        <w:t>O</w:t>
      </w:r>
      <w:r>
        <w:rPr>
          <w:color w:val="4B483D"/>
          <w:w w:val="93"/>
        </w:rPr>
        <w:t>W</w:t>
      </w:r>
      <w:r>
        <w:rPr>
          <w:color w:val="4B483D"/>
          <w:spacing w:val="-1"/>
        </w:rPr>
        <w:t> </w:t>
      </w:r>
      <w:r>
        <w:rPr>
          <w:color w:val="4B483D"/>
          <w:w w:val="132"/>
        </w:rPr>
        <w:t>#</w:t>
      </w:r>
      <w:r>
        <w:rPr>
          <w:color w:val="4B483D"/>
          <w:spacing w:val="1"/>
        </w:rPr>
        <w:t> </w:t>
      </w:r>
      <w:r>
        <w:rPr>
          <w:color w:val="BF0000"/>
          <w:w w:val="93"/>
        </w:rPr>
        <w:t>9695</w:t>
      </w:r>
      <w:r>
        <w:rPr>
          <w:color w:val="BF0000"/>
          <w:spacing w:val="1"/>
        </w:rPr>
        <w:t> </w:t>
      </w:r>
      <w:r>
        <w:rPr>
          <w:color w:val="4B483D"/>
          <w:spacing w:val="1"/>
          <w:w w:val="86"/>
        </w:rPr>
        <w:t>(</w:t>
      </w:r>
      <w:r>
        <w:rPr>
          <w:color w:val="4B483D"/>
          <w:w w:val="101"/>
        </w:rPr>
        <w:t>h</w:t>
      </w:r>
      <w:r>
        <w:rPr>
          <w:color w:val="4B483D"/>
          <w:w w:val="93"/>
        </w:rPr>
        <w:t>e</w:t>
      </w:r>
      <w:r>
        <w:rPr>
          <w:color w:val="4B483D"/>
          <w:spacing w:val="1"/>
          <w:w w:val="99"/>
        </w:rPr>
        <w:t>r</w:t>
      </w:r>
      <w:r>
        <w:rPr>
          <w:color w:val="4B483D"/>
          <w:spacing w:val="2"/>
          <w:w w:val="93"/>
        </w:rPr>
        <w:t>e</w:t>
      </w:r>
      <w:r>
        <w:rPr>
          <w:color w:val="4B483D"/>
          <w:w w:val="81"/>
        </w:rPr>
        <w:t>i</w:t>
      </w:r>
      <w:r>
        <w:rPr>
          <w:color w:val="4B483D"/>
          <w:spacing w:val="-2"/>
          <w:w w:val="101"/>
        </w:rPr>
        <w:t>n</w:t>
      </w:r>
      <w:r>
        <w:rPr>
          <w:color w:val="4B483D"/>
          <w:w w:val="90"/>
        </w:rPr>
        <w:t>a</w:t>
      </w:r>
      <w:r>
        <w:rPr>
          <w:color w:val="4B483D"/>
          <w:spacing w:val="1"/>
          <w:w w:val="96"/>
        </w:rPr>
        <w:t>f</w:t>
      </w:r>
      <w:r>
        <w:rPr>
          <w:color w:val="4B483D"/>
          <w:w w:val="104"/>
        </w:rPr>
        <w:t>t</w:t>
      </w:r>
      <w:r>
        <w:rPr>
          <w:color w:val="4B483D"/>
          <w:w w:val="93"/>
        </w:rPr>
        <w:t>e</w:t>
      </w:r>
      <w:r>
        <w:rPr>
          <w:color w:val="4B483D"/>
          <w:w w:val="99"/>
        </w:rPr>
        <w:t>r</w:t>
      </w:r>
      <w:r>
        <w:rPr>
          <w:color w:val="4B483D"/>
          <w:spacing w:val="3"/>
        </w:rPr>
        <w:t> </w:t>
      </w:r>
      <w:r>
        <w:rPr>
          <w:color w:val="4B483D"/>
          <w:w w:val="93"/>
        </w:rPr>
        <w:t>c</w:t>
      </w:r>
      <w:r>
        <w:rPr>
          <w:color w:val="4B483D"/>
          <w:w w:val="90"/>
        </w:rPr>
        <w:t>a</w:t>
      </w:r>
      <w:r>
        <w:rPr>
          <w:color w:val="4B483D"/>
          <w:w w:val="81"/>
        </w:rPr>
        <w:t>ll</w:t>
      </w:r>
      <w:r>
        <w:rPr>
          <w:color w:val="4B483D"/>
          <w:spacing w:val="2"/>
          <w:w w:val="93"/>
        </w:rPr>
        <w:t>e</w:t>
      </w:r>
      <w:r>
        <w:rPr>
          <w:color w:val="4B483D"/>
          <w:w w:val="99"/>
        </w:rPr>
        <w:t>d</w:t>
      </w:r>
      <w:r>
        <w:rPr>
          <w:color w:val="4B483D"/>
          <w:spacing w:val="1"/>
        </w:rPr>
        <w:t> </w:t>
      </w:r>
      <w:r>
        <w:rPr>
          <w:color w:val="4B483D"/>
          <w:w w:val="104"/>
        </w:rPr>
        <w:t>t</w:t>
      </w:r>
      <w:r>
        <w:rPr>
          <w:color w:val="4B483D"/>
          <w:spacing w:val="-2"/>
          <w:w w:val="101"/>
        </w:rPr>
        <w:t>h</w:t>
      </w:r>
      <w:r>
        <w:rPr>
          <w:color w:val="4B483D"/>
          <w:w w:val="93"/>
        </w:rPr>
        <w:t>e</w:t>
      </w:r>
      <w:r>
        <w:rPr>
          <w:color w:val="4B483D"/>
          <w:spacing w:val="1"/>
        </w:rPr>
        <w:t> </w:t>
      </w:r>
      <w:r>
        <w:rPr>
          <w:color w:val="4B483D"/>
          <w:w w:val="100"/>
        </w:rPr>
        <w:t>“</w:t>
      </w:r>
      <w:r>
        <w:rPr>
          <w:color w:val="4B483D"/>
          <w:w w:val="85"/>
        </w:rPr>
        <w:t>S</w:t>
      </w:r>
      <w:r>
        <w:rPr>
          <w:color w:val="4B483D"/>
          <w:spacing w:val="1"/>
          <w:w w:val="107"/>
        </w:rPr>
        <w:t>O</w:t>
      </w:r>
      <w:r>
        <w:rPr>
          <w:color w:val="4B483D"/>
          <w:spacing w:val="-1"/>
          <w:w w:val="93"/>
        </w:rPr>
        <w:t>W</w:t>
      </w:r>
      <w:r>
        <w:rPr>
          <w:color w:val="4B483D"/>
          <w:spacing w:val="-2"/>
          <w:w w:val="100"/>
        </w:rPr>
        <w:t>”</w:t>
      </w:r>
      <w:r>
        <w:rPr>
          <w:color w:val="4B483D"/>
          <w:w w:val="86"/>
        </w:rPr>
        <w:t>)</w:t>
      </w:r>
      <w:r>
        <w:rPr>
          <w:color w:val="4B483D"/>
          <w:w w:val="86"/>
        </w:rPr>
        <w:t>,</w:t>
      </w:r>
      <w:r>
        <w:rPr>
          <w:color w:val="4B483D"/>
          <w:spacing w:val="-1"/>
        </w:rPr>
        <w:t> </w:t>
      </w:r>
      <w:r>
        <w:rPr>
          <w:color w:val="4B483D"/>
          <w:spacing w:val="2"/>
          <w:w w:val="93"/>
        </w:rPr>
        <w:t>e</w:t>
      </w:r>
      <w:r>
        <w:rPr>
          <w:color w:val="4B483D"/>
          <w:w w:val="96"/>
        </w:rPr>
        <w:t>ff</w:t>
      </w:r>
      <w:r>
        <w:rPr>
          <w:color w:val="4B483D"/>
          <w:w w:val="93"/>
        </w:rPr>
        <w:t>e</w:t>
      </w:r>
      <w:r>
        <w:rPr>
          <w:color w:val="4B483D"/>
          <w:spacing w:val="2"/>
          <w:w w:val="93"/>
        </w:rPr>
        <w:t>c</w:t>
      </w:r>
      <w:r>
        <w:rPr>
          <w:color w:val="4B483D"/>
          <w:w w:val="104"/>
        </w:rPr>
        <w:t>t</w:t>
      </w:r>
      <w:r>
        <w:rPr>
          <w:color w:val="4B483D"/>
          <w:spacing w:val="-2"/>
          <w:w w:val="81"/>
        </w:rPr>
        <w:t>i</w:t>
      </w:r>
      <w:r>
        <w:rPr>
          <w:color w:val="4B483D"/>
          <w:spacing w:val="2"/>
          <w:w w:val="93"/>
        </w:rPr>
        <w:t>v</w:t>
      </w:r>
      <w:r>
        <w:rPr>
          <w:color w:val="4B483D"/>
          <w:w w:val="93"/>
        </w:rPr>
        <w:t>e</w:t>
      </w:r>
      <w:r>
        <w:rPr>
          <w:color w:val="4B483D"/>
          <w:spacing w:val="-1"/>
        </w:rPr>
        <w:t> </w:t>
      </w:r>
      <w:r>
        <w:rPr>
          <w:color w:val="4B483D"/>
          <w:w w:val="90"/>
        </w:rPr>
        <w:t>a</w:t>
      </w:r>
      <w:r>
        <w:rPr>
          <w:color w:val="4B483D"/>
          <w:w w:val="92"/>
        </w:rPr>
        <w:t>s</w:t>
      </w:r>
      <w:r>
        <w:rPr>
          <w:color w:val="4B483D"/>
          <w:spacing w:val="1"/>
        </w:rPr>
        <w:t> </w:t>
      </w:r>
      <w:r>
        <w:rPr>
          <w:color w:val="4B483D"/>
          <w:spacing w:val="-2"/>
          <w:w w:val="101"/>
        </w:rPr>
        <w:t>o</w:t>
      </w:r>
      <w:r>
        <w:rPr>
          <w:color w:val="4B483D"/>
          <w:w w:val="96"/>
        </w:rPr>
        <w:t>f</w:t>
      </w:r>
      <w:r>
        <w:rPr>
          <w:color w:val="4B483D"/>
          <w:spacing w:val="1"/>
        </w:rPr>
        <w:t> </w:t>
      </w:r>
      <w:r>
        <w:rPr>
          <w:color w:val="4B483D"/>
          <w:w w:val="93"/>
        </w:rPr>
        <w:t>6</w:t>
      </w:r>
      <w:r>
        <w:rPr>
          <w:color w:val="4B483D"/>
          <w:spacing w:val="1"/>
          <w:w w:val="178"/>
        </w:rPr>
        <w:t>/</w:t>
      </w:r>
      <w:r>
        <w:rPr>
          <w:color w:val="4B483D"/>
          <w:w w:val="93"/>
        </w:rPr>
        <w:t>12</w:t>
      </w:r>
      <w:r>
        <w:rPr>
          <w:color w:val="4B483D"/>
          <w:spacing w:val="1"/>
          <w:w w:val="178"/>
        </w:rPr>
        <w:t>/</w:t>
      </w:r>
      <w:r>
        <w:rPr>
          <w:color w:val="4B483D"/>
          <w:w w:val="93"/>
        </w:rPr>
        <w:t>2016</w:t>
      </w:r>
      <w:r>
        <w:rPr>
          <w:color w:val="4B483D"/>
          <w:w w:val="86"/>
        </w:rPr>
        <w:t>,</w:t>
      </w:r>
      <w:r>
        <w:rPr>
          <w:color w:val="4B483D"/>
          <w:spacing w:val="1"/>
        </w:rPr>
        <w:t> </w:t>
      </w:r>
      <w:r>
        <w:rPr>
          <w:color w:val="4B483D"/>
          <w:w w:val="81"/>
        </w:rPr>
        <w:t>i</w:t>
      </w:r>
      <w:r>
        <w:rPr>
          <w:color w:val="4B483D"/>
          <w:w w:val="92"/>
        </w:rPr>
        <w:t>s</w:t>
      </w:r>
      <w:r>
        <w:rPr>
          <w:color w:val="4B483D"/>
          <w:spacing w:val="-2"/>
        </w:rPr>
        <w:t> </w:t>
      </w:r>
      <w:r>
        <w:rPr>
          <w:color w:val="4B483D"/>
          <w:w w:val="93"/>
        </w:rPr>
        <w:t>e</w:t>
      </w:r>
      <w:r>
        <w:rPr>
          <w:color w:val="4B483D"/>
          <w:w w:val="101"/>
        </w:rPr>
        <w:t>n</w:t>
      </w:r>
      <w:r>
        <w:rPr>
          <w:color w:val="4B483D"/>
          <w:w w:val="104"/>
        </w:rPr>
        <w:t>t</w:t>
      </w:r>
      <w:r>
        <w:rPr>
          <w:color w:val="4B483D"/>
          <w:w w:val="93"/>
        </w:rPr>
        <w:t>e</w:t>
      </w:r>
      <w:r>
        <w:rPr>
          <w:color w:val="4B483D"/>
          <w:spacing w:val="1"/>
          <w:w w:val="99"/>
        </w:rPr>
        <w:t>r</w:t>
      </w:r>
      <w:r>
        <w:rPr>
          <w:color w:val="4B483D"/>
          <w:spacing w:val="2"/>
          <w:w w:val="93"/>
        </w:rPr>
        <w:t>e</w:t>
      </w:r>
      <w:r>
        <w:rPr>
          <w:color w:val="4B483D"/>
          <w:w w:val="99"/>
        </w:rPr>
        <w:t>d</w:t>
      </w:r>
      <w:r>
        <w:rPr>
          <w:color w:val="4B483D"/>
          <w:spacing w:val="1"/>
        </w:rPr>
        <w:t> </w:t>
      </w:r>
      <w:r>
        <w:rPr>
          <w:color w:val="4B483D"/>
          <w:w w:val="81"/>
        </w:rPr>
        <w:t>i</w:t>
      </w:r>
      <w:r>
        <w:rPr>
          <w:color w:val="4B483D"/>
          <w:spacing w:val="-2"/>
          <w:w w:val="101"/>
        </w:rPr>
        <w:t>n</w:t>
      </w:r>
      <w:r>
        <w:rPr>
          <w:color w:val="4B483D"/>
          <w:w w:val="104"/>
        </w:rPr>
        <w:t>t</w:t>
      </w:r>
      <w:r>
        <w:rPr>
          <w:color w:val="4B483D"/>
          <w:w w:val="101"/>
        </w:rPr>
        <w:t>o</w:t>
      </w:r>
      <w:r>
        <w:rPr>
          <w:color w:val="4B483D"/>
          <w:spacing w:val="1"/>
        </w:rPr>
        <w:t> </w:t>
      </w:r>
      <w:r>
        <w:rPr>
          <w:color w:val="4B483D"/>
          <w:w w:val="101"/>
        </w:rPr>
        <w:t>b</w:t>
      </w:r>
      <w:r>
        <w:rPr>
          <w:color w:val="4B483D"/>
          <w:w w:val="82"/>
        </w:rPr>
        <w:t>y</w:t>
      </w:r>
      <w:r>
        <w:rPr>
          <w:color w:val="4B483D"/>
          <w:spacing w:val="1"/>
        </w:rPr>
        <w:t> </w:t>
      </w:r>
      <w:r>
        <w:rPr>
          <w:color w:val="4B483D"/>
          <w:w w:val="90"/>
        </w:rPr>
        <w:t>a</w:t>
      </w:r>
      <w:r>
        <w:rPr>
          <w:color w:val="4B483D"/>
          <w:w w:val="101"/>
        </w:rPr>
        <w:t>n</w:t>
      </w:r>
      <w:r>
        <w:rPr>
          <w:color w:val="4B483D"/>
          <w:w w:val="99"/>
        </w:rPr>
        <w:t>d</w:t>
      </w:r>
      <w:r>
        <w:rPr>
          <w:color w:val="4B483D"/>
          <w:spacing w:val="-1"/>
        </w:rPr>
        <w:t> </w:t>
      </w:r>
      <w:r>
        <w:rPr>
          <w:color w:val="4B483D"/>
          <w:w w:val="101"/>
        </w:rPr>
        <w:t>b</w:t>
      </w:r>
      <w:r>
        <w:rPr>
          <w:color w:val="4B483D"/>
          <w:w w:val="93"/>
        </w:rPr>
        <w:t>e</w:t>
      </w:r>
      <w:r>
        <w:rPr>
          <w:color w:val="4B483D"/>
          <w:w w:val="104"/>
        </w:rPr>
        <w:t>t</w:t>
      </w:r>
      <w:r>
        <w:rPr>
          <w:color w:val="4B483D"/>
          <w:w w:val="91"/>
        </w:rPr>
        <w:t>w</w:t>
      </w:r>
      <w:r>
        <w:rPr>
          <w:color w:val="4B483D"/>
          <w:w w:val="93"/>
        </w:rPr>
        <w:t>e</w:t>
      </w:r>
      <w:r>
        <w:rPr>
          <w:color w:val="4B483D"/>
          <w:spacing w:val="2"/>
          <w:w w:val="93"/>
        </w:rPr>
        <w:t>e</w:t>
      </w:r>
      <w:r>
        <w:rPr>
          <w:color w:val="4B483D"/>
          <w:w w:val="101"/>
        </w:rPr>
        <w:t>n </w:t>
      </w:r>
      <w:r>
        <w:rPr>
          <w:color w:val="4B483D"/>
        </w:rPr>
        <w:t>Contractor</w:t>
      </w:r>
      <w:r>
        <w:rPr>
          <w:color w:val="4B483D"/>
          <w:spacing w:val="-14"/>
        </w:rPr>
        <w:t> </w:t>
      </w:r>
      <w:r>
        <w:rPr>
          <w:color w:val="4B483D"/>
        </w:rPr>
        <w:t>and</w:t>
      </w:r>
      <w:r>
        <w:rPr>
          <w:color w:val="4B483D"/>
          <w:spacing w:val="-14"/>
        </w:rPr>
        <w:t> </w:t>
      </w:r>
      <w:r>
        <w:rPr>
          <w:color w:val="4B483D"/>
        </w:rPr>
        <w:t>Client,</w:t>
      </w:r>
      <w:r>
        <w:rPr>
          <w:color w:val="4B483D"/>
          <w:spacing w:val="-15"/>
        </w:rPr>
        <w:t> </w:t>
      </w:r>
      <w:r>
        <w:rPr>
          <w:color w:val="4B483D"/>
        </w:rPr>
        <w:t>and</w:t>
      </w:r>
      <w:r>
        <w:rPr>
          <w:color w:val="4B483D"/>
          <w:spacing w:val="-14"/>
        </w:rPr>
        <w:t> </w:t>
      </w:r>
      <w:r>
        <w:rPr>
          <w:color w:val="4B483D"/>
        </w:rPr>
        <w:t>is</w:t>
      </w:r>
      <w:r>
        <w:rPr>
          <w:color w:val="4B483D"/>
          <w:spacing w:val="-16"/>
        </w:rPr>
        <w:t> </w:t>
      </w:r>
      <w:r>
        <w:rPr>
          <w:color w:val="4B483D"/>
        </w:rPr>
        <w:t>subject</w:t>
      </w:r>
      <w:r>
        <w:rPr>
          <w:color w:val="4B483D"/>
          <w:spacing w:val="-14"/>
        </w:rPr>
        <w:t> </w:t>
      </w:r>
      <w:r>
        <w:rPr>
          <w:color w:val="4B483D"/>
        </w:rPr>
        <w:t>to</w:t>
      </w:r>
      <w:r>
        <w:rPr>
          <w:color w:val="4B483D"/>
          <w:spacing w:val="-15"/>
        </w:rPr>
        <w:t> </w:t>
      </w:r>
      <w:r>
        <w:rPr>
          <w:color w:val="4B483D"/>
        </w:rPr>
        <w:t>the</w:t>
      </w:r>
      <w:r>
        <w:rPr>
          <w:color w:val="4B483D"/>
          <w:spacing w:val="-14"/>
        </w:rPr>
        <w:t> </w:t>
      </w:r>
      <w:r>
        <w:rPr>
          <w:color w:val="4B483D"/>
        </w:rPr>
        <w:t>terms</w:t>
      </w:r>
      <w:r>
        <w:rPr>
          <w:color w:val="4B483D"/>
          <w:spacing w:val="-15"/>
        </w:rPr>
        <w:t> </w:t>
      </w:r>
      <w:r>
        <w:rPr>
          <w:color w:val="4B483D"/>
        </w:rPr>
        <w:t>and</w:t>
      </w:r>
      <w:r>
        <w:rPr>
          <w:color w:val="4B483D"/>
          <w:spacing w:val="-14"/>
        </w:rPr>
        <w:t> </w:t>
      </w:r>
      <w:r>
        <w:rPr>
          <w:color w:val="4B483D"/>
        </w:rPr>
        <w:t>conditions</w:t>
      </w:r>
      <w:r>
        <w:rPr>
          <w:color w:val="4B483D"/>
          <w:spacing w:val="-13"/>
        </w:rPr>
        <w:t> </w:t>
      </w:r>
      <w:r>
        <w:rPr>
          <w:color w:val="4B483D"/>
        </w:rPr>
        <w:t>specified</w:t>
      </w:r>
      <w:r>
        <w:rPr>
          <w:color w:val="4B483D"/>
          <w:spacing w:val="-12"/>
        </w:rPr>
        <w:t> </w:t>
      </w:r>
      <w:r>
        <w:rPr>
          <w:color w:val="4B483D"/>
        </w:rPr>
        <w:t>below.</w:t>
      </w:r>
      <w:r>
        <w:rPr>
          <w:color w:val="4B483D"/>
          <w:spacing w:val="-15"/>
        </w:rPr>
        <w:t> </w:t>
      </w:r>
      <w:r>
        <w:rPr>
          <w:color w:val="4B483D"/>
        </w:rPr>
        <w:t>The</w:t>
      </w:r>
      <w:r>
        <w:rPr>
          <w:color w:val="4B483D"/>
          <w:spacing w:val="-14"/>
        </w:rPr>
        <w:t> </w:t>
      </w:r>
      <w:r>
        <w:rPr>
          <w:color w:val="4B483D"/>
        </w:rPr>
        <w:t>Exhibit(s)</w:t>
      </w:r>
      <w:r>
        <w:rPr>
          <w:color w:val="4B483D"/>
          <w:spacing w:val="-15"/>
        </w:rPr>
        <w:t> </w:t>
      </w:r>
      <w:r>
        <w:rPr>
          <w:color w:val="4B483D"/>
        </w:rPr>
        <w:t>to</w:t>
      </w:r>
      <w:r>
        <w:rPr>
          <w:color w:val="4B483D"/>
          <w:spacing w:val="-15"/>
        </w:rPr>
        <w:t> </w:t>
      </w:r>
      <w:r>
        <w:rPr>
          <w:color w:val="4B483D"/>
        </w:rPr>
        <w:t>this</w:t>
      </w:r>
      <w:r>
        <w:rPr>
          <w:color w:val="4B483D"/>
          <w:spacing w:val="-16"/>
        </w:rPr>
        <w:t> </w:t>
      </w:r>
      <w:r>
        <w:rPr>
          <w:color w:val="4B483D"/>
        </w:rPr>
        <w:t>SOW,</w:t>
      </w:r>
      <w:r>
        <w:rPr>
          <w:color w:val="4B483D"/>
          <w:spacing w:val="-15"/>
        </w:rPr>
        <w:t> </w:t>
      </w:r>
      <w:r>
        <w:rPr>
          <w:color w:val="4B483D"/>
        </w:rPr>
        <w:t>if any,</w:t>
      </w:r>
      <w:r>
        <w:rPr>
          <w:color w:val="4B483D"/>
          <w:spacing w:val="-12"/>
        </w:rPr>
        <w:t> </w:t>
      </w:r>
      <w:r>
        <w:rPr>
          <w:color w:val="4B483D"/>
        </w:rPr>
        <w:t>shall</w:t>
      </w:r>
      <w:r>
        <w:rPr>
          <w:color w:val="4B483D"/>
          <w:spacing w:val="-12"/>
        </w:rPr>
        <w:t> </w:t>
      </w:r>
      <w:r>
        <w:rPr>
          <w:color w:val="4B483D"/>
        </w:rPr>
        <w:t>be</w:t>
      </w:r>
      <w:r>
        <w:rPr>
          <w:color w:val="4B483D"/>
          <w:spacing w:val="-11"/>
        </w:rPr>
        <w:t> </w:t>
      </w:r>
      <w:r>
        <w:rPr>
          <w:color w:val="4B483D"/>
        </w:rPr>
        <w:t>deemed</w:t>
      </w:r>
      <w:r>
        <w:rPr>
          <w:color w:val="4B483D"/>
          <w:spacing w:val="-10"/>
        </w:rPr>
        <w:t> </w:t>
      </w:r>
      <w:r>
        <w:rPr>
          <w:color w:val="4B483D"/>
        </w:rPr>
        <w:t>to</w:t>
      </w:r>
      <w:r>
        <w:rPr>
          <w:color w:val="4B483D"/>
          <w:spacing w:val="-15"/>
        </w:rPr>
        <w:t> </w:t>
      </w:r>
      <w:r>
        <w:rPr>
          <w:color w:val="4B483D"/>
        </w:rPr>
        <w:t>be</w:t>
      </w:r>
      <w:r>
        <w:rPr>
          <w:color w:val="4B483D"/>
          <w:spacing w:val="-12"/>
        </w:rPr>
        <w:t> </w:t>
      </w:r>
      <w:r>
        <w:rPr>
          <w:color w:val="4B483D"/>
        </w:rPr>
        <w:t>a</w:t>
      </w:r>
      <w:r>
        <w:rPr>
          <w:color w:val="4B483D"/>
          <w:spacing w:val="-13"/>
        </w:rPr>
        <w:t> </w:t>
      </w:r>
      <w:r>
        <w:rPr>
          <w:color w:val="4B483D"/>
        </w:rPr>
        <w:t>part</w:t>
      </w:r>
      <w:r>
        <w:rPr>
          <w:color w:val="4B483D"/>
          <w:spacing w:val="-14"/>
        </w:rPr>
        <w:t> </w:t>
      </w:r>
      <w:r>
        <w:rPr>
          <w:color w:val="4B483D"/>
        </w:rPr>
        <w:t>hereof.</w:t>
      </w:r>
      <w:r>
        <w:rPr>
          <w:color w:val="4B483D"/>
          <w:spacing w:val="-13"/>
        </w:rPr>
        <w:t> </w:t>
      </w:r>
      <w:r>
        <w:rPr>
          <w:color w:val="4B483D"/>
        </w:rPr>
        <w:t>In</w:t>
      </w:r>
      <w:r>
        <w:rPr>
          <w:color w:val="4B483D"/>
          <w:spacing w:val="-15"/>
        </w:rPr>
        <w:t> </w:t>
      </w:r>
      <w:r>
        <w:rPr>
          <w:color w:val="4B483D"/>
        </w:rPr>
        <w:t>the</w:t>
      </w:r>
      <w:r>
        <w:rPr>
          <w:color w:val="4B483D"/>
          <w:spacing w:val="-11"/>
        </w:rPr>
        <w:t> </w:t>
      </w:r>
      <w:r>
        <w:rPr>
          <w:color w:val="4B483D"/>
        </w:rPr>
        <w:t>event</w:t>
      </w:r>
      <w:r>
        <w:rPr>
          <w:color w:val="4B483D"/>
          <w:spacing w:val="-12"/>
        </w:rPr>
        <w:t> </w:t>
      </w:r>
      <w:r>
        <w:rPr>
          <w:color w:val="4B483D"/>
        </w:rPr>
        <w:t>of</w:t>
      </w:r>
      <w:r>
        <w:rPr>
          <w:color w:val="4B483D"/>
          <w:spacing w:val="-11"/>
        </w:rPr>
        <w:t> </w:t>
      </w:r>
      <w:r>
        <w:rPr>
          <w:color w:val="4B483D"/>
        </w:rPr>
        <w:t>any</w:t>
      </w:r>
      <w:r>
        <w:rPr>
          <w:color w:val="4B483D"/>
          <w:spacing w:val="-12"/>
        </w:rPr>
        <w:t> </w:t>
      </w:r>
      <w:r>
        <w:rPr>
          <w:color w:val="4B483D"/>
        </w:rPr>
        <w:t>inconsistencies</w:t>
      </w:r>
      <w:r>
        <w:rPr>
          <w:color w:val="4B483D"/>
          <w:spacing w:val="-14"/>
        </w:rPr>
        <w:t> </w:t>
      </w:r>
      <w:r>
        <w:rPr>
          <w:color w:val="4B483D"/>
        </w:rPr>
        <w:t>between</w:t>
      </w:r>
      <w:r>
        <w:rPr>
          <w:color w:val="4B483D"/>
          <w:spacing w:val="-14"/>
        </w:rPr>
        <w:t> </w:t>
      </w:r>
      <w:r>
        <w:rPr>
          <w:color w:val="4B483D"/>
        </w:rPr>
        <w:t>the</w:t>
      </w:r>
      <w:r>
        <w:rPr>
          <w:color w:val="4B483D"/>
          <w:spacing w:val="-13"/>
        </w:rPr>
        <w:t> </w:t>
      </w:r>
      <w:r>
        <w:rPr>
          <w:color w:val="4B483D"/>
        </w:rPr>
        <w:t>terms</w:t>
      </w:r>
      <w:r>
        <w:rPr>
          <w:color w:val="4B483D"/>
          <w:spacing w:val="-14"/>
        </w:rPr>
        <w:t> </w:t>
      </w:r>
      <w:r>
        <w:rPr>
          <w:color w:val="4B483D"/>
        </w:rPr>
        <w:t>of</w:t>
      </w:r>
      <w:r>
        <w:rPr>
          <w:color w:val="4B483D"/>
          <w:spacing w:val="-13"/>
        </w:rPr>
        <w:t> </w:t>
      </w:r>
      <w:r>
        <w:rPr>
          <w:color w:val="4B483D"/>
        </w:rPr>
        <w:t>the</w:t>
      </w:r>
      <w:r>
        <w:rPr>
          <w:color w:val="4B483D"/>
          <w:spacing w:val="-12"/>
        </w:rPr>
        <w:t> </w:t>
      </w:r>
      <w:r>
        <w:rPr>
          <w:color w:val="4B483D"/>
        </w:rPr>
        <w:t>body</w:t>
      </w:r>
      <w:r>
        <w:rPr>
          <w:color w:val="4B483D"/>
          <w:spacing w:val="-13"/>
        </w:rPr>
        <w:t> </w:t>
      </w:r>
      <w:r>
        <w:rPr>
          <w:color w:val="4B483D"/>
        </w:rPr>
        <w:t>of</w:t>
      </w:r>
      <w:r>
        <w:rPr>
          <w:color w:val="4B483D"/>
          <w:spacing w:val="-12"/>
        </w:rPr>
        <w:t> </w:t>
      </w:r>
      <w:r>
        <w:rPr>
          <w:color w:val="4B483D"/>
        </w:rPr>
        <w:t>this SOW</w:t>
      </w:r>
      <w:r>
        <w:rPr>
          <w:color w:val="4B483D"/>
          <w:spacing w:val="-7"/>
        </w:rPr>
        <w:t> </w:t>
      </w:r>
      <w:r>
        <w:rPr>
          <w:color w:val="4B483D"/>
        </w:rPr>
        <w:t>and</w:t>
      </w:r>
      <w:r>
        <w:rPr>
          <w:color w:val="4B483D"/>
          <w:spacing w:val="-4"/>
        </w:rPr>
        <w:t> </w:t>
      </w:r>
      <w:r>
        <w:rPr>
          <w:color w:val="4B483D"/>
        </w:rPr>
        <w:t>the</w:t>
      </w:r>
      <w:r>
        <w:rPr>
          <w:color w:val="4B483D"/>
          <w:spacing w:val="-5"/>
        </w:rPr>
        <w:t> </w:t>
      </w:r>
      <w:r>
        <w:rPr>
          <w:color w:val="4B483D"/>
        </w:rPr>
        <w:t>terms</w:t>
      </w:r>
      <w:r>
        <w:rPr>
          <w:color w:val="4B483D"/>
          <w:spacing w:val="-5"/>
        </w:rPr>
        <w:t> </w:t>
      </w:r>
      <w:r>
        <w:rPr>
          <w:color w:val="4B483D"/>
        </w:rPr>
        <w:t>of</w:t>
      </w:r>
      <w:r>
        <w:rPr>
          <w:color w:val="4B483D"/>
          <w:spacing w:val="-4"/>
        </w:rPr>
        <w:t> </w:t>
      </w:r>
      <w:r>
        <w:rPr>
          <w:color w:val="4B483D"/>
        </w:rPr>
        <w:t>the</w:t>
      </w:r>
      <w:r>
        <w:rPr>
          <w:color w:val="4B483D"/>
          <w:spacing w:val="-3"/>
        </w:rPr>
        <w:t> </w:t>
      </w:r>
      <w:r>
        <w:rPr>
          <w:color w:val="4B483D"/>
        </w:rPr>
        <w:t>Exhibit(s)</w:t>
      </w:r>
      <w:r>
        <w:rPr>
          <w:color w:val="4B483D"/>
          <w:spacing w:val="-5"/>
        </w:rPr>
        <w:t> </w:t>
      </w:r>
      <w:r>
        <w:rPr>
          <w:color w:val="4B483D"/>
        </w:rPr>
        <w:t>hereto,</w:t>
      </w:r>
      <w:r>
        <w:rPr>
          <w:color w:val="4B483D"/>
          <w:spacing w:val="-6"/>
        </w:rPr>
        <w:t> </w:t>
      </w:r>
      <w:r>
        <w:rPr>
          <w:color w:val="4B483D"/>
        </w:rPr>
        <w:t>the</w:t>
      </w:r>
      <w:r>
        <w:rPr>
          <w:color w:val="4B483D"/>
          <w:spacing w:val="-4"/>
        </w:rPr>
        <w:t> </w:t>
      </w:r>
      <w:r>
        <w:rPr>
          <w:color w:val="4B483D"/>
        </w:rPr>
        <w:t>terms</w:t>
      </w:r>
      <w:r>
        <w:rPr>
          <w:color w:val="4B483D"/>
          <w:spacing w:val="-4"/>
        </w:rPr>
        <w:t> </w:t>
      </w:r>
      <w:r>
        <w:rPr>
          <w:color w:val="4B483D"/>
        </w:rPr>
        <w:t>of</w:t>
      </w:r>
      <w:r>
        <w:rPr>
          <w:color w:val="4B483D"/>
          <w:spacing w:val="-6"/>
        </w:rPr>
        <w:t> </w:t>
      </w:r>
      <w:r>
        <w:rPr>
          <w:color w:val="4B483D"/>
        </w:rPr>
        <w:t>the</w:t>
      </w:r>
      <w:r>
        <w:rPr>
          <w:color w:val="4B483D"/>
          <w:spacing w:val="-2"/>
        </w:rPr>
        <w:t> </w:t>
      </w:r>
      <w:r>
        <w:rPr>
          <w:color w:val="4B483D"/>
        </w:rPr>
        <w:t>body</w:t>
      </w:r>
      <w:r>
        <w:rPr>
          <w:color w:val="4B483D"/>
          <w:spacing w:val="-4"/>
        </w:rPr>
        <w:t> </w:t>
      </w:r>
      <w:r>
        <w:rPr>
          <w:color w:val="4B483D"/>
        </w:rPr>
        <w:t>of</w:t>
      </w:r>
      <w:r>
        <w:rPr>
          <w:color w:val="4B483D"/>
          <w:spacing w:val="-4"/>
        </w:rPr>
        <w:t> </w:t>
      </w:r>
      <w:r>
        <w:rPr>
          <w:color w:val="4B483D"/>
        </w:rPr>
        <w:t>this</w:t>
      </w:r>
      <w:r>
        <w:rPr>
          <w:color w:val="4B483D"/>
          <w:spacing w:val="-6"/>
        </w:rPr>
        <w:t> </w:t>
      </w:r>
      <w:r>
        <w:rPr>
          <w:color w:val="4B483D"/>
        </w:rPr>
        <w:t>SOW</w:t>
      </w:r>
      <w:r>
        <w:rPr>
          <w:color w:val="4B483D"/>
          <w:spacing w:val="-5"/>
        </w:rPr>
        <w:t> </w:t>
      </w:r>
      <w:r>
        <w:rPr>
          <w:color w:val="4B483D"/>
        </w:rPr>
        <w:t>shall</w:t>
      </w:r>
      <w:r>
        <w:rPr>
          <w:color w:val="4B483D"/>
          <w:spacing w:val="-2"/>
        </w:rPr>
        <w:t> </w:t>
      </w:r>
      <w:r>
        <w:rPr>
          <w:color w:val="4B483D"/>
        </w:rPr>
        <w:t>prevail.</w:t>
      </w:r>
    </w:p>
    <w:p>
      <w:pPr>
        <w:pStyle w:val="BodyText"/>
        <w:spacing w:before="6"/>
        <w:rPr>
          <w:sz w:val="31"/>
        </w:rPr>
      </w:pPr>
    </w:p>
    <w:p>
      <w:pPr>
        <w:pStyle w:val="Heading1"/>
        <w:tabs>
          <w:tab w:pos="9324" w:val="left" w:leader="none"/>
        </w:tabs>
        <w:rPr>
          <w:u w:val="none"/>
        </w:rPr>
      </w:pPr>
      <w:r>
        <w:rPr>
          <w:color w:val="DF0F0F"/>
          <w:w w:val="106"/>
          <w:u w:val="single" w:color="FBDBDB"/>
        </w:rPr>
        <w:t>P</w:t>
      </w:r>
      <w:r>
        <w:rPr>
          <w:color w:val="DF0F0F"/>
          <w:w w:val="145"/>
          <w:u w:val="single" w:color="FBDBDB"/>
        </w:rPr>
        <w:t>e</w:t>
      </w:r>
      <w:r>
        <w:rPr>
          <w:color w:val="DF0F0F"/>
          <w:spacing w:val="-4"/>
          <w:w w:val="89"/>
          <w:u w:val="single" w:color="FBDBDB"/>
        </w:rPr>
        <w:t>r</w:t>
      </w:r>
      <w:r>
        <w:rPr>
          <w:color w:val="DF0F0F"/>
          <w:spacing w:val="7"/>
          <w:w w:val="71"/>
          <w:u w:val="single" w:color="FBDBDB"/>
        </w:rPr>
        <w:t>i</w:t>
      </w:r>
      <w:r>
        <w:rPr>
          <w:color w:val="DF0F0F"/>
          <w:spacing w:val="-2"/>
          <w:w w:val="130"/>
          <w:u w:val="single" w:color="FBDBDB"/>
        </w:rPr>
        <w:t>o</w:t>
      </w:r>
      <w:r>
        <w:rPr>
          <w:color w:val="DF0F0F"/>
          <w:w w:val="136"/>
          <w:u w:val="single" w:color="FBDBDB"/>
        </w:rPr>
        <w:t>d</w:t>
      </w:r>
      <w:r>
        <w:rPr>
          <w:color w:val="DF0F0F"/>
          <w:spacing w:val="9"/>
          <w:u w:val="single" w:color="FBDBDB"/>
        </w:rPr>
        <w:t> </w:t>
      </w:r>
      <w:r>
        <w:rPr>
          <w:color w:val="DF0F0F"/>
          <w:w w:val="130"/>
          <w:u w:val="single" w:color="FBDBDB"/>
        </w:rPr>
        <w:t>o</w:t>
      </w:r>
      <w:r>
        <w:rPr>
          <w:color w:val="DF0F0F"/>
          <w:w w:val="93"/>
          <w:u w:val="single" w:color="FBDBDB"/>
        </w:rPr>
        <w:t>f</w:t>
      </w:r>
      <w:r>
        <w:rPr>
          <w:color w:val="DF0F0F"/>
          <w:spacing w:val="12"/>
          <w:u w:val="single" w:color="FBDBDB"/>
        </w:rPr>
        <w:t> </w:t>
      </w:r>
      <w:r>
        <w:rPr>
          <w:color w:val="DF0F0F"/>
          <w:spacing w:val="3"/>
          <w:w w:val="106"/>
          <w:u w:val="single" w:color="FBDBDB"/>
        </w:rPr>
        <w:t>P</w:t>
      </w:r>
      <w:r>
        <w:rPr>
          <w:color w:val="DF0F0F"/>
          <w:spacing w:val="-4"/>
          <w:w w:val="145"/>
          <w:u w:val="single" w:color="FBDBDB"/>
        </w:rPr>
        <w:t>e</w:t>
      </w:r>
      <w:r>
        <w:rPr>
          <w:color w:val="DF0F0F"/>
          <w:w w:val="89"/>
          <w:u w:val="single" w:color="FBDBDB"/>
        </w:rPr>
        <w:t>r</w:t>
      </w:r>
      <w:r>
        <w:rPr>
          <w:color w:val="DF0F0F"/>
          <w:w w:val="93"/>
          <w:u w:val="single" w:color="FBDBDB"/>
        </w:rPr>
        <w:t>f</w:t>
      </w:r>
      <w:r>
        <w:rPr>
          <w:color w:val="DF0F0F"/>
          <w:spacing w:val="-2"/>
          <w:w w:val="130"/>
          <w:u w:val="single" w:color="FBDBDB"/>
        </w:rPr>
        <w:t>o</w:t>
      </w:r>
      <w:r>
        <w:rPr>
          <w:color w:val="DF0F0F"/>
          <w:w w:val="89"/>
          <w:u w:val="single" w:color="FBDBDB"/>
        </w:rPr>
        <w:t>r</w:t>
      </w:r>
      <w:r>
        <w:rPr>
          <w:color w:val="DF0F0F"/>
          <w:w w:val="120"/>
          <w:u w:val="single" w:color="FBDBDB"/>
        </w:rPr>
        <w:t>m</w:t>
      </w:r>
      <w:r>
        <w:rPr>
          <w:color w:val="DF0F0F"/>
          <w:w w:val="153"/>
          <w:u w:val="single" w:color="FBDBDB"/>
        </w:rPr>
        <w:t>a</w:t>
      </w:r>
      <w:r>
        <w:rPr>
          <w:color w:val="DF0F0F"/>
          <w:w w:val="121"/>
          <w:u w:val="single" w:color="FBDBDB"/>
        </w:rPr>
        <w:t>n</w:t>
      </w:r>
      <w:r>
        <w:rPr>
          <w:color w:val="DF0F0F"/>
          <w:w w:val="145"/>
          <w:u w:val="single" w:color="FBDBDB"/>
        </w:rPr>
        <w:t>c</w:t>
      </w:r>
      <w:r>
        <w:rPr>
          <w:color w:val="DF0F0F"/>
          <w:w w:val="145"/>
          <w:u w:val="single" w:color="FBDBDB"/>
        </w:rPr>
        <w:t>e</w:t>
      </w:r>
      <w:r>
        <w:rPr>
          <w:color w:val="DF0F0F"/>
          <w:u w:val="single" w:color="FBDBDB"/>
        </w:rPr>
        <w:tab/>
      </w:r>
    </w:p>
    <w:p>
      <w:pPr>
        <w:pStyle w:val="BodyText"/>
        <w:spacing w:before="208"/>
        <w:ind w:left="295"/>
      </w:pPr>
      <w:r>
        <w:rPr>
          <w:color w:val="4B483D"/>
          <w:w w:val="99"/>
        </w:rPr>
        <w:t>T</w:t>
      </w:r>
      <w:r>
        <w:rPr>
          <w:color w:val="4B483D"/>
          <w:w w:val="101"/>
        </w:rPr>
        <w:t>h</w:t>
      </w:r>
      <w:r>
        <w:rPr>
          <w:color w:val="4B483D"/>
          <w:w w:val="93"/>
        </w:rPr>
        <w:t>e</w:t>
      </w:r>
      <w:r>
        <w:rPr>
          <w:color w:val="4B483D"/>
          <w:spacing w:val="-1"/>
        </w:rPr>
        <w:t> </w:t>
      </w:r>
      <w:r>
        <w:rPr>
          <w:color w:val="4B483D"/>
          <w:spacing w:val="2"/>
          <w:w w:val="85"/>
        </w:rPr>
        <w:t>S</w:t>
      </w:r>
      <w:r>
        <w:rPr>
          <w:color w:val="4B483D"/>
          <w:w w:val="93"/>
        </w:rPr>
        <w:t>e</w:t>
      </w:r>
      <w:r>
        <w:rPr>
          <w:color w:val="4B483D"/>
          <w:spacing w:val="1"/>
          <w:w w:val="99"/>
        </w:rPr>
        <w:t>r</w:t>
      </w:r>
      <w:r>
        <w:rPr>
          <w:color w:val="4B483D"/>
          <w:w w:val="93"/>
        </w:rPr>
        <w:t>v</w:t>
      </w:r>
      <w:r>
        <w:rPr>
          <w:color w:val="4B483D"/>
          <w:w w:val="81"/>
        </w:rPr>
        <w:t>i</w:t>
      </w:r>
      <w:r>
        <w:rPr>
          <w:color w:val="4B483D"/>
          <w:w w:val="93"/>
        </w:rPr>
        <w:t>c</w:t>
      </w:r>
      <w:r>
        <w:rPr>
          <w:color w:val="4B483D"/>
          <w:spacing w:val="2"/>
          <w:w w:val="93"/>
        </w:rPr>
        <w:t>e</w:t>
      </w:r>
      <w:r>
        <w:rPr>
          <w:color w:val="4B483D"/>
          <w:w w:val="92"/>
        </w:rPr>
        <w:t>s</w:t>
      </w:r>
      <w:r>
        <w:rPr>
          <w:color w:val="4B483D"/>
          <w:spacing w:val="-2"/>
        </w:rPr>
        <w:t> </w:t>
      </w:r>
      <w:r>
        <w:rPr>
          <w:color w:val="4B483D"/>
          <w:w w:val="92"/>
        </w:rPr>
        <w:t>s</w:t>
      </w:r>
      <w:r>
        <w:rPr>
          <w:color w:val="4B483D"/>
          <w:w w:val="101"/>
        </w:rPr>
        <w:t>h</w:t>
      </w:r>
      <w:r>
        <w:rPr>
          <w:color w:val="4B483D"/>
          <w:w w:val="90"/>
        </w:rPr>
        <w:t>a</w:t>
      </w:r>
      <w:r>
        <w:rPr>
          <w:color w:val="4B483D"/>
          <w:w w:val="81"/>
        </w:rPr>
        <w:t>ll</w:t>
      </w:r>
      <w:r>
        <w:rPr>
          <w:color w:val="4B483D"/>
          <w:spacing w:val="-1"/>
        </w:rPr>
        <w:t> </w:t>
      </w:r>
      <w:r>
        <w:rPr>
          <w:color w:val="4B483D"/>
          <w:w w:val="93"/>
        </w:rPr>
        <w:t>c</w:t>
      </w:r>
      <w:r>
        <w:rPr>
          <w:color w:val="4B483D"/>
          <w:w w:val="101"/>
        </w:rPr>
        <w:t>o</w:t>
      </w:r>
      <w:r>
        <w:rPr>
          <w:color w:val="4B483D"/>
          <w:spacing w:val="1"/>
          <w:w w:val="98"/>
        </w:rPr>
        <w:t>m</w:t>
      </w:r>
      <w:r>
        <w:rPr>
          <w:color w:val="4B483D"/>
          <w:w w:val="98"/>
        </w:rPr>
        <w:t>m</w:t>
      </w:r>
      <w:r>
        <w:rPr>
          <w:color w:val="4B483D"/>
          <w:w w:val="93"/>
        </w:rPr>
        <w:t>e</w:t>
      </w:r>
      <w:r>
        <w:rPr>
          <w:color w:val="4B483D"/>
          <w:w w:val="101"/>
        </w:rPr>
        <w:t>n</w:t>
      </w:r>
      <w:r>
        <w:rPr>
          <w:color w:val="4B483D"/>
          <w:w w:val="93"/>
        </w:rPr>
        <w:t>ce</w:t>
      </w:r>
      <w:r>
        <w:rPr>
          <w:color w:val="4B483D"/>
          <w:spacing w:val="1"/>
        </w:rPr>
        <w:t> </w:t>
      </w:r>
      <w:r>
        <w:rPr>
          <w:color w:val="4B483D"/>
          <w:spacing w:val="1"/>
          <w:w w:val="101"/>
        </w:rPr>
        <w:t>o</w:t>
      </w:r>
      <w:r>
        <w:rPr>
          <w:color w:val="4B483D"/>
          <w:w w:val="101"/>
        </w:rPr>
        <w:t>n</w:t>
      </w:r>
      <w:r>
        <w:rPr>
          <w:color w:val="4B483D"/>
          <w:spacing w:val="-1"/>
        </w:rPr>
        <w:t> </w:t>
      </w:r>
      <w:r>
        <w:rPr>
          <w:color w:val="4B483D"/>
          <w:w w:val="93"/>
        </w:rPr>
        <w:t>6</w:t>
      </w:r>
      <w:r>
        <w:rPr>
          <w:color w:val="4B483D"/>
          <w:spacing w:val="1"/>
          <w:w w:val="178"/>
        </w:rPr>
        <w:t>/</w:t>
      </w:r>
      <w:r>
        <w:rPr>
          <w:color w:val="4B483D"/>
          <w:w w:val="93"/>
        </w:rPr>
        <w:t>12</w:t>
      </w:r>
      <w:r>
        <w:rPr>
          <w:color w:val="4B483D"/>
          <w:spacing w:val="1"/>
          <w:w w:val="178"/>
        </w:rPr>
        <w:t>/</w:t>
      </w:r>
      <w:r>
        <w:rPr>
          <w:color w:val="4B483D"/>
          <w:w w:val="93"/>
        </w:rPr>
        <w:t>2016</w:t>
      </w:r>
      <w:r>
        <w:rPr>
          <w:color w:val="4B483D"/>
          <w:w w:val="86"/>
        </w:rPr>
        <w:t>,</w:t>
      </w:r>
      <w:r>
        <w:rPr>
          <w:color w:val="4B483D"/>
          <w:spacing w:val="-1"/>
        </w:rPr>
        <w:t> </w:t>
      </w:r>
      <w:r>
        <w:rPr>
          <w:color w:val="4B483D"/>
          <w:w w:val="90"/>
        </w:rPr>
        <w:t>a</w:t>
      </w:r>
      <w:r>
        <w:rPr>
          <w:color w:val="4B483D"/>
          <w:w w:val="101"/>
        </w:rPr>
        <w:t>n</w:t>
      </w:r>
      <w:r>
        <w:rPr>
          <w:color w:val="4B483D"/>
          <w:w w:val="99"/>
        </w:rPr>
        <w:t>d</w:t>
      </w:r>
      <w:r>
        <w:rPr>
          <w:color w:val="4B483D"/>
          <w:spacing w:val="1"/>
        </w:rPr>
        <w:t> </w:t>
      </w:r>
      <w:r>
        <w:rPr>
          <w:color w:val="4B483D"/>
          <w:spacing w:val="-1"/>
          <w:w w:val="92"/>
        </w:rPr>
        <w:t>s</w:t>
      </w:r>
      <w:r>
        <w:rPr>
          <w:color w:val="4B483D"/>
          <w:w w:val="101"/>
        </w:rPr>
        <w:t>h</w:t>
      </w:r>
      <w:r>
        <w:rPr>
          <w:color w:val="4B483D"/>
          <w:w w:val="90"/>
        </w:rPr>
        <w:t>a</w:t>
      </w:r>
      <w:r>
        <w:rPr>
          <w:color w:val="4B483D"/>
          <w:w w:val="81"/>
        </w:rPr>
        <w:t>ll</w:t>
      </w:r>
      <w:r>
        <w:rPr>
          <w:color w:val="4B483D"/>
          <w:spacing w:val="1"/>
        </w:rPr>
        <w:t> </w:t>
      </w:r>
      <w:r>
        <w:rPr>
          <w:color w:val="4B483D"/>
          <w:w w:val="93"/>
        </w:rPr>
        <w:t>c</w:t>
      </w:r>
      <w:r>
        <w:rPr>
          <w:color w:val="4B483D"/>
          <w:spacing w:val="1"/>
          <w:w w:val="101"/>
        </w:rPr>
        <w:t>o</w:t>
      </w:r>
      <w:r>
        <w:rPr>
          <w:color w:val="4B483D"/>
          <w:w w:val="101"/>
        </w:rPr>
        <w:t>n</w:t>
      </w:r>
      <w:r>
        <w:rPr>
          <w:color w:val="4B483D"/>
          <w:w w:val="104"/>
        </w:rPr>
        <w:t>t</w:t>
      </w:r>
      <w:r>
        <w:rPr>
          <w:color w:val="4B483D"/>
          <w:w w:val="81"/>
        </w:rPr>
        <w:t>i</w:t>
      </w:r>
      <w:r>
        <w:rPr>
          <w:color w:val="4B483D"/>
          <w:w w:val="101"/>
        </w:rPr>
        <w:t>n</w:t>
      </w:r>
      <w:r>
        <w:rPr>
          <w:color w:val="4B483D"/>
          <w:spacing w:val="2"/>
          <w:w w:val="97"/>
        </w:rPr>
        <w:t>u</w:t>
      </w:r>
      <w:r>
        <w:rPr>
          <w:color w:val="4B483D"/>
          <w:w w:val="93"/>
        </w:rPr>
        <w:t>e</w:t>
      </w:r>
      <w:r>
        <w:rPr>
          <w:color w:val="4B483D"/>
          <w:spacing w:val="-1"/>
        </w:rPr>
        <w:t> </w:t>
      </w:r>
      <w:r>
        <w:rPr>
          <w:color w:val="4B483D"/>
          <w:w w:val="104"/>
        </w:rPr>
        <w:t>t</w:t>
      </w:r>
      <w:r>
        <w:rPr>
          <w:color w:val="4B483D"/>
          <w:w w:val="101"/>
        </w:rPr>
        <w:t>h</w:t>
      </w:r>
      <w:r>
        <w:rPr>
          <w:color w:val="4B483D"/>
          <w:spacing w:val="1"/>
          <w:w w:val="99"/>
        </w:rPr>
        <w:t>r</w:t>
      </w:r>
      <w:r>
        <w:rPr>
          <w:color w:val="4B483D"/>
          <w:spacing w:val="-2"/>
          <w:w w:val="101"/>
        </w:rPr>
        <w:t>o</w:t>
      </w:r>
      <w:r>
        <w:rPr>
          <w:color w:val="4B483D"/>
          <w:spacing w:val="2"/>
          <w:w w:val="97"/>
        </w:rPr>
        <w:t>u</w:t>
      </w:r>
      <w:r>
        <w:rPr>
          <w:color w:val="4B483D"/>
          <w:spacing w:val="-2"/>
          <w:w w:val="88"/>
        </w:rPr>
        <w:t>g</w:t>
      </w:r>
      <w:r>
        <w:rPr>
          <w:color w:val="4B483D"/>
          <w:w w:val="101"/>
        </w:rPr>
        <w:t>h</w:t>
      </w:r>
      <w:r>
        <w:rPr>
          <w:color w:val="4B483D"/>
          <w:spacing w:val="7"/>
        </w:rPr>
        <w:t> </w:t>
      </w:r>
      <w:r>
        <w:rPr>
          <w:color w:val="BF0000"/>
          <w:w w:val="78"/>
        </w:rPr>
        <w:t>1</w:t>
      </w:r>
      <w:r>
        <w:rPr>
          <w:color w:val="BF0000"/>
          <w:spacing w:val="1"/>
          <w:w w:val="197"/>
        </w:rPr>
        <w:t>/</w:t>
      </w:r>
      <w:r>
        <w:rPr>
          <w:color w:val="BF0000"/>
          <w:w w:val="93"/>
        </w:rPr>
        <w:t>9</w:t>
      </w:r>
      <w:r>
        <w:rPr>
          <w:color w:val="BF0000"/>
          <w:spacing w:val="1"/>
          <w:w w:val="197"/>
        </w:rPr>
        <w:t>/</w:t>
      </w:r>
      <w:r>
        <w:rPr>
          <w:color w:val="BF0000"/>
          <w:w w:val="93"/>
        </w:rPr>
        <w:t>20</w:t>
      </w:r>
      <w:r>
        <w:rPr>
          <w:color w:val="BF0000"/>
          <w:w w:val="78"/>
        </w:rPr>
        <w:t>1</w:t>
      </w:r>
      <w:r>
        <w:rPr>
          <w:color w:val="BF0000"/>
          <w:spacing w:val="1"/>
          <w:w w:val="93"/>
        </w:rPr>
        <w:t>9</w:t>
      </w:r>
      <w:r>
        <w:rPr>
          <w:color w:val="4B483D"/>
          <w:w w:val="103"/>
        </w:rPr>
        <w:t>.</w:t>
      </w:r>
    </w:p>
    <w:p>
      <w:pPr>
        <w:pStyle w:val="BodyText"/>
        <w:rPr>
          <w:sz w:val="22"/>
        </w:rPr>
      </w:pPr>
    </w:p>
    <w:p>
      <w:pPr>
        <w:pStyle w:val="BodyText"/>
        <w:rPr>
          <w:sz w:val="22"/>
        </w:rPr>
      </w:pPr>
    </w:p>
    <w:p>
      <w:pPr>
        <w:pStyle w:val="BodyText"/>
        <w:rPr>
          <w:sz w:val="22"/>
        </w:rPr>
      </w:pPr>
    </w:p>
    <w:p>
      <w:pPr>
        <w:pStyle w:val="BodyText"/>
        <w:spacing w:before="1"/>
        <w:rPr>
          <w:sz w:val="22"/>
        </w:rPr>
      </w:pPr>
    </w:p>
    <w:p>
      <w:pPr>
        <w:pStyle w:val="Heading1"/>
        <w:tabs>
          <w:tab w:pos="9324" w:val="left" w:leader="none"/>
        </w:tabs>
        <w:rPr>
          <w:u w:val="none"/>
        </w:rPr>
      </w:pPr>
      <w:r>
        <w:rPr>
          <w:color w:val="DF0F0F"/>
          <w:w w:val="115"/>
          <w:u w:val="single" w:color="FBDBDB"/>
        </w:rPr>
        <w:t>Scope of</w:t>
      </w:r>
      <w:r>
        <w:rPr>
          <w:color w:val="DF0F0F"/>
          <w:spacing w:val="31"/>
          <w:w w:val="115"/>
          <w:u w:val="single" w:color="FBDBDB"/>
        </w:rPr>
        <w:t> </w:t>
      </w:r>
      <w:r>
        <w:rPr>
          <w:color w:val="DF0F0F"/>
          <w:w w:val="115"/>
          <w:u w:val="single" w:color="FBDBDB"/>
        </w:rPr>
        <w:t>Work</w:t>
      </w:r>
      <w:r>
        <w:rPr>
          <w:color w:val="DF0F0F"/>
          <w:u w:val="single" w:color="FBDBDB"/>
        </w:rPr>
        <w:tab/>
      </w:r>
    </w:p>
    <w:p>
      <w:pPr>
        <w:pStyle w:val="BodyText"/>
        <w:spacing w:before="206"/>
        <w:ind w:left="295"/>
      </w:pPr>
      <w:r>
        <w:rPr>
          <w:color w:val="4B483D"/>
        </w:rPr>
        <w:t>Contractor shall provide the Services and Deliverable(s) as follows:</w:t>
      </w:r>
    </w:p>
    <w:p>
      <w:pPr>
        <w:pStyle w:val="BodyText"/>
        <w:spacing w:before="3"/>
        <w:rPr>
          <w:sz w:val="32"/>
        </w:rPr>
      </w:pPr>
    </w:p>
    <w:p>
      <w:pPr>
        <w:spacing w:before="0"/>
        <w:ind w:left="295" w:right="0" w:firstLine="0"/>
        <w:jc w:val="left"/>
        <w:rPr>
          <w:sz w:val="24"/>
        </w:rPr>
      </w:pPr>
      <w:r>
        <w:rPr>
          <w:color w:val="BF0000"/>
          <w:w w:val="105"/>
          <w:sz w:val="24"/>
        </w:rPr>
        <w:t>code package</w:t>
      </w:r>
    </w:p>
    <w:p>
      <w:pPr>
        <w:spacing w:after="0"/>
        <w:jc w:val="left"/>
        <w:rPr>
          <w:sz w:val="24"/>
        </w:rPr>
        <w:sectPr>
          <w:type w:val="continuous"/>
          <w:pgSz w:w="12240" w:h="15840"/>
          <w:pgMar w:top="1060" w:bottom="760" w:left="1720" w:right="0"/>
        </w:sectPr>
      </w:pPr>
    </w:p>
    <w:p>
      <w:pPr>
        <w:pStyle w:val="Heading1"/>
        <w:tabs>
          <w:tab w:pos="9324" w:val="left" w:leader="none"/>
        </w:tabs>
        <w:spacing w:before="66"/>
        <w:rPr>
          <w:u w:val="none"/>
        </w:rPr>
      </w:pPr>
      <w:r>
        <w:rPr>
          <w:color w:val="DF0F0F"/>
          <w:w w:val="121"/>
          <w:u w:val="single" w:color="FBDBDB"/>
        </w:rPr>
        <w:t>C</w:t>
      </w:r>
      <w:r>
        <w:rPr>
          <w:color w:val="DF0F0F"/>
          <w:spacing w:val="-2"/>
          <w:w w:val="130"/>
          <w:u w:val="single" w:color="FBDBDB"/>
        </w:rPr>
        <w:t>o</w:t>
      </w:r>
      <w:r>
        <w:rPr>
          <w:color w:val="DF0F0F"/>
          <w:spacing w:val="3"/>
          <w:w w:val="121"/>
          <w:u w:val="single" w:color="FBDBDB"/>
        </w:rPr>
        <w:t>n</w:t>
      </w:r>
      <w:r>
        <w:rPr>
          <w:color w:val="DF0F0F"/>
          <w:spacing w:val="-3"/>
          <w:w w:val="121"/>
          <w:u w:val="single" w:color="FBDBDB"/>
        </w:rPr>
        <w:t>t</w:t>
      </w:r>
      <w:r>
        <w:rPr>
          <w:color w:val="DF0F0F"/>
          <w:w w:val="89"/>
          <w:u w:val="single" w:color="FBDBDB"/>
        </w:rPr>
        <w:t>r</w:t>
      </w:r>
      <w:r>
        <w:rPr>
          <w:color w:val="DF0F0F"/>
          <w:w w:val="153"/>
          <w:u w:val="single" w:color="FBDBDB"/>
        </w:rPr>
        <w:t>a</w:t>
      </w:r>
      <w:r>
        <w:rPr>
          <w:color w:val="DF0F0F"/>
          <w:w w:val="145"/>
          <w:u w:val="single" w:color="FBDBDB"/>
        </w:rPr>
        <w:t>c</w:t>
      </w:r>
      <w:r>
        <w:rPr>
          <w:color w:val="DF0F0F"/>
          <w:w w:val="121"/>
          <w:u w:val="single" w:color="FBDBDB"/>
        </w:rPr>
        <w:t>t</w:t>
      </w:r>
      <w:r>
        <w:rPr>
          <w:color w:val="DF0F0F"/>
          <w:spacing w:val="-2"/>
          <w:w w:val="130"/>
          <w:u w:val="single" w:color="FBDBDB"/>
        </w:rPr>
        <w:t>o</w:t>
      </w:r>
      <w:r>
        <w:rPr>
          <w:color w:val="DF0F0F"/>
          <w:w w:val="89"/>
          <w:u w:val="single" w:color="FBDBDB"/>
        </w:rPr>
        <w:t>r</w:t>
      </w:r>
      <w:r>
        <w:rPr>
          <w:color w:val="DF0F0F"/>
          <w:spacing w:val="13"/>
          <w:u w:val="single" w:color="FBDBDB"/>
        </w:rPr>
        <w:t> </w:t>
      </w:r>
      <w:r>
        <w:rPr>
          <w:color w:val="DF0F0F"/>
          <w:w w:val="90"/>
          <w:u w:val="single" w:color="FBDBDB"/>
        </w:rPr>
        <w:t>R</w:t>
      </w:r>
      <w:r>
        <w:rPr>
          <w:color w:val="DF0F0F"/>
          <w:w w:val="145"/>
          <w:u w:val="single" w:color="FBDBDB"/>
        </w:rPr>
        <w:t>e</w:t>
      </w:r>
      <w:r>
        <w:rPr>
          <w:color w:val="DF0F0F"/>
          <w:w w:val="99"/>
          <w:u w:val="single" w:color="FBDBDB"/>
        </w:rPr>
        <w:t>s</w:t>
      </w:r>
      <w:r>
        <w:rPr>
          <w:color w:val="DF0F0F"/>
          <w:w w:val="136"/>
          <w:u w:val="single" w:color="FBDBDB"/>
        </w:rPr>
        <w:t>p</w:t>
      </w:r>
      <w:r>
        <w:rPr>
          <w:color w:val="DF0F0F"/>
          <w:w w:val="130"/>
          <w:u w:val="single" w:color="FBDBDB"/>
        </w:rPr>
        <w:t>o</w:t>
      </w:r>
      <w:r>
        <w:rPr>
          <w:color w:val="DF0F0F"/>
          <w:w w:val="121"/>
          <w:u w:val="single" w:color="FBDBDB"/>
        </w:rPr>
        <w:t>n</w:t>
      </w:r>
      <w:r>
        <w:rPr>
          <w:color w:val="DF0F0F"/>
          <w:w w:val="99"/>
          <w:u w:val="single" w:color="FBDBDB"/>
        </w:rPr>
        <w:t>s</w:t>
      </w:r>
      <w:r>
        <w:rPr>
          <w:color w:val="DF0F0F"/>
          <w:spacing w:val="3"/>
          <w:w w:val="71"/>
          <w:u w:val="single" w:color="FBDBDB"/>
        </w:rPr>
        <w:t>i</w:t>
      </w:r>
      <w:r>
        <w:rPr>
          <w:color w:val="DF0F0F"/>
          <w:w w:val="136"/>
          <w:u w:val="single" w:color="FBDBDB"/>
        </w:rPr>
        <w:t>b</w:t>
      </w:r>
      <w:r>
        <w:rPr>
          <w:color w:val="DF0F0F"/>
          <w:w w:val="71"/>
          <w:u w:val="single" w:color="FBDBDB"/>
        </w:rPr>
        <w:t>i</w:t>
      </w:r>
      <w:r>
        <w:rPr>
          <w:color w:val="DF0F0F"/>
          <w:spacing w:val="-4"/>
          <w:w w:val="71"/>
          <w:u w:val="single" w:color="FBDBDB"/>
        </w:rPr>
        <w:t>l</w:t>
      </w:r>
      <w:r>
        <w:rPr>
          <w:color w:val="DF0F0F"/>
          <w:spacing w:val="7"/>
          <w:w w:val="71"/>
          <w:u w:val="single" w:color="FBDBDB"/>
        </w:rPr>
        <w:t>i</w:t>
      </w:r>
      <w:r>
        <w:rPr>
          <w:color w:val="DF0F0F"/>
          <w:spacing w:val="-7"/>
          <w:w w:val="121"/>
          <w:u w:val="single" w:color="FBDBDB"/>
        </w:rPr>
        <w:t>t</w:t>
      </w:r>
      <w:r>
        <w:rPr>
          <w:color w:val="DF0F0F"/>
          <w:spacing w:val="7"/>
          <w:w w:val="71"/>
          <w:u w:val="single" w:color="FBDBDB"/>
        </w:rPr>
        <w:t>i</w:t>
      </w:r>
      <w:r>
        <w:rPr>
          <w:color w:val="DF0F0F"/>
          <w:w w:val="145"/>
          <w:u w:val="single" w:color="FBDBDB"/>
        </w:rPr>
        <w:t>e</w:t>
      </w:r>
      <w:r>
        <w:rPr>
          <w:color w:val="DF0F0F"/>
          <w:w w:val="99"/>
          <w:u w:val="single" w:color="FBDBDB"/>
        </w:rPr>
        <w:t>s</w:t>
      </w:r>
      <w:r>
        <w:rPr>
          <w:color w:val="DF0F0F"/>
          <w:u w:val="single" w:color="FBDBDB"/>
        </w:rPr>
        <w:tab/>
      </w:r>
    </w:p>
    <w:p>
      <w:pPr>
        <w:pStyle w:val="BodyText"/>
        <w:spacing w:before="208"/>
        <w:ind w:left="295"/>
      </w:pPr>
      <w:r>
        <w:rPr>
          <w:color w:val="BF0000"/>
          <w:w w:val="105"/>
        </w:rPr>
        <w:t>questioning authority</w:t>
      </w:r>
    </w:p>
    <w:p>
      <w:pPr>
        <w:pStyle w:val="BodyText"/>
        <w:rPr>
          <w:sz w:val="22"/>
        </w:rPr>
      </w:pPr>
    </w:p>
    <w:p>
      <w:pPr>
        <w:pStyle w:val="Heading1"/>
        <w:tabs>
          <w:tab w:pos="9324" w:val="left" w:leader="none"/>
        </w:tabs>
        <w:spacing w:before="157"/>
        <w:rPr>
          <w:u w:val="none"/>
        </w:rPr>
      </w:pPr>
      <w:r>
        <w:rPr>
          <w:color w:val="DF0F0F"/>
          <w:w w:val="86"/>
          <w:u w:val="single" w:color="FBDBDB"/>
        </w:rPr>
        <w:t>F</w:t>
      </w:r>
      <w:r>
        <w:rPr>
          <w:color w:val="DF0F0F"/>
          <w:w w:val="145"/>
          <w:u w:val="single" w:color="FBDBDB"/>
        </w:rPr>
        <w:t>ee</w:t>
      </w:r>
      <w:r>
        <w:rPr>
          <w:color w:val="DF0F0F"/>
          <w:spacing w:val="9"/>
          <w:u w:val="single" w:color="FBDBDB"/>
        </w:rPr>
        <w:t> </w:t>
      </w:r>
      <w:r>
        <w:rPr>
          <w:color w:val="DF0F0F"/>
          <w:w w:val="89"/>
          <w:u w:val="single" w:color="FBDBDB"/>
        </w:rPr>
        <w:t>S</w:t>
      </w:r>
      <w:r>
        <w:rPr>
          <w:color w:val="DF0F0F"/>
          <w:w w:val="145"/>
          <w:u w:val="single" w:color="FBDBDB"/>
        </w:rPr>
        <w:t>c</w:t>
      </w:r>
      <w:r>
        <w:rPr>
          <w:color w:val="DF0F0F"/>
          <w:w w:val="121"/>
          <w:u w:val="single" w:color="FBDBDB"/>
        </w:rPr>
        <w:t>h</w:t>
      </w:r>
      <w:r>
        <w:rPr>
          <w:color w:val="DF0F0F"/>
          <w:spacing w:val="-4"/>
          <w:w w:val="145"/>
          <w:u w:val="single" w:color="FBDBDB"/>
        </w:rPr>
        <w:t>e</w:t>
      </w:r>
      <w:r>
        <w:rPr>
          <w:color w:val="DF0F0F"/>
          <w:w w:val="136"/>
          <w:u w:val="single" w:color="FBDBDB"/>
        </w:rPr>
        <w:t>d</w:t>
      </w:r>
      <w:r>
        <w:rPr>
          <w:color w:val="DF0F0F"/>
          <w:w w:val="121"/>
          <w:u w:val="single" w:color="FBDBDB"/>
        </w:rPr>
        <w:t>u</w:t>
      </w:r>
      <w:r>
        <w:rPr>
          <w:color w:val="DF0F0F"/>
          <w:spacing w:val="3"/>
          <w:w w:val="71"/>
          <w:u w:val="single" w:color="FBDBDB"/>
        </w:rPr>
        <w:t>l</w:t>
      </w:r>
      <w:r>
        <w:rPr>
          <w:color w:val="DF0F0F"/>
          <w:w w:val="145"/>
          <w:u w:val="single" w:color="FBDBDB"/>
        </w:rPr>
        <w:t>e</w:t>
      </w:r>
      <w:r>
        <w:rPr>
          <w:color w:val="DF0F0F"/>
          <w:u w:val="single" w:color="FBDBDB"/>
        </w:rPr>
        <w:tab/>
      </w:r>
    </w:p>
    <w:p>
      <w:pPr>
        <w:pStyle w:val="BodyText"/>
        <w:spacing w:line="292" w:lineRule="auto" w:before="209"/>
        <w:ind w:left="295" w:right="1298"/>
      </w:pPr>
      <w:r>
        <w:rPr>
          <w:color w:val="4B483D"/>
        </w:rPr>
        <w:t>This</w:t>
      </w:r>
      <w:r>
        <w:rPr>
          <w:color w:val="4B483D"/>
          <w:spacing w:val="-16"/>
        </w:rPr>
        <w:t> </w:t>
      </w:r>
      <w:r>
        <w:rPr>
          <w:color w:val="4B483D"/>
        </w:rPr>
        <w:t>engagement</w:t>
      </w:r>
      <w:r>
        <w:rPr>
          <w:color w:val="4B483D"/>
          <w:spacing w:val="-16"/>
        </w:rPr>
        <w:t> </w:t>
      </w:r>
      <w:r>
        <w:rPr>
          <w:color w:val="4B483D"/>
        </w:rPr>
        <w:t>will</w:t>
      </w:r>
      <w:r>
        <w:rPr>
          <w:color w:val="4B483D"/>
          <w:spacing w:val="-16"/>
        </w:rPr>
        <w:t> </w:t>
      </w:r>
      <w:r>
        <w:rPr>
          <w:color w:val="4B483D"/>
        </w:rPr>
        <w:t>be</w:t>
      </w:r>
      <w:r>
        <w:rPr>
          <w:color w:val="4B483D"/>
          <w:spacing w:val="-15"/>
        </w:rPr>
        <w:t> </w:t>
      </w:r>
      <w:r>
        <w:rPr>
          <w:color w:val="4B483D"/>
        </w:rPr>
        <w:t>conducted</w:t>
      </w:r>
      <w:r>
        <w:rPr>
          <w:color w:val="4B483D"/>
          <w:spacing w:val="-15"/>
        </w:rPr>
        <w:t> </w:t>
      </w:r>
      <w:r>
        <w:rPr>
          <w:color w:val="4B483D"/>
        </w:rPr>
        <w:t>on</w:t>
      </w:r>
      <w:r>
        <w:rPr>
          <w:color w:val="4B483D"/>
          <w:spacing w:val="-17"/>
        </w:rPr>
        <w:t> </w:t>
      </w:r>
      <w:r>
        <w:rPr>
          <w:color w:val="4B483D"/>
        </w:rPr>
        <w:t>a</w:t>
      </w:r>
      <w:r>
        <w:rPr>
          <w:color w:val="4B483D"/>
          <w:spacing w:val="-18"/>
        </w:rPr>
        <w:t> </w:t>
      </w:r>
      <w:r>
        <w:rPr>
          <w:color w:val="4B483D"/>
        </w:rPr>
        <w:t>Time</w:t>
      </w:r>
      <w:r>
        <w:rPr>
          <w:color w:val="4B483D"/>
          <w:spacing w:val="-15"/>
        </w:rPr>
        <w:t> </w:t>
      </w:r>
      <w:r>
        <w:rPr>
          <w:color w:val="4B483D"/>
        </w:rPr>
        <w:t>&amp;</w:t>
      </w:r>
      <w:r>
        <w:rPr>
          <w:color w:val="4B483D"/>
          <w:spacing w:val="-17"/>
        </w:rPr>
        <w:t> </w:t>
      </w:r>
      <w:r>
        <w:rPr>
          <w:color w:val="4B483D"/>
        </w:rPr>
        <w:t>Materials</w:t>
      </w:r>
      <w:r>
        <w:rPr>
          <w:color w:val="4B483D"/>
          <w:spacing w:val="-17"/>
        </w:rPr>
        <w:t> </w:t>
      </w:r>
      <w:r>
        <w:rPr>
          <w:color w:val="4B483D"/>
        </w:rPr>
        <w:t>basis.</w:t>
      </w:r>
      <w:r>
        <w:rPr>
          <w:color w:val="4B483D"/>
          <w:spacing w:val="-17"/>
        </w:rPr>
        <w:t> </w:t>
      </w:r>
      <w:r>
        <w:rPr>
          <w:color w:val="4B483D"/>
        </w:rPr>
        <w:t>The</w:t>
      </w:r>
      <w:r>
        <w:rPr>
          <w:color w:val="4B483D"/>
          <w:spacing w:val="-15"/>
        </w:rPr>
        <w:t> </w:t>
      </w:r>
      <w:r>
        <w:rPr>
          <w:color w:val="4B483D"/>
        </w:rPr>
        <w:t>total</w:t>
      </w:r>
      <w:r>
        <w:rPr>
          <w:color w:val="4B483D"/>
          <w:spacing w:val="-16"/>
        </w:rPr>
        <w:t> </w:t>
      </w:r>
      <w:r>
        <w:rPr>
          <w:color w:val="4B483D"/>
        </w:rPr>
        <w:t>value</w:t>
      </w:r>
      <w:r>
        <w:rPr>
          <w:color w:val="4B483D"/>
          <w:spacing w:val="-16"/>
        </w:rPr>
        <w:t> </w:t>
      </w:r>
      <w:r>
        <w:rPr>
          <w:color w:val="4B483D"/>
        </w:rPr>
        <w:t>for</w:t>
      </w:r>
      <w:r>
        <w:rPr>
          <w:color w:val="4B483D"/>
          <w:spacing w:val="-17"/>
        </w:rPr>
        <w:t> </w:t>
      </w:r>
      <w:r>
        <w:rPr>
          <w:color w:val="4B483D"/>
        </w:rPr>
        <w:t>the</w:t>
      </w:r>
      <w:r>
        <w:rPr>
          <w:color w:val="4B483D"/>
          <w:spacing w:val="-17"/>
        </w:rPr>
        <w:t> </w:t>
      </w:r>
      <w:r>
        <w:rPr>
          <w:color w:val="4B483D"/>
        </w:rPr>
        <w:t>Services</w:t>
      </w:r>
      <w:r>
        <w:rPr>
          <w:color w:val="4B483D"/>
          <w:spacing w:val="-18"/>
        </w:rPr>
        <w:t> </w:t>
      </w:r>
      <w:r>
        <w:rPr>
          <w:color w:val="4B483D"/>
        </w:rPr>
        <w:t>pursuant</w:t>
      </w:r>
      <w:r>
        <w:rPr>
          <w:color w:val="4B483D"/>
          <w:spacing w:val="-17"/>
        </w:rPr>
        <w:t> </w:t>
      </w:r>
      <w:r>
        <w:rPr>
          <w:color w:val="4B483D"/>
        </w:rPr>
        <w:t>to</w:t>
      </w:r>
      <w:r>
        <w:rPr>
          <w:color w:val="4B483D"/>
          <w:spacing w:val="-17"/>
        </w:rPr>
        <w:t> </w:t>
      </w:r>
      <w:r>
        <w:rPr>
          <w:color w:val="4B483D"/>
        </w:rPr>
        <w:t>this SOW</w:t>
      </w:r>
      <w:r>
        <w:rPr>
          <w:color w:val="4B483D"/>
          <w:spacing w:val="-20"/>
        </w:rPr>
        <w:t> </w:t>
      </w:r>
      <w:r>
        <w:rPr>
          <w:color w:val="4B483D"/>
        </w:rPr>
        <w:t>shall</w:t>
      </w:r>
      <w:r>
        <w:rPr>
          <w:color w:val="4B483D"/>
          <w:spacing w:val="-19"/>
        </w:rPr>
        <w:t> </w:t>
      </w:r>
      <w:r>
        <w:rPr>
          <w:color w:val="4B483D"/>
        </w:rPr>
        <w:t>not</w:t>
      </w:r>
      <w:r>
        <w:rPr>
          <w:color w:val="4B483D"/>
          <w:spacing w:val="-19"/>
        </w:rPr>
        <w:t> </w:t>
      </w:r>
      <w:r>
        <w:rPr>
          <w:color w:val="4B483D"/>
        </w:rPr>
        <w:t>exceed</w:t>
      </w:r>
      <w:r>
        <w:rPr>
          <w:color w:val="4B483D"/>
          <w:spacing w:val="-16"/>
        </w:rPr>
        <w:t> </w:t>
      </w:r>
      <w:r>
        <w:rPr>
          <w:color w:val="BF0000"/>
        </w:rPr>
        <w:t>4700</w:t>
      </w:r>
      <w:r>
        <w:rPr>
          <w:color w:val="BF0000"/>
          <w:spacing w:val="-18"/>
        </w:rPr>
        <w:t> </w:t>
      </w:r>
      <w:r>
        <w:rPr>
          <w:color w:val="4B483D"/>
        </w:rPr>
        <w:t>unless</w:t>
      </w:r>
      <w:r>
        <w:rPr>
          <w:color w:val="4B483D"/>
          <w:spacing w:val="-18"/>
        </w:rPr>
        <w:t> </w:t>
      </w:r>
      <w:r>
        <w:rPr>
          <w:color w:val="4B483D"/>
        </w:rPr>
        <w:t>otherwise</w:t>
      </w:r>
      <w:r>
        <w:rPr>
          <w:color w:val="4B483D"/>
          <w:spacing w:val="-18"/>
        </w:rPr>
        <w:t> </w:t>
      </w:r>
      <w:r>
        <w:rPr>
          <w:color w:val="4B483D"/>
        </w:rPr>
        <w:t>agreed</w:t>
      </w:r>
      <w:r>
        <w:rPr>
          <w:color w:val="4B483D"/>
          <w:spacing w:val="-17"/>
        </w:rPr>
        <w:t> </w:t>
      </w:r>
      <w:r>
        <w:rPr>
          <w:color w:val="4B483D"/>
        </w:rPr>
        <w:t>to</w:t>
      </w:r>
      <w:r>
        <w:rPr>
          <w:color w:val="4B483D"/>
          <w:spacing w:val="-21"/>
        </w:rPr>
        <w:t> </w:t>
      </w:r>
      <w:r>
        <w:rPr>
          <w:color w:val="4B483D"/>
        </w:rPr>
        <w:t>by</w:t>
      </w:r>
      <w:r>
        <w:rPr>
          <w:color w:val="4B483D"/>
          <w:spacing w:val="-17"/>
        </w:rPr>
        <w:t> </w:t>
      </w:r>
      <w:r>
        <w:rPr>
          <w:color w:val="4B483D"/>
        </w:rPr>
        <w:t>both</w:t>
      </w:r>
      <w:r>
        <w:rPr>
          <w:color w:val="4B483D"/>
          <w:spacing w:val="-18"/>
        </w:rPr>
        <w:t> </w:t>
      </w:r>
      <w:r>
        <w:rPr>
          <w:color w:val="4B483D"/>
        </w:rPr>
        <w:t>parties</w:t>
      </w:r>
      <w:r>
        <w:rPr>
          <w:color w:val="4B483D"/>
          <w:spacing w:val="-18"/>
        </w:rPr>
        <w:t> </w:t>
      </w:r>
      <w:r>
        <w:rPr>
          <w:color w:val="4B483D"/>
        </w:rPr>
        <w:t>via</w:t>
      </w:r>
      <w:r>
        <w:rPr>
          <w:color w:val="4B483D"/>
          <w:spacing w:val="-18"/>
        </w:rPr>
        <w:t> </w:t>
      </w:r>
      <w:r>
        <w:rPr>
          <w:color w:val="4B483D"/>
        </w:rPr>
        <w:t>the</w:t>
      </w:r>
      <w:r>
        <w:rPr>
          <w:color w:val="4B483D"/>
          <w:spacing w:val="-18"/>
        </w:rPr>
        <w:t> </w:t>
      </w:r>
      <w:r>
        <w:rPr>
          <w:color w:val="4B483D"/>
        </w:rPr>
        <w:t>project</w:t>
      </w:r>
      <w:r>
        <w:rPr>
          <w:color w:val="4B483D"/>
          <w:spacing w:val="-19"/>
        </w:rPr>
        <w:t> </w:t>
      </w:r>
      <w:r>
        <w:rPr>
          <w:color w:val="4B483D"/>
        </w:rPr>
        <w:t>change</w:t>
      </w:r>
      <w:r>
        <w:rPr>
          <w:color w:val="4B483D"/>
          <w:spacing w:val="-18"/>
        </w:rPr>
        <w:t> </w:t>
      </w:r>
      <w:r>
        <w:rPr>
          <w:color w:val="4B483D"/>
        </w:rPr>
        <w:t>control</w:t>
      </w:r>
      <w:r>
        <w:rPr>
          <w:color w:val="4B483D"/>
          <w:spacing w:val="-19"/>
        </w:rPr>
        <w:t> </w:t>
      </w:r>
      <w:r>
        <w:rPr>
          <w:color w:val="4B483D"/>
        </w:rPr>
        <w:t>procedure,</w:t>
      </w:r>
      <w:r>
        <w:rPr>
          <w:color w:val="4B483D"/>
          <w:spacing w:val="-17"/>
        </w:rPr>
        <w:t> </w:t>
      </w:r>
      <w:r>
        <w:rPr>
          <w:color w:val="4B483D"/>
        </w:rPr>
        <w:t>as outlined within. A PCR will be issued specifying the amended</w:t>
      </w:r>
      <w:r>
        <w:rPr>
          <w:color w:val="4B483D"/>
          <w:spacing w:val="-29"/>
        </w:rPr>
        <w:t> </w:t>
      </w:r>
      <w:r>
        <w:rPr>
          <w:color w:val="4B483D"/>
        </w:rPr>
        <w:t>value.</w:t>
      </w:r>
    </w:p>
    <w:p>
      <w:pPr>
        <w:pStyle w:val="BodyText"/>
        <w:rPr>
          <w:sz w:val="28"/>
        </w:rPr>
      </w:pPr>
    </w:p>
    <w:p>
      <w:pPr>
        <w:pStyle w:val="BodyText"/>
        <w:spacing w:line="292" w:lineRule="auto"/>
        <w:ind w:left="295" w:right="1298"/>
      </w:pPr>
      <w:r>
        <w:rPr>
          <w:color w:val="4B483D"/>
          <w:w w:val="99"/>
        </w:rPr>
        <w:t>T</w:t>
      </w:r>
      <w:r>
        <w:rPr>
          <w:color w:val="4B483D"/>
          <w:w w:val="101"/>
        </w:rPr>
        <w:t>h</w:t>
      </w:r>
      <w:r>
        <w:rPr>
          <w:color w:val="4B483D"/>
          <w:w w:val="81"/>
        </w:rPr>
        <w:t>i</w:t>
      </w:r>
      <w:r>
        <w:rPr>
          <w:color w:val="4B483D"/>
          <w:w w:val="92"/>
        </w:rPr>
        <w:t>s</w:t>
      </w:r>
      <w:r>
        <w:rPr>
          <w:color w:val="4B483D"/>
        </w:rPr>
        <w:t> </w:t>
      </w:r>
      <w:r>
        <w:rPr>
          <w:color w:val="4B483D"/>
          <w:w w:val="96"/>
        </w:rPr>
        <w:t>f</w:t>
      </w:r>
      <w:r>
        <w:rPr>
          <w:color w:val="4B483D"/>
          <w:w w:val="81"/>
        </w:rPr>
        <w:t>i</w:t>
      </w:r>
      <w:r>
        <w:rPr>
          <w:color w:val="4B483D"/>
          <w:w w:val="88"/>
        </w:rPr>
        <w:t>g</w:t>
      </w:r>
      <w:r>
        <w:rPr>
          <w:color w:val="4B483D"/>
          <w:w w:val="97"/>
        </w:rPr>
        <w:t>u</w:t>
      </w:r>
      <w:r>
        <w:rPr>
          <w:color w:val="4B483D"/>
          <w:w w:val="99"/>
        </w:rPr>
        <w:t>r</w:t>
      </w:r>
      <w:r>
        <w:rPr>
          <w:color w:val="4B483D"/>
          <w:w w:val="93"/>
        </w:rPr>
        <w:t>e</w:t>
      </w:r>
      <w:r>
        <w:rPr>
          <w:color w:val="4B483D"/>
        </w:rPr>
        <w:t> </w:t>
      </w:r>
      <w:r>
        <w:rPr>
          <w:color w:val="4B483D"/>
          <w:w w:val="81"/>
        </w:rPr>
        <w:t>i</w:t>
      </w:r>
      <w:r>
        <w:rPr>
          <w:color w:val="4B483D"/>
          <w:w w:val="92"/>
        </w:rPr>
        <w:t>s</w:t>
      </w:r>
      <w:r>
        <w:rPr>
          <w:color w:val="4B483D"/>
        </w:rPr>
        <w:t> </w:t>
      </w:r>
      <w:r>
        <w:rPr>
          <w:color w:val="4B483D"/>
          <w:w w:val="101"/>
        </w:rPr>
        <w:t>b</w:t>
      </w:r>
      <w:r>
        <w:rPr>
          <w:color w:val="4B483D"/>
          <w:w w:val="90"/>
        </w:rPr>
        <w:t>a</w:t>
      </w:r>
      <w:r>
        <w:rPr>
          <w:color w:val="4B483D"/>
          <w:w w:val="92"/>
        </w:rPr>
        <w:t>s</w:t>
      </w:r>
      <w:r>
        <w:rPr>
          <w:color w:val="4B483D"/>
          <w:w w:val="93"/>
        </w:rPr>
        <w:t>e</w:t>
      </w:r>
      <w:r>
        <w:rPr>
          <w:color w:val="4B483D"/>
          <w:w w:val="99"/>
        </w:rPr>
        <w:t>d</w:t>
      </w:r>
      <w:r>
        <w:rPr>
          <w:color w:val="4B483D"/>
        </w:rPr>
        <w:t> </w:t>
      </w:r>
      <w:r>
        <w:rPr>
          <w:color w:val="4B483D"/>
          <w:w w:val="101"/>
        </w:rPr>
        <w:t>on</w:t>
      </w:r>
      <w:r>
        <w:rPr>
          <w:color w:val="4B483D"/>
        </w:rPr>
        <w:t> </w:t>
      </w:r>
      <w:r>
        <w:rPr>
          <w:color w:val="4B483D"/>
          <w:w w:val="93"/>
        </w:rPr>
        <w:t>188</w:t>
      </w:r>
      <w:r>
        <w:rPr>
          <w:color w:val="4B483D"/>
        </w:rPr>
        <w:t> </w:t>
      </w:r>
      <w:r>
        <w:rPr>
          <w:color w:val="4B483D"/>
          <w:w w:val="101"/>
        </w:rPr>
        <w:t>ho</w:t>
      </w:r>
      <w:r>
        <w:rPr>
          <w:color w:val="4B483D"/>
          <w:w w:val="97"/>
        </w:rPr>
        <w:t>u</w:t>
      </w:r>
      <w:r>
        <w:rPr>
          <w:color w:val="4B483D"/>
          <w:w w:val="99"/>
        </w:rPr>
        <w:t>r</w:t>
      </w:r>
      <w:r>
        <w:rPr>
          <w:color w:val="4B483D"/>
          <w:w w:val="92"/>
        </w:rPr>
        <w:t>s</w:t>
      </w:r>
      <w:r>
        <w:rPr>
          <w:color w:val="4B483D"/>
          <w:w w:val="86"/>
        </w:rPr>
        <w:t>.</w:t>
      </w:r>
      <w:r>
        <w:rPr>
          <w:color w:val="4B483D"/>
        </w:rPr>
        <w:t> </w:t>
      </w:r>
      <w:r>
        <w:rPr>
          <w:color w:val="4B483D"/>
          <w:w w:val="94"/>
        </w:rPr>
        <w:t>C</w:t>
      </w:r>
      <w:r>
        <w:rPr>
          <w:color w:val="4B483D"/>
          <w:w w:val="101"/>
        </w:rPr>
        <w:t>on</w:t>
      </w:r>
      <w:r>
        <w:rPr>
          <w:color w:val="4B483D"/>
          <w:w w:val="104"/>
        </w:rPr>
        <w:t>t</w:t>
      </w:r>
      <w:r>
        <w:rPr>
          <w:color w:val="4B483D"/>
          <w:w w:val="99"/>
        </w:rPr>
        <w:t>r</w:t>
      </w:r>
      <w:r>
        <w:rPr>
          <w:color w:val="4B483D"/>
          <w:w w:val="90"/>
        </w:rPr>
        <w:t>a</w:t>
      </w:r>
      <w:r>
        <w:rPr>
          <w:color w:val="4B483D"/>
          <w:w w:val="93"/>
        </w:rPr>
        <w:t>c</w:t>
      </w:r>
      <w:r>
        <w:rPr>
          <w:color w:val="4B483D"/>
          <w:w w:val="104"/>
        </w:rPr>
        <w:t>t</w:t>
      </w:r>
      <w:r>
        <w:rPr>
          <w:color w:val="4B483D"/>
          <w:w w:val="101"/>
        </w:rPr>
        <w:t>o</w:t>
      </w:r>
      <w:r>
        <w:rPr>
          <w:color w:val="4B483D"/>
          <w:w w:val="99"/>
        </w:rPr>
        <w:t>r</w:t>
      </w:r>
      <w:r>
        <w:rPr>
          <w:color w:val="4B483D"/>
        </w:rPr>
        <w:t> </w:t>
      </w:r>
      <w:r>
        <w:rPr>
          <w:color w:val="4B483D"/>
          <w:w w:val="91"/>
        </w:rPr>
        <w:t>w</w:t>
      </w:r>
      <w:r>
        <w:rPr>
          <w:color w:val="4B483D"/>
          <w:w w:val="81"/>
        </w:rPr>
        <w:t>ill</w:t>
      </w:r>
      <w:r>
        <w:rPr>
          <w:color w:val="4B483D"/>
        </w:rPr>
        <w:t> </w:t>
      </w:r>
      <w:r>
        <w:rPr>
          <w:color w:val="4B483D"/>
          <w:w w:val="101"/>
        </w:rPr>
        <w:t>p</w:t>
      </w:r>
      <w:r>
        <w:rPr>
          <w:color w:val="4B483D"/>
          <w:w w:val="99"/>
        </w:rPr>
        <w:t>r</w:t>
      </w:r>
      <w:r>
        <w:rPr>
          <w:color w:val="4B483D"/>
          <w:w w:val="101"/>
        </w:rPr>
        <w:t>o</w:t>
      </w:r>
      <w:r>
        <w:rPr>
          <w:color w:val="4B483D"/>
          <w:w w:val="93"/>
        </w:rPr>
        <w:t>v</w:t>
      </w:r>
      <w:r>
        <w:rPr>
          <w:color w:val="4B483D"/>
          <w:w w:val="81"/>
        </w:rPr>
        <w:t>i</w:t>
      </w:r>
      <w:r>
        <w:rPr>
          <w:color w:val="4B483D"/>
          <w:w w:val="99"/>
        </w:rPr>
        <w:t>d</w:t>
      </w:r>
      <w:r>
        <w:rPr>
          <w:color w:val="4B483D"/>
          <w:w w:val="93"/>
        </w:rPr>
        <w:t>e</w:t>
      </w:r>
      <w:r>
        <w:rPr>
          <w:color w:val="4B483D"/>
        </w:rPr>
        <w:t> </w:t>
      </w:r>
      <w:r>
        <w:rPr>
          <w:color w:val="4B483D"/>
          <w:w w:val="93"/>
        </w:rPr>
        <w:t>25</w:t>
      </w:r>
      <w:r>
        <w:rPr>
          <w:color w:val="4B483D"/>
        </w:rPr>
        <w:t> </w:t>
      </w:r>
      <w:r>
        <w:rPr>
          <w:color w:val="4B483D"/>
          <w:w w:val="99"/>
        </w:rPr>
        <w:t>r</w:t>
      </w:r>
      <w:r>
        <w:rPr>
          <w:color w:val="4B483D"/>
          <w:w w:val="93"/>
        </w:rPr>
        <w:t>e</w:t>
      </w:r>
      <w:r>
        <w:rPr>
          <w:color w:val="4B483D"/>
          <w:w w:val="92"/>
        </w:rPr>
        <w:t>s</w:t>
      </w:r>
      <w:r>
        <w:rPr>
          <w:color w:val="4B483D"/>
          <w:w w:val="101"/>
        </w:rPr>
        <w:t>o</w:t>
      </w:r>
      <w:r>
        <w:rPr>
          <w:color w:val="4B483D"/>
          <w:w w:val="97"/>
        </w:rPr>
        <w:t>u</w:t>
      </w:r>
      <w:r>
        <w:rPr>
          <w:color w:val="4B483D"/>
          <w:w w:val="99"/>
        </w:rPr>
        <w:t>r</w:t>
      </w:r>
      <w:r>
        <w:rPr>
          <w:color w:val="4B483D"/>
          <w:w w:val="93"/>
        </w:rPr>
        <w:t>ce</w:t>
      </w:r>
      <w:r>
        <w:rPr>
          <w:color w:val="4B483D"/>
          <w:w w:val="92"/>
        </w:rPr>
        <w:t>s</w:t>
      </w:r>
      <w:r>
        <w:rPr>
          <w:color w:val="4B483D"/>
        </w:rPr>
        <w:t> </w:t>
      </w:r>
      <w:r>
        <w:rPr>
          <w:color w:val="4B483D"/>
          <w:w w:val="101"/>
        </w:rPr>
        <w:t>b</w:t>
      </w:r>
      <w:r>
        <w:rPr>
          <w:color w:val="4B483D"/>
          <w:w w:val="90"/>
        </w:rPr>
        <w:t>a</w:t>
      </w:r>
      <w:r>
        <w:rPr>
          <w:color w:val="4B483D"/>
          <w:w w:val="92"/>
        </w:rPr>
        <w:t>s</w:t>
      </w:r>
      <w:r>
        <w:rPr>
          <w:color w:val="4B483D"/>
          <w:w w:val="93"/>
        </w:rPr>
        <w:t>e</w:t>
      </w:r>
      <w:r>
        <w:rPr>
          <w:color w:val="4B483D"/>
          <w:w w:val="99"/>
        </w:rPr>
        <w:t>d</w:t>
      </w:r>
      <w:r>
        <w:rPr>
          <w:color w:val="4B483D"/>
        </w:rPr>
        <w:t> </w:t>
      </w:r>
      <w:r>
        <w:rPr>
          <w:color w:val="4B483D"/>
          <w:w w:val="101"/>
        </w:rPr>
        <w:t>on</w:t>
      </w:r>
      <w:r>
        <w:rPr>
          <w:color w:val="4B483D"/>
        </w:rPr>
        <w:t> </w:t>
      </w:r>
      <w:r>
        <w:rPr>
          <w:color w:val="4B483D"/>
          <w:w w:val="104"/>
        </w:rPr>
        <w:t>t</w:t>
      </w:r>
      <w:r>
        <w:rPr>
          <w:color w:val="4B483D"/>
          <w:w w:val="101"/>
        </w:rPr>
        <w:t>h</w:t>
      </w:r>
      <w:r>
        <w:rPr>
          <w:color w:val="4B483D"/>
          <w:w w:val="93"/>
        </w:rPr>
        <w:t>e</w:t>
      </w:r>
      <w:r>
        <w:rPr>
          <w:color w:val="4B483D"/>
        </w:rPr>
        <w:t> </w:t>
      </w:r>
      <w:r>
        <w:rPr>
          <w:color w:val="4B483D"/>
          <w:w w:val="96"/>
        </w:rPr>
        <w:t>f</w:t>
      </w:r>
      <w:r>
        <w:rPr>
          <w:color w:val="4B483D"/>
          <w:w w:val="101"/>
        </w:rPr>
        <w:t>o</w:t>
      </w:r>
      <w:r>
        <w:rPr>
          <w:color w:val="4B483D"/>
          <w:w w:val="81"/>
        </w:rPr>
        <w:t>ll</w:t>
      </w:r>
      <w:r>
        <w:rPr>
          <w:color w:val="4B483D"/>
          <w:w w:val="101"/>
        </w:rPr>
        <w:t>o</w:t>
      </w:r>
      <w:r>
        <w:rPr>
          <w:color w:val="4B483D"/>
          <w:w w:val="91"/>
        </w:rPr>
        <w:t>w</w:t>
      </w:r>
      <w:r>
        <w:rPr>
          <w:color w:val="4B483D"/>
          <w:w w:val="81"/>
        </w:rPr>
        <w:t>i</w:t>
      </w:r>
      <w:r>
        <w:rPr>
          <w:color w:val="4B483D"/>
          <w:w w:val="101"/>
        </w:rPr>
        <w:t>n</w:t>
      </w:r>
      <w:r>
        <w:rPr>
          <w:color w:val="4B483D"/>
          <w:w w:val="88"/>
        </w:rPr>
        <w:t>g</w:t>
      </w:r>
      <w:r>
        <w:rPr>
          <w:color w:val="4B483D"/>
        </w:rPr>
        <w:t> </w:t>
      </w:r>
      <w:r>
        <w:rPr>
          <w:color w:val="4B483D"/>
          <w:w w:val="96"/>
        </w:rPr>
        <w:t>f</w:t>
      </w:r>
      <w:r>
        <w:rPr>
          <w:color w:val="4B483D"/>
          <w:w w:val="97"/>
        </w:rPr>
        <w:t>u</w:t>
      </w:r>
      <w:r>
        <w:rPr>
          <w:color w:val="4B483D"/>
          <w:w w:val="101"/>
        </w:rPr>
        <w:t>n</w:t>
      </w:r>
      <w:r>
        <w:rPr>
          <w:color w:val="4B483D"/>
          <w:w w:val="93"/>
        </w:rPr>
        <w:t>c</w:t>
      </w:r>
      <w:r>
        <w:rPr>
          <w:color w:val="4B483D"/>
          <w:w w:val="104"/>
        </w:rPr>
        <w:t>t</w:t>
      </w:r>
      <w:r>
        <w:rPr>
          <w:color w:val="4B483D"/>
          <w:w w:val="81"/>
        </w:rPr>
        <w:t>i</w:t>
      </w:r>
      <w:r>
        <w:rPr>
          <w:color w:val="4B483D"/>
          <w:w w:val="101"/>
        </w:rPr>
        <w:t>on</w:t>
      </w:r>
      <w:r>
        <w:rPr>
          <w:color w:val="4B483D"/>
          <w:w w:val="90"/>
        </w:rPr>
        <w:t>a</w:t>
      </w:r>
      <w:r>
        <w:rPr>
          <w:color w:val="4B483D"/>
          <w:w w:val="81"/>
        </w:rPr>
        <w:t>l</w:t>
      </w:r>
      <w:r>
        <w:rPr>
          <w:color w:val="4B483D"/>
          <w:w w:val="178"/>
        </w:rPr>
        <w:t>/</w:t>
      </w:r>
      <w:r>
        <w:rPr>
          <w:color w:val="4B483D"/>
          <w:w w:val="99"/>
        </w:rPr>
        <w:t>r</w:t>
      </w:r>
      <w:r>
        <w:rPr>
          <w:color w:val="4B483D"/>
          <w:w w:val="90"/>
        </w:rPr>
        <w:t>a</w:t>
      </w:r>
      <w:r>
        <w:rPr>
          <w:color w:val="4B483D"/>
          <w:w w:val="104"/>
        </w:rPr>
        <w:t>t</w:t>
      </w:r>
      <w:r>
        <w:rPr>
          <w:color w:val="4B483D"/>
          <w:w w:val="93"/>
        </w:rPr>
        <w:t>e </w:t>
      </w:r>
      <w:r>
        <w:rPr>
          <w:color w:val="4B483D"/>
        </w:rPr>
        <w:t>structure.</w:t>
      </w:r>
    </w:p>
    <w:p>
      <w:pPr>
        <w:pStyle w:val="BodyText"/>
        <w:rPr>
          <w:sz w:val="29"/>
        </w:rPr>
      </w:pPr>
    </w:p>
    <w:tbl>
      <w:tblPr>
        <w:tblW w:w="0" w:type="auto"/>
        <w:jc w:val="left"/>
        <w:tblInd w:w="303" w:type="dxa"/>
        <w:tblBorders>
          <w:top w:val="single" w:sz="4" w:space="0" w:color="BCB8AC"/>
          <w:left w:val="single" w:sz="4" w:space="0" w:color="BCB8AC"/>
          <w:bottom w:val="single" w:sz="4" w:space="0" w:color="BCB8AC"/>
          <w:right w:val="single" w:sz="4" w:space="0" w:color="BCB8AC"/>
          <w:insideH w:val="single" w:sz="4" w:space="0" w:color="BCB8AC"/>
          <w:insideV w:val="single" w:sz="4" w:space="0" w:color="BCB8AC"/>
        </w:tblBorders>
        <w:tblLayout w:type="fixed"/>
        <w:tblCellMar>
          <w:top w:w="0" w:type="dxa"/>
          <w:left w:w="0" w:type="dxa"/>
          <w:bottom w:w="0" w:type="dxa"/>
          <w:right w:w="0" w:type="dxa"/>
        </w:tblCellMar>
        <w:tblLook w:val="01E0"/>
      </w:tblPr>
      <w:tblGrid>
        <w:gridCol w:w="3497"/>
        <w:gridCol w:w="1829"/>
        <w:gridCol w:w="1834"/>
        <w:gridCol w:w="1832"/>
      </w:tblGrid>
      <w:tr>
        <w:trPr>
          <w:trHeight w:val="513" w:hRule="atLeast"/>
        </w:trPr>
        <w:tc>
          <w:tcPr>
            <w:tcW w:w="8992" w:type="dxa"/>
            <w:gridSpan w:val="4"/>
            <w:tcBorders>
              <w:top w:val="nil"/>
              <w:left w:val="nil"/>
              <w:bottom w:val="nil"/>
              <w:right w:val="nil"/>
            </w:tcBorders>
            <w:shd w:val="clear" w:color="auto" w:fill="DF0F0F"/>
          </w:tcPr>
          <w:p>
            <w:pPr>
              <w:pStyle w:val="TableParagraph"/>
              <w:tabs>
                <w:tab w:pos="4000" w:val="left" w:leader="none"/>
                <w:tab w:pos="5803" w:val="left" w:leader="none"/>
                <w:tab w:pos="7497" w:val="left" w:leader="none"/>
              </w:tabs>
              <w:spacing w:line="256" w:lineRule="auto" w:before="71"/>
              <w:ind w:left="4024" w:right="334" w:hanging="2900"/>
              <w:rPr>
                <w:sz w:val="16"/>
              </w:rPr>
            </w:pPr>
            <w:r>
              <w:rPr>
                <w:color w:val="FFFFFF"/>
                <w:spacing w:val="3"/>
                <w:w w:val="68"/>
                <w:sz w:val="16"/>
              </w:rPr>
              <w:t>I</w:t>
            </w:r>
            <w:r>
              <w:rPr>
                <w:color w:val="FFFFFF"/>
                <w:spacing w:val="-3"/>
                <w:w w:val="122"/>
                <w:sz w:val="16"/>
              </w:rPr>
              <w:t>t</w:t>
            </w:r>
            <w:r>
              <w:rPr>
                <w:color w:val="FFFFFF"/>
                <w:spacing w:val="1"/>
                <w:w w:val="146"/>
                <w:sz w:val="16"/>
              </w:rPr>
              <w:t>e</w:t>
            </w:r>
            <w:r>
              <w:rPr>
                <w:color w:val="FFFFFF"/>
                <w:w w:val="120"/>
                <w:sz w:val="16"/>
              </w:rPr>
              <w:t>m</w:t>
            </w:r>
            <w:r>
              <w:rPr>
                <w:color w:val="FFFFFF"/>
                <w:spacing w:val="3"/>
                <w:sz w:val="16"/>
              </w:rPr>
              <w:t> </w:t>
            </w:r>
            <w:r>
              <w:rPr>
                <w:color w:val="FFFFFF"/>
                <w:spacing w:val="-3"/>
                <w:w w:val="103"/>
                <w:sz w:val="16"/>
              </w:rPr>
              <w:t>D</w:t>
            </w:r>
            <w:r>
              <w:rPr>
                <w:color w:val="FFFFFF"/>
                <w:spacing w:val="1"/>
                <w:w w:val="146"/>
                <w:sz w:val="16"/>
              </w:rPr>
              <w:t>e</w:t>
            </w:r>
            <w:r>
              <w:rPr>
                <w:color w:val="FFFFFF"/>
                <w:w w:val="100"/>
                <w:sz w:val="16"/>
              </w:rPr>
              <w:t>s</w:t>
            </w:r>
            <w:r>
              <w:rPr>
                <w:color w:val="FFFFFF"/>
                <w:spacing w:val="-1"/>
                <w:w w:val="145"/>
                <w:sz w:val="16"/>
              </w:rPr>
              <w:t>c</w:t>
            </w:r>
            <w:r>
              <w:rPr>
                <w:color w:val="FFFFFF"/>
                <w:spacing w:val="-2"/>
                <w:w w:val="90"/>
                <w:sz w:val="16"/>
              </w:rPr>
              <w:t>r</w:t>
            </w:r>
            <w:r>
              <w:rPr>
                <w:color w:val="FFFFFF"/>
                <w:w w:val="72"/>
                <w:sz w:val="16"/>
              </w:rPr>
              <w:t>i</w:t>
            </w:r>
            <w:r>
              <w:rPr>
                <w:color w:val="FFFFFF"/>
                <w:spacing w:val="1"/>
                <w:w w:val="136"/>
                <w:sz w:val="16"/>
              </w:rPr>
              <w:t>p</w:t>
            </w:r>
            <w:r>
              <w:rPr>
                <w:color w:val="FFFFFF"/>
                <w:spacing w:val="-3"/>
                <w:w w:val="122"/>
                <w:sz w:val="16"/>
              </w:rPr>
              <w:t>t</w:t>
            </w:r>
            <w:r>
              <w:rPr>
                <w:color w:val="FFFFFF"/>
                <w:spacing w:val="1"/>
                <w:w w:val="72"/>
                <w:sz w:val="16"/>
              </w:rPr>
              <w:t>i</w:t>
            </w:r>
            <w:r>
              <w:rPr>
                <w:color w:val="FFFFFF"/>
                <w:spacing w:val="-1"/>
                <w:w w:val="131"/>
                <w:sz w:val="16"/>
              </w:rPr>
              <w:t>o</w:t>
            </w:r>
            <w:r>
              <w:rPr>
                <w:color w:val="FFFFFF"/>
                <w:w w:val="122"/>
                <w:sz w:val="16"/>
              </w:rPr>
              <w:t>n</w:t>
            </w:r>
            <w:r>
              <w:rPr>
                <w:color w:val="FFFFFF"/>
                <w:sz w:val="16"/>
              </w:rPr>
              <w:tab/>
            </w:r>
            <w:r>
              <w:rPr>
                <w:color w:val="FFFFFF"/>
                <w:spacing w:val="1"/>
                <w:w w:val="102"/>
                <w:sz w:val="16"/>
              </w:rPr>
              <w:t>N</w:t>
            </w:r>
            <w:r>
              <w:rPr>
                <w:color w:val="FFFFFF"/>
                <w:spacing w:val="-2"/>
                <w:w w:val="121"/>
                <w:sz w:val="16"/>
              </w:rPr>
              <w:t>u</w:t>
            </w:r>
            <w:r>
              <w:rPr>
                <w:color w:val="FFFFFF"/>
                <w:w w:val="120"/>
                <w:sz w:val="16"/>
              </w:rPr>
              <w:t>m</w:t>
            </w:r>
            <w:r>
              <w:rPr>
                <w:color w:val="FFFFFF"/>
                <w:spacing w:val="-2"/>
                <w:w w:val="136"/>
                <w:sz w:val="16"/>
              </w:rPr>
              <w:t>b</w:t>
            </w:r>
            <w:r>
              <w:rPr>
                <w:color w:val="FFFFFF"/>
                <w:spacing w:val="1"/>
                <w:w w:val="146"/>
                <w:sz w:val="16"/>
              </w:rPr>
              <w:t>e</w:t>
            </w:r>
            <w:r>
              <w:rPr>
                <w:color w:val="FFFFFF"/>
                <w:w w:val="90"/>
                <w:sz w:val="16"/>
              </w:rPr>
              <w:t>r</w:t>
            </w:r>
            <w:r>
              <w:rPr>
                <w:color w:val="FFFFFF"/>
                <w:spacing w:val="3"/>
                <w:sz w:val="16"/>
              </w:rPr>
              <w:t> </w:t>
            </w:r>
            <w:r>
              <w:rPr>
                <w:color w:val="FFFFFF"/>
                <w:spacing w:val="-1"/>
                <w:w w:val="131"/>
                <w:sz w:val="16"/>
              </w:rPr>
              <w:t>o</w:t>
            </w:r>
            <w:r>
              <w:rPr>
                <w:color w:val="FFFFFF"/>
                <w:w w:val="94"/>
                <w:sz w:val="16"/>
              </w:rPr>
              <w:t>f</w:t>
            </w:r>
            <w:r>
              <w:rPr>
                <w:color w:val="FFFFFF"/>
                <w:sz w:val="16"/>
              </w:rPr>
              <w:tab/>
            </w:r>
            <w:r>
              <w:rPr>
                <w:color w:val="FFFFFF"/>
                <w:spacing w:val="1"/>
                <w:w w:val="94"/>
                <w:sz w:val="16"/>
              </w:rPr>
              <w:t>H</w:t>
            </w:r>
            <w:r>
              <w:rPr>
                <w:color w:val="FFFFFF"/>
                <w:w w:val="131"/>
                <w:sz w:val="16"/>
              </w:rPr>
              <w:t>o</w:t>
            </w:r>
            <w:r>
              <w:rPr>
                <w:color w:val="FFFFFF"/>
                <w:w w:val="121"/>
                <w:sz w:val="16"/>
              </w:rPr>
              <w:t>u</w:t>
            </w:r>
            <w:r>
              <w:rPr>
                <w:color w:val="FFFFFF"/>
                <w:spacing w:val="-2"/>
                <w:w w:val="90"/>
                <w:sz w:val="16"/>
              </w:rPr>
              <w:t>r</w:t>
            </w:r>
            <w:r>
              <w:rPr>
                <w:color w:val="FFFFFF"/>
                <w:spacing w:val="1"/>
                <w:w w:val="72"/>
                <w:sz w:val="16"/>
              </w:rPr>
              <w:t>l</w:t>
            </w:r>
            <w:r>
              <w:rPr>
                <w:color w:val="FFFFFF"/>
                <w:w w:val="107"/>
                <w:sz w:val="16"/>
              </w:rPr>
              <w:t>y</w:t>
            </w:r>
            <w:r>
              <w:rPr>
                <w:color w:val="FFFFFF"/>
                <w:spacing w:val="1"/>
                <w:sz w:val="16"/>
              </w:rPr>
              <w:t> </w:t>
            </w:r>
            <w:r>
              <w:rPr>
                <w:color w:val="FFFFFF"/>
                <w:w w:val="91"/>
                <w:sz w:val="16"/>
              </w:rPr>
              <w:t>R</w:t>
            </w:r>
            <w:r>
              <w:rPr>
                <w:color w:val="FFFFFF"/>
                <w:spacing w:val="1"/>
                <w:w w:val="154"/>
                <w:sz w:val="16"/>
              </w:rPr>
              <w:t>a</w:t>
            </w:r>
            <w:r>
              <w:rPr>
                <w:color w:val="FFFFFF"/>
                <w:spacing w:val="-3"/>
                <w:w w:val="122"/>
                <w:sz w:val="16"/>
              </w:rPr>
              <w:t>t</w:t>
            </w:r>
            <w:r>
              <w:rPr>
                <w:color w:val="FFFFFF"/>
                <w:w w:val="146"/>
                <w:sz w:val="16"/>
              </w:rPr>
              <w:t>e</w:t>
            </w:r>
            <w:r>
              <w:rPr>
                <w:color w:val="FFFFFF"/>
                <w:sz w:val="16"/>
              </w:rPr>
              <w:tab/>
            </w:r>
            <w:r>
              <w:rPr>
                <w:color w:val="FFFFFF"/>
                <w:w w:val="88"/>
                <w:sz w:val="16"/>
              </w:rPr>
              <w:t>E</w:t>
            </w:r>
            <w:r>
              <w:rPr>
                <w:color w:val="FFFFFF"/>
                <w:w w:val="100"/>
                <w:sz w:val="16"/>
              </w:rPr>
              <w:t>s</w:t>
            </w:r>
            <w:r>
              <w:rPr>
                <w:color w:val="FFFFFF"/>
                <w:spacing w:val="-2"/>
                <w:w w:val="122"/>
                <w:sz w:val="16"/>
              </w:rPr>
              <w:t>t</w:t>
            </w:r>
            <w:r>
              <w:rPr>
                <w:color w:val="FFFFFF"/>
                <w:spacing w:val="1"/>
                <w:w w:val="72"/>
                <w:sz w:val="16"/>
              </w:rPr>
              <w:t>i</w:t>
            </w:r>
            <w:r>
              <w:rPr>
                <w:color w:val="FFFFFF"/>
                <w:w w:val="120"/>
                <w:sz w:val="16"/>
              </w:rPr>
              <w:t>m</w:t>
            </w:r>
            <w:r>
              <w:rPr>
                <w:color w:val="FFFFFF"/>
                <w:spacing w:val="1"/>
                <w:w w:val="154"/>
                <w:sz w:val="16"/>
              </w:rPr>
              <w:t>a</w:t>
            </w:r>
            <w:r>
              <w:rPr>
                <w:color w:val="FFFFFF"/>
                <w:spacing w:val="-2"/>
                <w:w w:val="122"/>
                <w:sz w:val="16"/>
              </w:rPr>
              <w:t>t</w:t>
            </w:r>
            <w:r>
              <w:rPr>
                <w:color w:val="FFFFFF"/>
                <w:spacing w:val="-2"/>
                <w:w w:val="146"/>
                <w:sz w:val="16"/>
              </w:rPr>
              <w:t>e</w:t>
            </w:r>
            <w:r>
              <w:rPr>
                <w:color w:val="FFFFFF"/>
                <w:w w:val="137"/>
                <w:sz w:val="16"/>
              </w:rPr>
              <w:t>d</w:t>
            </w:r>
            <w:r>
              <w:rPr>
                <w:color w:val="FFFFFF"/>
                <w:spacing w:val="6"/>
                <w:sz w:val="16"/>
              </w:rPr>
              <w:t> </w:t>
            </w:r>
            <w:r>
              <w:rPr>
                <w:color w:val="FFFFFF"/>
                <w:spacing w:val="-6"/>
                <w:w w:val="122"/>
                <w:sz w:val="16"/>
              </w:rPr>
              <w:t>C</w:t>
            </w:r>
            <w:r>
              <w:rPr>
                <w:color w:val="FFFFFF"/>
                <w:spacing w:val="-5"/>
                <w:w w:val="131"/>
                <w:sz w:val="16"/>
              </w:rPr>
              <w:t>o</w:t>
            </w:r>
            <w:r>
              <w:rPr>
                <w:color w:val="FFFFFF"/>
                <w:spacing w:val="-4"/>
                <w:w w:val="100"/>
                <w:sz w:val="16"/>
              </w:rPr>
              <w:t>s</w:t>
            </w:r>
            <w:r>
              <w:rPr>
                <w:color w:val="FFFFFF"/>
                <w:spacing w:val="-7"/>
                <w:w w:val="122"/>
                <w:sz w:val="16"/>
              </w:rPr>
              <w:t>t</w:t>
            </w:r>
            <w:r>
              <w:rPr>
                <w:color w:val="FFFFFF"/>
                <w:w w:val="122"/>
                <w:sz w:val="16"/>
              </w:rPr>
              <w:t> </w:t>
            </w:r>
            <w:r>
              <w:rPr>
                <w:color w:val="FFFFFF"/>
                <w:w w:val="115"/>
                <w:sz w:val="16"/>
              </w:rPr>
              <w:t>Resources</w:t>
            </w:r>
          </w:p>
        </w:tc>
      </w:tr>
      <w:tr>
        <w:trPr>
          <w:trHeight w:val="1034" w:hRule="atLeast"/>
        </w:trPr>
        <w:tc>
          <w:tcPr>
            <w:tcW w:w="3497" w:type="dxa"/>
            <w:tcBorders>
              <w:top w:val="nil"/>
            </w:tcBorders>
          </w:tcPr>
          <w:p>
            <w:pPr>
              <w:pStyle w:val="TableParagraph"/>
              <w:rPr>
                <w:sz w:val="22"/>
              </w:rPr>
            </w:pPr>
          </w:p>
          <w:p>
            <w:pPr>
              <w:pStyle w:val="TableParagraph"/>
              <w:spacing w:before="138"/>
              <w:ind w:left="107"/>
              <w:rPr>
                <w:sz w:val="20"/>
              </w:rPr>
            </w:pPr>
            <w:r>
              <w:rPr>
                <w:color w:val="BF0000"/>
                <w:sz w:val="20"/>
              </w:rPr>
              <w:t>SPfX app development</w:t>
            </w:r>
          </w:p>
        </w:tc>
        <w:tc>
          <w:tcPr>
            <w:tcW w:w="1829" w:type="dxa"/>
            <w:tcBorders>
              <w:top w:val="nil"/>
            </w:tcBorders>
          </w:tcPr>
          <w:p>
            <w:pPr>
              <w:pStyle w:val="TableParagraph"/>
              <w:rPr>
                <w:sz w:val="22"/>
              </w:rPr>
            </w:pPr>
          </w:p>
          <w:p>
            <w:pPr>
              <w:pStyle w:val="TableParagraph"/>
              <w:spacing w:before="138"/>
              <w:ind w:left="793" w:right="785"/>
              <w:jc w:val="center"/>
              <w:rPr>
                <w:sz w:val="20"/>
              </w:rPr>
            </w:pPr>
            <w:r>
              <w:rPr>
                <w:color w:val="BF0000"/>
                <w:sz w:val="20"/>
              </w:rPr>
              <w:t>25</w:t>
            </w:r>
          </w:p>
        </w:tc>
        <w:tc>
          <w:tcPr>
            <w:tcW w:w="1834" w:type="dxa"/>
            <w:tcBorders>
              <w:top w:val="nil"/>
            </w:tcBorders>
          </w:tcPr>
          <w:p>
            <w:pPr>
              <w:pStyle w:val="TableParagraph"/>
              <w:rPr>
                <w:sz w:val="22"/>
              </w:rPr>
            </w:pPr>
          </w:p>
          <w:p>
            <w:pPr>
              <w:pStyle w:val="TableParagraph"/>
              <w:spacing w:before="138"/>
              <w:ind w:left="1002"/>
              <w:rPr>
                <w:sz w:val="20"/>
              </w:rPr>
            </w:pPr>
            <w:r>
              <w:rPr>
                <w:color w:val="BF0000"/>
                <w:sz w:val="20"/>
              </w:rPr>
              <w:t>188</w:t>
            </w:r>
          </w:p>
        </w:tc>
        <w:tc>
          <w:tcPr>
            <w:tcW w:w="1832" w:type="dxa"/>
            <w:tcBorders>
              <w:top w:val="nil"/>
            </w:tcBorders>
          </w:tcPr>
          <w:p>
            <w:pPr>
              <w:pStyle w:val="TableParagraph"/>
              <w:rPr>
                <w:sz w:val="22"/>
              </w:rPr>
            </w:pPr>
          </w:p>
          <w:p>
            <w:pPr>
              <w:pStyle w:val="TableParagraph"/>
              <w:spacing w:before="138"/>
              <w:ind w:left="440"/>
              <w:rPr>
                <w:sz w:val="20"/>
              </w:rPr>
            </w:pPr>
            <w:r>
              <w:rPr>
                <w:color w:val="BF0000"/>
                <w:sz w:val="20"/>
              </w:rPr>
              <w:t>4700 dollars</w:t>
            </w:r>
          </w:p>
        </w:tc>
      </w:tr>
    </w:tbl>
    <w:p>
      <w:pPr>
        <w:pStyle w:val="BodyText"/>
        <w:spacing w:before="8"/>
        <w:rPr>
          <w:sz w:val="26"/>
        </w:rPr>
      </w:pPr>
    </w:p>
    <w:p>
      <w:pPr>
        <w:pStyle w:val="BodyText"/>
        <w:spacing w:line="292" w:lineRule="auto"/>
        <w:ind w:left="295" w:right="1298"/>
      </w:pPr>
      <w:r>
        <w:rPr>
          <w:color w:val="4B483D"/>
        </w:rPr>
        <w:t>Upon</w:t>
      </w:r>
      <w:r>
        <w:rPr>
          <w:color w:val="4B483D"/>
          <w:spacing w:val="-17"/>
        </w:rPr>
        <w:t> </w:t>
      </w:r>
      <w:r>
        <w:rPr>
          <w:color w:val="4B483D"/>
        </w:rPr>
        <w:t>completion</w:t>
      </w:r>
      <w:r>
        <w:rPr>
          <w:color w:val="4B483D"/>
          <w:spacing w:val="-16"/>
        </w:rPr>
        <w:t> </w:t>
      </w:r>
      <w:r>
        <w:rPr>
          <w:color w:val="4B483D"/>
        </w:rPr>
        <w:t>of</w:t>
      </w:r>
      <w:r>
        <w:rPr>
          <w:color w:val="4B483D"/>
          <w:spacing w:val="-17"/>
        </w:rPr>
        <w:t> </w:t>
      </w:r>
      <w:r>
        <w:rPr>
          <w:color w:val="4B483D"/>
        </w:rPr>
        <w:t>this</w:t>
      </w:r>
      <w:r>
        <w:rPr>
          <w:color w:val="4B483D"/>
          <w:spacing w:val="-17"/>
        </w:rPr>
        <w:t> </w:t>
      </w:r>
      <w:r>
        <w:rPr>
          <w:color w:val="4B483D"/>
        </w:rPr>
        <w:t>Performance</w:t>
      </w:r>
      <w:r>
        <w:rPr>
          <w:color w:val="4B483D"/>
          <w:spacing w:val="-15"/>
        </w:rPr>
        <w:t> </w:t>
      </w:r>
      <w:r>
        <w:rPr>
          <w:color w:val="4B483D"/>
        </w:rPr>
        <w:t>Period,</w:t>
      </w:r>
      <w:r>
        <w:rPr>
          <w:color w:val="4B483D"/>
          <w:spacing w:val="-16"/>
        </w:rPr>
        <w:t> </w:t>
      </w:r>
      <w:r>
        <w:rPr>
          <w:color w:val="4B483D"/>
        </w:rPr>
        <w:t>Contractor</w:t>
      </w:r>
      <w:r>
        <w:rPr>
          <w:color w:val="4B483D"/>
          <w:spacing w:val="-14"/>
        </w:rPr>
        <w:t> </w:t>
      </w:r>
      <w:r>
        <w:rPr>
          <w:color w:val="4B483D"/>
        </w:rPr>
        <w:t>and</w:t>
      </w:r>
      <w:r>
        <w:rPr>
          <w:color w:val="4B483D"/>
          <w:spacing w:val="-16"/>
        </w:rPr>
        <w:t> </w:t>
      </w:r>
      <w:r>
        <w:rPr>
          <w:color w:val="4B483D"/>
        </w:rPr>
        <w:t>Client</w:t>
      </w:r>
      <w:r>
        <w:rPr>
          <w:color w:val="4B483D"/>
          <w:spacing w:val="-17"/>
        </w:rPr>
        <w:t> </w:t>
      </w:r>
      <w:r>
        <w:rPr>
          <w:color w:val="4B483D"/>
        </w:rPr>
        <w:t>will</w:t>
      </w:r>
      <w:r>
        <w:rPr>
          <w:color w:val="4B483D"/>
          <w:spacing w:val="-13"/>
        </w:rPr>
        <w:t> </w:t>
      </w:r>
      <w:r>
        <w:rPr>
          <w:color w:val="4B483D"/>
        </w:rPr>
        <w:t>have</w:t>
      </w:r>
      <w:r>
        <w:rPr>
          <w:color w:val="4B483D"/>
          <w:spacing w:val="-15"/>
        </w:rPr>
        <w:t> </w:t>
      </w:r>
      <w:r>
        <w:rPr>
          <w:color w:val="4B483D"/>
        </w:rPr>
        <w:t>the</w:t>
      </w:r>
      <w:r>
        <w:rPr>
          <w:color w:val="4B483D"/>
          <w:spacing w:val="-15"/>
        </w:rPr>
        <w:t> </w:t>
      </w:r>
      <w:r>
        <w:rPr>
          <w:color w:val="4B483D"/>
        </w:rPr>
        <w:t>option</w:t>
      </w:r>
      <w:r>
        <w:rPr>
          <w:color w:val="4B483D"/>
          <w:spacing w:val="-17"/>
        </w:rPr>
        <w:t> </w:t>
      </w:r>
      <w:r>
        <w:rPr>
          <w:color w:val="4B483D"/>
        </w:rPr>
        <w:t>to</w:t>
      </w:r>
      <w:r>
        <w:rPr>
          <w:color w:val="4B483D"/>
          <w:spacing w:val="-16"/>
        </w:rPr>
        <w:t> </w:t>
      </w:r>
      <w:r>
        <w:rPr>
          <w:color w:val="4B483D"/>
        </w:rPr>
        <w:t>renew</w:t>
      </w:r>
      <w:r>
        <w:rPr>
          <w:color w:val="4B483D"/>
          <w:spacing w:val="-15"/>
        </w:rPr>
        <w:t> </w:t>
      </w:r>
      <w:r>
        <w:rPr>
          <w:color w:val="4B483D"/>
        </w:rPr>
        <w:t>this</w:t>
      </w:r>
      <w:r>
        <w:rPr>
          <w:color w:val="4B483D"/>
          <w:spacing w:val="-16"/>
        </w:rPr>
        <w:t> </w:t>
      </w:r>
      <w:r>
        <w:rPr>
          <w:color w:val="4B483D"/>
        </w:rPr>
        <w:t>agreement for</w:t>
      </w:r>
      <w:r>
        <w:rPr>
          <w:color w:val="4B483D"/>
          <w:spacing w:val="-9"/>
        </w:rPr>
        <w:t> </w:t>
      </w:r>
      <w:r>
        <w:rPr>
          <w:color w:val="4B483D"/>
        </w:rPr>
        <w:t>an</w:t>
      </w:r>
      <w:r>
        <w:rPr>
          <w:color w:val="4B483D"/>
          <w:spacing w:val="-8"/>
        </w:rPr>
        <w:t> </w:t>
      </w:r>
      <w:r>
        <w:rPr>
          <w:color w:val="4B483D"/>
        </w:rPr>
        <w:t>additional</w:t>
      </w:r>
      <w:r>
        <w:rPr>
          <w:color w:val="4B483D"/>
          <w:spacing w:val="-8"/>
        </w:rPr>
        <w:t> </w:t>
      </w:r>
      <w:r>
        <w:rPr>
          <w:color w:val="4B483D"/>
        </w:rPr>
        <w:t>then-stated</w:t>
      </w:r>
      <w:r>
        <w:rPr>
          <w:color w:val="4B483D"/>
          <w:spacing w:val="-8"/>
        </w:rPr>
        <w:t> </w:t>
      </w:r>
      <w:r>
        <w:rPr>
          <w:color w:val="4B483D"/>
        </w:rPr>
        <w:t>number</w:t>
      </w:r>
      <w:r>
        <w:rPr>
          <w:color w:val="4B483D"/>
          <w:spacing w:val="-6"/>
        </w:rPr>
        <w:t> </w:t>
      </w:r>
      <w:r>
        <w:rPr>
          <w:color w:val="4B483D"/>
        </w:rPr>
        <w:t>of</w:t>
      </w:r>
      <w:r>
        <w:rPr>
          <w:color w:val="4B483D"/>
          <w:spacing w:val="-10"/>
        </w:rPr>
        <w:t> </w:t>
      </w:r>
      <w:r>
        <w:rPr>
          <w:color w:val="4B483D"/>
        </w:rPr>
        <w:t>hours</w:t>
      </w:r>
      <w:r>
        <w:rPr>
          <w:color w:val="4B483D"/>
          <w:spacing w:val="-10"/>
        </w:rPr>
        <w:t> </w:t>
      </w:r>
      <w:r>
        <w:rPr>
          <w:color w:val="4B483D"/>
        </w:rPr>
        <w:t>at</w:t>
      </w:r>
      <w:r>
        <w:rPr>
          <w:color w:val="4B483D"/>
          <w:spacing w:val="-7"/>
        </w:rPr>
        <w:t> </w:t>
      </w:r>
      <w:r>
        <w:rPr>
          <w:color w:val="4B483D"/>
        </w:rPr>
        <w:t>the</w:t>
      </w:r>
      <w:r>
        <w:rPr>
          <w:color w:val="4B483D"/>
          <w:spacing w:val="-8"/>
        </w:rPr>
        <w:t> </w:t>
      </w:r>
      <w:r>
        <w:rPr>
          <w:color w:val="4B483D"/>
        </w:rPr>
        <w:t>then-current</w:t>
      </w:r>
      <w:r>
        <w:rPr>
          <w:color w:val="4B483D"/>
          <w:spacing w:val="-9"/>
        </w:rPr>
        <w:t> </w:t>
      </w:r>
      <w:r>
        <w:rPr>
          <w:color w:val="4B483D"/>
        </w:rPr>
        <w:t>hourly</w:t>
      </w:r>
      <w:r>
        <w:rPr>
          <w:color w:val="4B483D"/>
          <w:spacing w:val="-8"/>
        </w:rPr>
        <w:t> </w:t>
      </w:r>
      <w:r>
        <w:rPr>
          <w:color w:val="4B483D"/>
        </w:rPr>
        <w:t>rate</w:t>
      </w:r>
      <w:r>
        <w:rPr>
          <w:color w:val="4B483D"/>
          <w:spacing w:val="-8"/>
        </w:rPr>
        <w:t> </w:t>
      </w:r>
      <w:r>
        <w:rPr>
          <w:color w:val="4B483D"/>
        </w:rPr>
        <w:t>for</w:t>
      </w:r>
      <w:r>
        <w:rPr>
          <w:color w:val="4B483D"/>
          <w:spacing w:val="-9"/>
        </w:rPr>
        <w:t> </w:t>
      </w:r>
      <w:r>
        <w:rPr>
          <w:color w:val="4B483D"/>
        </w:rPr>
        <w:t>those</w:t>
      </w:r>
      <w:r>
        <w:rPr>
          <w:color w:val="4B483D"/>
          <w:spacing w:val="-8"/>
        </w:rPr>
        <w:t> </w:t>
      </w:r>
      <w:r>
        <w:rPr>
          <w:color w:val="4B483D"/>
        </w:rPr>
        <w:t>resources</w:t>
      </w:r>
      <w:r>
        <w:rPr>
          <w:color w:val="4B483D"/>
          <w:spacing w:val="-10"/>
        </w:rPr>
        <w:t> </w:t>
      </w:r>
      <w:r>
        <w:rPr>
          <w:color w:val="4B483D"/>
        </w:rPr>
        <w:t>identified.</w:t>
      </w:r>
    </w:p>
    <w:p>
      <w:pPr>
        <w:pStyle w:val="BodyText"/>
        <w:spacing w:after="1"/>
        <w:rPr>
          <w:sz w:val="29"/>
        </w:rPr>
      </w:pPr>
    </w:p>
    <w:tbl>
      <w:tblPr>
        <w:tblW w:w="0" w:type="auto"/>
        <w:jc w:val="left"/>
        <w:tblInd w:w="308" w:type="dxa"/>
        <w:tblBorders>
          <w:top w:val="single" w:sz="4" w:space="0" w:color="BCB8AC"/>
          <w:left w:val="single" w:sz="4" w:space="0" w:color="BCB8AC"/>
          <w:bottom w:val="single" w:sz="4" w:space="0" w:color="BCB8AC"/>
          <w:right w:val="single" w:sz="4" w:space="0" w:color="BCB8AC"/>
          <w:insideH w:val="single" w:sz="4" w:space="0" w:color="BCB8AC"/>
          <w:insideV w:val="single" w:sz="4" w:space="0" w:color="BCB8AC"/>
        </w:tblBorders>
        <w:tblLayout w:type="fixed"/>
        <w:tblCellMar>
          <w:top w:w="0" w:type="dxa"/>
          <w:left w:w="0" w:type="dxa"/>
          <w:bottom w:w="0" w:type="dxa"/>
          <w:right w:w="0" w:type="dxa"/>
        </w:tblCellMar>
        <w:tblLook w:val="01E0"/>
      </w:tblPr>
      <w:tblGrid>
        <w:gridCol w:w="2995"/>
        <w:gridCol w:w="2997"/>
        <w:gridCol w:w="2913"/>
      </w:tblGrid>
      <w:tr>
        <w:trPr>
          <w:trHeight w:val="575" w:hRule="atLeast"/>
        </w:trPr>
        <w:tc>
          <w:tcPr>
            <w:tcW w:w="8905" w:type="dxa"/>
            <w:gridSpan w:val="3"/>
            <w:tcBorders>
              <w:top w:val="nil"/>
              <w:left w:val="nil"/>
              <w:bottom w:val="nil"/>
              <w:right w:val="nil"/>
            </w:tcBorders>
            <w:shd w:val="clear" w:color="auto" w:fill="DF0F0F"/>
          </w:tcPr>
          <w:p>
            <w:pPr>
              <w:pStyle w:val="TableParagraph"/>
              <w:rPr>
                <w:sz w:val="18"/>
              </w:rPr>
            </w:pPr>
          </w:p>
          <w:p>
            <w:pPr>
              <w:pStyle w:val="TableParagraph"/>
              <w:tabs>
                <w:tab w:pos="3107" w:val="left" w:leader="none"/>
                <w:tab w:pos="6105" w:val="left" w:leader="none"/>
              </w:tabs>
              <w:spacing w:before="123"/>
              <w:ind w:left="112"/>
              <w:rPr>
                <w:sz w:val="16"/>
              </w:rPr>
            </w:pPr>
            <w:r>
              <w:rPr>
                <w:color w:val="FFFFFF"/>
                <w:spacing w:val="-1"/>
                <w:w w:val="86"/>
                <w:sz w:val="16"/>
              </w:rPr>
              <w:t>B</w:t>
            </w:r>
            <w:r>
              <w:rPr>
                <w:color w:val="FFFFFF"/>
                <w:spacing w:val="1"/>
                <w:w w:val="72"/>
                <w:sz w:val="16"/>
              </w:rPr>
              <w:t>i</w:t>
            </w:r>
            <w:r>
              <w:rPr>
                <w:color w:val="FFFFFF"/>
                <w:spacing w:val="-2"/>
                <w:w w:val="72"/>
                <w:sz w:val="16"/>
              </w:rPr>
              <w:t>l</w:t>
            </w:r>
            <w:r>
              <w:rPr>
                <w:color w:val="FFFFFF"/>
                <w:w w:val="72"/>
                <w:sz w:val="16"/>
              </w:rPr>
              <w:t>l</w:t>
            </w:r>
            <w:r>
              <w:rPr>
                <w:color w:val="FFFFFF"/>
                <w:spacing w:val="4"/>
                <w:sz w:val="16"/>
              </w:rPr>
              <w:t> </w:t>
            </w:r>
            <w:r>
              <w:rPr>
                <w:color w:val="FFFFFF"/>
                <w:w w:val="69"/>
                <w:sz w:val="16"/>
              </w:rPr>
              <w:t>T</w:t>
            </w:r>
            <w:r>
              <w:rPr>
                <w:color w:val="FFFFFF"/>
                <w:w w:val="131"/>
                <w:sz w:val="16"/>
              </w:rPr>
              <w:t>o</w:t>
            </w:r>
            <w:r>
              <w:rPr>
                <w:color w:val="FFFFFF"/>
                <w:spacing w:val="7"/>
                <w:sz w:val="16"/>
              </w:rPr>
              <w:t> </w:t>
            </w:r>
            <w:r>
              <w:rPr>
                <w:color w:val="FFFFFF"/>
                <w:spacing w:val="-7"/>
                <w:w w:val="102"/>
                <w:sz w:val="16"/>
              </w:rPr>
              <w:t>A</w:t>
            </w:r>
            <w:r>
              <w:rPr>
                <w:color w:val="FFFFFF"/>
                <w:w w:val="137"/>
                <w:sz w:val="16"/>
              </w:rPr>
              <w:t>dd</w:t>
            </w:r>
            <w:r>
              <w:rPr>
                <w:color w:val="FFFFFF"/>
                <w:w w:val="90"/>
                <w:sz w:val="16"/>
              </w:rPr>
              <w:t>r</w:t>
            </w:r>
            <w:r>
              <w:rPr>
                <w:color w:val="FFFFFF"/>
                <w:spacing w:val="1"/>
                <w:w w:val="146"/>
                <w:sz w:val="16"/>
              </w:rPr>
              <w:t>e</w:t>
            </w:r>
            <w:r>
              <w:rPr>
                <w:color w:val="FFFFFF"/>
                <w:w w:val="100"/>
                <w:sz w:val="16"/>
              </w:rPr>
              <w:t>ss</w:t>
            </w:r>
            <w:r>
              <w:rPr>
                <w:color w:val="FFFFFF"/>
                <w:sz w:val="16"/>
              </w:rPr>
              <w:tab/>
            </w:r>
            <w:r>
              <w:rPr>
                <w:color w:val="FFFFFF"/>
                <w:w w:val="122"/>
                <w:sz w:val="16"/>
              </w:rPr>
              <w:t>C</w:t>
            </w:r>
            <w:r>
              <w:rPr>
                <w:color w:val="FFFFFF"/>
                <w:w w:val="72"/>
                <w:sz w:val="16"/>
              </w:rPr>
              <w:t>l</w:t>
            </w:r>
            <w:r>
              <w:rPr>
                <w:color w:val="FFFFFF"/>
                <w:spacing w:val="1"/>
                <w:w w:val="72"/>
                <w:sz w:val="16"/>
              </w:rPr>
              <w:t>i</w:t>
            </w:r>
            <w:r>
              <w:rPr>
                <w:color w:val="FFFFFF"/>
                <w:spacing w:val="-2"/>
                <w:w w:val="146"/>
                <w:sz w:val="16"/>
              </w:rPr>
              <w:t>e</w:t>
            </w:r>
            <w:r>
              <w:rPr>
                <w:color w:val="FFFFFF"/>
                <w:spacing w:val="1"/>
                <w:w w:val="122"/>
                <w:sz w:val="16"/>
              </w:rPr>
              <w:t>n</w:t>
            </w:r>
            <w:r>
              <w:rPr>
                <w:color w:val="FFFFFF"/>
                <w:w w:val="122"/>
                <w:sz w:val="16"/>
              </w:rPr>
              <w:t>t</w:t>
            </w:r>
            <w:r>
              <w:rPr>
                <w:color w:val="FFFFFF"/>
                <w:spacing w:val="2"/>
                <w:sz w:val="16"/>
              </w:rPr>
              <w:t> </w:t>
            </w:r>
            <w:r>
              <w:rPr>
                <w:color w:val="FFFFFF"/>
                <w:w w:val="106"/>
                <w:sz w:val="16"/>
              </w:rPr>
              <w:t>P</w:t>
            </w:r>
            <w:r>
              <w:rPr>
                <w:color w:val="FFFFFF"/>
                <w:w w:val="90"/>
                <w:sz w:val="16"/>
              </w:rPr>
              <w:t>r</w:t>
            </w:r>
            <w:r>
              <w:rPr>
                <w:color w:val="FFFFFF"/>
                <w:w w:val="131"/>
                <w:sz w:val="16"/>
              </w:rPr>
              <w:t>o</w:t>
            </w:r>
            <w:r>
              <w:rPr>
                <w:color w:val="FFFFFF"/>
                <w:spacing w:val="-3"/>
                <w:w w:val="73"/>
                <w:sz w:val="16"/>
              </w:rPr>
              <w:t>j</w:t>
            </w:r>
            <w:r>
              <w:rPr>
                <w:color w:val="FFFFFF"/>
                <w:spacing w:val="1"/>
                <w:w w:val="146"/>
                <w:sz w:val="16"/>
              </w:rPr>
              <w:t>e</w:t>
            </w:r>
            <w:r>
              <w:rPr>
                <w:color w:val="FFFFFF"/>
                <w:w w:val="145"/>
                <w:sz w:val="16"/>
              </w:rPr>
              <w:t>c</w:t>
            </w:r>
            <w:r>
              <w:rPr>
                <w:color w:val="FFFFFF"/>
                <w:w w:val="122"/>
                <w:sz w:val="16"/>
              </w:rPr>
              <w:t>t</w:t>
            </w:r>
            <w:r>
              <w:rPr>
                <w:color w:val="FFFFFF"/>
                <w:spacing w:val="2"/>
                <w:sz w:val="16"/>
              </w:rPr>
              <w:t> </w:t>
            </w:r>
            <w:r>
              <w:rPr>
                <w:color w:val="FFFFFF"/>
                <w:w w:val="103"/>
                <w:sz w:val="16"/>
              </w:rPr>
              <w:t>M</w:t>
            </w:r>
            <w:r>
              <w:rPr>
                <w:color w:val="FFFFFF"/>
                <w:spacing w:val="1"/>
                <w:w w:val="154"/>
                <w:sz w:val="16"/>
              </w:rPr>
              <w:t>a</w:t>
            </w:r>
            <w:r>
              <w:rPr>
                <w:color w:val="FFFFFF"/>
                <w:spacing w:val="-2"/>
                <w:w w:val="122"/>
                <w:sz w:val="16"/>
              </w:rPr>
              <w:t>n</w:t>
            </w:r>
            <w:r>
              <w:rPr>
                <w:color w:val="FFFFFF"/>
                <w:spacing w:val="1"/>
                <w:w w:val="154"/>
                <w:sz w:val="16"/>
              </w:rPr>
              <w:t>a</w:t>
            </w:r>
            <w:r>
              <w:rPr>
                <w:color w:val="FFFFFF"/>
                <w:spacing w:val="-4"/>
                <w:w w:val="134"/>
                <w:sz w:val="16"/>
              </w:rPr>
              <w:t>g</w:t>
            </w:r>
            <w:r>
              <w:rPr>
                <w:color w:val="FFFFFF"/>
                <w:spacing w:val="1"/>
                <w:w w:val="146"/>
                <w:sz w:val="16"/>
              </w:rPr>
              <w:t>e</w:t>
            </w:r>
            <w:r>
              <w:rPr>
                <w:color w:val="FFFFFF"/>
                <w:w w:val="90"/>
                <w:sz w:val="16"/>
              </w:rPr>
              <w:t>r</w:t>
            </w:r>
            <w:r>
              <w:rPr>
                <w:color w:val="FFFFFF"/>
                <w:sz w:val="16"/>
              </w:rPr>
              <w:tab/>
            </w:r>
            <w:r>
              <w:rPr>
                <w:color w:val="FFFFFF"/>
                <w:w w:val="122"/>
                <w:sz w:val="16"/>
              </w:rPr>
              <w:t>C</w:t>
            </w:r>
            <w:r>
              <w:rPr>
                <w:color w:val="FFFFFF"/>
                <w:w w:val="72"/>
                <w:sz w:val="16"/>
              </w:rPr>
              <w:t>l</w:t>
            </w:r>
            <w:r>
              <w:rPr>
                <w:color w:val="FFFFFF"/>
                <w:spacing w:val="1"/>
                <w:w w:val="72"/>
                <w:sz w:val="16"/>
              </w:rPr>
              <w:t>i</w:t>
            </w:r>
            <w:r>
              <w:rPr>
                <w:color w:val="FFFFFF"/>
                <w:spacing w:val="-2"/>
                <w:w w:val="146"/>
                <w:sz w:val="16"/>
              </w:rPr>
              <w:t>e</w:t>
            </w:r>
            <w:r>
              <w:rPr>
                <w:color w:val="FFFFFF"/>
                <w:spacing w:val="1"/>
                <w:w w:val="122"/>
                <w:sz w:val="16"/>
              </w:rPr>
              <w:t>n</w:t>
            </w:r>
            <w:r>
              <w:rPr>
                <w:color w:val="FFFFFF"/>
                <w:w w:val="122"/>
                <w:sz w:val="16"/>
              </w:rPr>
              <w:t>t</w:t>
            </w:r>
            <w:r>
              <w:rPr>
                <w:color w:val="FFFFFF"/>
                <w:spacing w:val="3"/>
                <w:sz w:val="16"/>
              </w:rPr>
              <w:t> </w:t>
            </w:r>
            <w:r>
              <w:rPr>
                <w:color w:val="FFFFFF"/>
                <w:w w:val="122"/>
                <w:sz w:val="16"/>
              </w:rPr>
              <w:t>C</w:t>
            </w:r>
            <w:r>
              <w:rPr>
                <w:color w:val="FFFFFF"/>
                <w:spacing w:val="-1"/>
                <w:w w:val="131"/>
                <w:sz w:val="16"/>
              </w:rPr>
              <w:t>o</w:t>
            </w:r>
            <w:r>
              <w:rPr>
                <w:color w:val="FFFFFF"/>
                <w:w w:val="100"/>
                <w:sz w:val="16"/>
              </w:rPr>
              <w:t>s</w:t>
            </w:r>
            <w:r>
              <w:rPr>
                <w:color w:val="FFFFFF"/>
                <w:w w:val="122"/>
                <w:sz w:val="16"/>
              </w:rPr>
              <w:t>t</w:t>
            </w:r>
            <w:r>
              <w:rPr>
                <w:color w:val="FFFFFF"/>
                <w:spacing w:val="5"/>
                <w:sz w:val="16"/>
              </w:rPr>
              <w:t> </w:t>
            </w:r>
            <w:r>
              <w:rPr>
                <w:color w:val="FFFFFF"/>
                <w:spacing w:val="-4"/>
                <w:w w:val="122"/>
                <w:sz w:val="16"/>
              </w:rPr>
              <w:t>C</w:t>
            </w:r>
            <w:r>
              <w:rPr>
                <w:color w:val="FFFFFF"/>
                <w:spacing w:val="1"/>
                <w:w w:val="146"/>
                <w:sz w:val="16"/>
              </w:rPr>
              <w:t>e</w:t>
            </w:r>
            <w:r>
              <w:rPr>
                <w:color w:val="FFFFFF"/>
                <w:w w:val="122"/>
                <w:sz w:val="16"/>
              </w:rPr>
              <w:t>n</w:t>
            </w:r>
            <w:r>
              <w:rPr>
                <w:color w:val="FFFFFF"/>
                <w:spacing w:val="-2"/>
                <w:w w:val="122"/>
                <w:sz w:val="16"/>
              </w:rPr>
              <w:t>t</w:t>
            </w:r>
            <w:r>
              <w:rPr>
                <w:color w:val="FFFFFF"/>
                <w:spacing w:val="1"/>
                <w:w w:val="146"/>
                <w:sz w:val="16"/>
              </w:rPr>
              <w:t>e</w:t>
            </w:r>
            <w:r>
              <w:rPr>
                <w:color w:val="FFFFFF"/>
                <w:w w:val="90"/>
                <w:sz w:val="16"/>
              </w:rPr>
              <w:t>r</w:t>
            </w:r>
          </w:p>
        </w:tc>
      </w:tr>
      <w:tr>
        <w:trPr>
          <w:trHeight w:val="607" w:hRule="atLeast"/>
        </w:trPr>
        <w:tc>
          <w:tcPr>
            <w:tcW w:w="2995" w:type="dxa"/>
            <w:tcBorders>
              <w:top w:val="nil"/>
            </w:tcBorders>
          </w:tcPr>
          <w:p>
            <w:pPr>
              <w:pStyle w:val="TableParagraph"/>
              <w:spacing w:before="8"/>
              <w:rPr>
                <w:sz w:val="26"/>
              </w:rPr>
            </w:pPr>
          </w:p>
          <w:p>
            <w:pPr>
              <w:pStyle w:val="TableParagraph"/>
              <w:ind w:left="107"/>
              <w:rPr>
                <w:sz w:val="20"/>
              </w:rPr>
            </w:pPr>
            <w:r>
              <w:rPr>
                <w:color w:val="BF0000"/>
                <w:sz w:val="20"/>
              </w:rPr>
              <w:t>17 Morena Blvd</w:t>
            </w:r>
          </w:p>
        </w:tc>
        <w:tc>
          <w:tcPr>
            <w:tcW w:w="2997" w:type="dxa"/>
            <w:tcBorders>
              <w:top w:val="nil"/>
            </w:tcBorders>
          </w:tcPr>
          <w:p>
            <w:pPr>
              <w:pStyle w:val="TableParagraph"/>
              <w:spacing w:before="6"/>
              <w:rPr>
                <w:sz w:val="26"/>
              </w:rPr>
            </w:pPr>
          </w:p>
          <w:p>
            <w:pPr>
              <w:pStyle w:val="TableParagraph"/>
              <w:ind w:left="108"/>
              <w:rPr>
                <w:sz w:val="20"/>
              </w:rPr>
            </w:pPr>
            <w:r>
              <w:rPr>
                <w:color w:val="BF0000"/>
                <w:sz w:val="20"/>
              </w:rPr>
              <w:t>T M Byxbee Company Pc</w:t>
            </w:r>
          </w:p>
        </w:tc>
        <w:tc>
          <w:tcPr>
            <w:tcW w:w="2913" w:type="dxa"/>
            <w:tcBorders>
              <w:top w:val="nil"/>
            </w:tcBorders>
          </w:tcPr>
          <w:p>
            <w:pPr>
              <w:pStyle w:val="TableParagraph"/>
              <w:spacing w:before="6"/>
              <w:rPr>
                <w:sz w:val="26"/>
              </w:rPr>
            </w:pPr>
          </w:p>
          <w:p>
            <w:pPr>
              <w:pStyle w:val="TableParagraph"/>
              <w:ind w:left="108"/>
              <w:rPr>
                <w:sz w:val="20"/>
              </w:rPr>
            </w:pPr>
            <w:r>
              <w:rPr>
                <w:color w:val="BF0000"/>
                <w:sz w:val="20"/>
              </w:rPr>
              <w:t>7173</w:t>
            </w:r>
          </w:p>
        </w:tc>
      </w:tr>
    </w:tbl>
    <w:p>
      <w:pPr>
        <w:pStyle w:val="BodyText"/>
        <w:rPr>
          <w:sz w:val="30"/>
        </w:rPr>
      </w:pPr>
    </w:p>
    <w:p>
      <w:pPr>
        <w:pStyle w:val="Heading1"/>
        <w:tabs>
          <w:tab w:pos="9324" w:val="left" w:leader="none"/>
        </w:tabs>
        <w:rPr>
          <w:u w:val="none"/>
        </w:rPr>
      </w:pPr>
      <w:r>
        <w:rPr>
          <w:color w:val="DF0F0F"/>
          <w:w w:val="120"/>
          <w:u w:val="single" w:color="FBDBDB"/>
        </w:rPr>
        <w:t>O</w:t>
      </w:r>
      <w:r>
        <w:rPr>
          <w:color w:val="DF0F0F"/>
          <w:w w:val="121"/>
          <w:u w:val="single" w:color="FBDBDB"/>
        </w:rPr>
        <w:t>u</w:t>
      </w:r>
      <w:r>
        <w:rPr>
          <w:color w:val="DF0F0F"/>
          <w:spacing w:val="-3"/>
          <w:w w:val="121"/>
          <w:u w:val="single" w:color="FBDBDB"/>
        </w:rPr>
        <w:t>t</w:t>
      </w:r>
      <w:r>
        <w:rPr>
          <w:color w:val="DF0F0F"/>
          <w:w w:val="99"/>
          <w:u w:val="single" w:color="FBDBDB"/>
        </w:rPr>
        <w:t>-</w:t>
      </w:r>
      <w:r>
        <w:rPr>
          <w:color w:val="DF0F0F"/>
          <w:w w:val="130"/>
          <w:u w:val="single" w:color="FBDBDB"/>
        </w:rPr>
        <w:t>o</w:t>
      </w:r>
      <w:r>
        <w:rPr>
          <w:color w:val="DF0F0F"/>
          <w:spacing w:val="2"/>
          <w:w w:val="93"/>
          <w:u w:val="single" w:color="FBDBDB"/>
        </w:rPr>
        <w:t>f</w:t>
      </w:r>
      <w:r>
        <w:rPr>
          <w:color w:val="DF0F0F"/>
          <w:w w:val="99"/>
          <w:u w:val="single" w:color="FBDBDB"/>
        </w:rPr>
        <w:t>-</w:t>
      </w:r>
      <w:r>
        <w:rPr>
          <w:color w:val="DF0F0F"/>
          <w:spacing w:val="3"/>
          <w:w w:val="106"/>
          <w:u w:val="single" w:color="FBDBDB"/>
        </w:rPr>
        <w:t>P</w:t>
      </w:r>
      <w:r>
        <w:rPr>
          <w:color w:val="DF0F0F"/>
          <w:spacing w:val="-2"/>
          <w:w w:val="130"/>
          <w:u w:val="single" w:color="FBDBDB"/>
        </w:rPr>
        <w:t>o</w:t>
      </w:r>
      <w:r>
        <w:rPr>
          <w:color w:val="DF0F0F"/>
          <w:w w:val="145"/>
          <w:u w:val="single" w:color="FBDBDB"/>
        </w:rPr>
        <w:t>c</w:t>
      </w:r>
      <w:r>
        <w:rPr>
          <w:color w:val="DF0F0F"/>
          <w:w w:val="100"/>
          <w:u w:val="single" w:color="FBDBDB"/>
        </w:rPr>
        <w:t>k</w:t>
      </w:r>
      <w:r>
        <w:rPr>
          <w:color w:val="DF0F0F"/>
          <w:w w:val="145"/>
          <w:u w:val="single" w:color="FBDBDB"/>
        </w:rPr>
        <w:t>e</w:t>
      </w:r>
      <w:r>
        <w:rPr>
          <w:color w:val="DF0F0F"/>
          <w:w w:val="121"/>
          <w:u w:val="single" w:color="FBDBDB"/>
        </w:rPr>
        <w:t>t</w:t>
      </w:r>
      <w:r>
        <w:rPr>
          <w:color w:val="DF0F0F"/>
          <w:spacing w:val="9"/>
          <w:u w:val="single" w:color="FBDBDB"/>
        </w:rPr>
        <w:t> </w:t>
      </w:r>
      <w:r>
        <w:rPr>
          <w:color w:val="DF0F0F"/>
          <w:spacing w:val="-3"/>
          <w:w w:val="87"/>
          <w:u w:val="single" w:color="FBDBDB"/>
        </w:rPr>
        <w:t>E</w:t>
      </w:r>
      <w:r>
        <w:rPr>
          <w:color w:val="DF0F0F"/>
          <w:spacing w:val="3"/>
          <w:w w:val="95"/>
          <w:u w:val="single" w:color="FBDBDB"/>
        </w:rPr>
        <w:t>x</w:t>
      </w:r>
      <w:r>
        <w:rPr>
          <w:color w:val="DF0F0F"/>
          <w:w w:val="136"/>
          <w:u w:val="single" w:color="FBDBDB"/>
        </w:rPr>
        <w:t>p</w:t>
      </w:r>
      <w:r>
        <w:rPr>
          <w:color w:val="DF0F0F"/>
          <w:w w:val="145"/>
          <w:u w:val="single" w:color="FBDBDB"/>
        </w:rPr>
        <w:t>e</w:t>
      </w:r>
      <w:r>
        <w:rPr>
          <w:color w:val="DF0F0F"/>
          <w:spacing w:val="-4"/>
          <w:w w:val="121"/>
          <w:u w:val="single" w:color="FBDBDB"/>
        </w:rPr>
        <w:t>n</w:t>
      </w:r>
      <w:r>
        <w:rPr>
          <w:color w:val="DF0F0F"/>
          <w:spacing w:val="4"/>
          <w:w w:val="99"/>
          <w:u w:val="single" w:color="FBDBDB"/>
        </w:rPr>
        <w:t>s</w:t>
      </w:r>
      <w:r>
        <w:rPr>
          <w:color w:val="DF0F0F"/>
          <w:w w:val="145"/>
          <w:u w:val="single" w:color="FBDBDB"/>
        </w:rPr>
        <w:t>e</w:t>
      </w:r>
      <w:r>
        <w:rPr>
          <w:color w:val="DF0F0F"/>
          <w:w w:val="99"/>
          <w:u w:val="single" w:color="FBDBDB"/>
        </w:rPr>
        <w:t>s</w:t>
      </w:r>
      <w:r>
        <w:rPr>
          <w:color w:val="DF0F0F"/>
          <w:spacing w:val="6"/>
          <w:u w:val="single" w:color="FBDBDB"/>
        </w:rPr>
        <w:t> </w:t>
      </w:r>
      <w:r>
        <w:rPr>
          <w:color w:val="DF0F0F"/>
          <w:w w:val="156"/>
          <w:u w:val="single" w:color="FBDBDB"/>
        </w:rPr>
        <w:t>/</w:t>
      </w:r>
      <w:r>
        <w:rPr>
          <w:color w:val="DF0F0F"/>
          <w:spacing w:val="11"/>
          <w:u w:val="single" w:color="FBDBDB"/>
        </w:rPr>
        <w:t> </w:t>
      </w:r>
      <w:r>
        <w:rPr>
          <w:color w:val="DF0F0F"/>
          <w:w w:val="67"/>
          <w:u w:val="single" w:color="FBDBDB"/>
        </w:rPr>
        <w:t>I</w:t>
      </w:r>
      <w:r>
        <w:rPr>
          <w:color w:val="DF0F0F"/>
          <w:spacing w:val="3"/>
          <w:w w:val="121"/>
          <w:u w:val="single" w:color="FBDBDB"/>
        </w:rPr>
        <w:t>n</w:t>
      </w:r>
      <w:r>
        <w:rPr>
          <w:color w:val="DF0F0F"/>
          <w:w w:val="110"/>
          <w:u w:val="single" w:color="FBDBDB"/>
        </w:rPr>
        <w:t>v</w:t>
      </w:r>
      <w:r>
        <w:rPr>
          <w:color w:val="DF0F0F"/>
          <w:w w:val="130"/>
          <w:u w:val="single" w:color="FBDBDB"/>
        </w:rPr>
        <w:t>o</w:t>
      </w:r>
      <w:r>
        <w:rPr>
          <w:color w:val="DF0F0F"/>
          <w:spacing w:val="3"/>
          <w:w w:val="71"/>
          <w:u w:val="single" w:color="FBDBDB"/>
        </w:rPr>
        <w:t>i</w:t>
      </w:r>
      <w:r>
        <w:rPr>
          <w:color w:val="DF0F0F"/>
          <w:spacing w:val="-3"/>
          <w:w w:val="145"/>
          <w:u w:val="single" w:color="FBDBDB"/>
        </w:rPr>
        <w:t>c</w:t>
      </w:r>
      <w:r>
        <w:rPr>
          <w:color w:val="DF0F0F"/>
          <w:w w:val="145"/>
          <w:u w:val="single" w:color="FBDBDB"/>
        </w:rPr>
        <w:t>e</w:t>
      </w:r>
      <w:r>
        <w:rPr>
          <w:color w:val="DF0F0F"/>
          <w:spacing w:val="9"/>
          <w:u w:val="single" w:color="FBDBDB"/>
        </w:rPr>
        <w:t> </w:t>
      </w:r>
      <w:r>
        <w:rPr>
          <w:color w:val="DF0F0F"/>
          <w:spacing w:val="3"/>
          <w:w w:val="106"/>
          <w:u w:val="single" w:color="FBDBDB"/>
        </w:rPr>
        <w:t>P</w:t>
      </w:r>
      <w:r>
        <w:rPr>
          <w:color w:val="DF0F0F"/>
          <w:w w:val="89"/>
          <w:u w:val="single" w:color="FBDBDB"/>
        </w:rPr>
        <w:t>r</w:t>
      </w:r>
      <w:r>
        <w:rPr>
          <w:color w:val="DF0F0F"/>
          <w:spacing w:val="-2"/>
          <w:w w:val="130"/>
          <w:u w:val="single" w:color="FBDBDB"/>
        </w:rPr>
        <w:t>o</w:t>
      </w:r>
      <w:r>
        <w:rPr>
          <w:color w:val="DF0F0F"/>
          <w:w w:val="145"/>
          <w:u w:val="single" w:color="FBDBDB"/>
        </w:rPr>
        <w:t>c</w:t>
      </w:r>
      <w:r>
        <w:rPr>
          <w:color w:val="DF0F0F"/>
          <w:w w:val="145"/>
          <w:u w:val="single" w:color="FBDBDB"/>
        </w:rPr>
        <w:t>e</w:t>
      </w:r>
      <w:r>
        <w:rPr>
          <w:color w:val="DF0F0F"/>
          <w:w w:val="136"/>
          <w:u w:val="single" w:color="FBDBDB"/>
        </w:rPr>
        <w:t>d</w:t>
      </w:r>
      <w:r>
        <w:rPr>
          <w:color w:val="DF0F0F"/>
          <w:w w:val="121"/>
          <w:u w:val="single" w:color="FBDBDB"/>
        </w:rPr>
        <w:t>u</w:t>
      </w:r>
      <w:r>
        <w:rPr>
          <w:color w:val="DF0F0F"/>
          <w:w w:val="89"/>
          <w:u w:val="single" w:color="FBDBDB"/>
        </w:rPr>
        <w:t>r</w:t>
      </w:r>
      <w:r>
        <w:rPr>
          <w:color w:val="DF0F0F"/>
          <w:w w:val="145"/>
          <w:u w:val="single" w:color="FBDBDB"/>
        </w:rPr>
        <w:t>e</w:t>
      </w:r>
      <w:r>
        <w:rPr>
          <w:color w:val="DF0F0F"/>
          <w:w w:val="99"/>
          <w:u w:val="single" w:color="FBDBDB"/>
        </w:rPr>
        <w:t>s</w:t>
      </w:r>
      <w:r>
        <w:rPr>
          <w:color w:val="DF0F0F"/>
          <w:u w:val="single" w:color="FBDBDB"/>
        </w:rPr>
        <w:tab/>
      </w:r>
    </w:p>
    <w:p>
      <w:pPr>
        <w:pStyle w:val="BodyText"/>
        <w:spacing w:before="5"/>
      </w:pPr>
    </w:p>
    <w:p>
      <w:pPr>
        <w:pStyle w:val="BodyText"/>
        <w:spacing w:line="295" w:lineRule="auto" w:before="91"/>
        <w:ind w:left="295" w:right="1615"/>
      </w:pPr>
      <w:r>
        <w:rPr>
          <w:color w:val="4B483D"/>
        </w:rPr>
        <w:t>Client</w:t>
      </w:r>
      <w:r>
        <w:rPr>
          <w:color w:val="4B483D"/>
          <w:spacing w:val="-26"/>
        </w:rPr>
        <w:t> </w:t>
      </w:r>
      <w:r>
        <w:rPr>
          <w:color w:val="4B483D"/>
        </w:rPr>
        <w:t>will</w:t>
      </w:r>
      <w:r>
        <w:rPr>
          <w:color w:val="4B483D"/>
          <w:spacing w:val="-25"/>
        </w:rPr>
        <w:t> </w:t>
      </w:r>
      <w:r>
        <w:rPr>
          <w:color w:val="4B483D"/>
        </w:rPr>
        <w:t>be</w:t>
      </w:r>
      <w:r>
        <w:rPr>
          <w:color w:val="4B483D"/>
          <w:spacing w:val="-25"/>
        </w:rPr>
        <w:t> </w:t>
      </w:r>
      <w:r>
        <w:rPr>
          <w:color w:val="4B483D"/>
        </w:rPr>
        <w:t>invoiced</w:t>
      </w:r>
      <w:r>
        <w:rPr>
          <w:color w:val="4B483D"/>
          <w:spacing w:val="-25"/>
        </w:rPr>
        <w:t> </w:t>
      </w:r>
      <w:r>
        <w:rPr>
          <w:color w:val="4B483D"/>
        </w:rPr>
        <w:t>monthly</w:t>
      </w:r>
      <w:r>
        <w:rPr>
          <w:color w:val="4B483D"/>
          <w:spacing w:val="-24"/>
        </w:rPr>
        <w:t> </w:t>
      </w:r>
      <w:r>
        <w:rPr>
          <w:color w:val="4B483D"/>
        </w:rPr>
        <w:t>for</w:t>
      </w:r>
      <w:r>
        <w:rPr>
          <w:color w:val="4B483D"/>
          <w:spacing w:val="-25"/>
        </w:rPr>
        <w:t> </w:t>
      </w:r>
      <w:r>
        <w:rPr>
          <w:color w:val="4B483D"/>
        </w:rPr>
        <w:t>the</w:t>
      </w:r>
      <w:r>
        <w:rPr>
          <w:color w:val="4B483D"/>
          <w:spacing w:val="-24"/>
        </w:rPr>
        <w:t> </w:t>
      </w:r>
      <w:r>
        <w:rPr>
          <w:color w:val="4B483D"/>
        </w:rPr>
        <w:t>consulting</w:t>
      </w:r>
      <w:r>
        <w:rPr>
          <w:color w:val="4B483D"/>
          <w:spacing w:val="-26"/>
        </w:rPr>
        <w:t> </w:t>
      </w:r>
      <w:r>
        <w:rPr>
          <w:color w:val="4B483D"/>
        </w:rPr>
        <w:t>services</w:t>
      </w:r>
      <w:r>
        <w:rPr>
          <w:color w:val="4B483D"/>
          <w:spacing w:val="-25"/>
        </w:rPr>
        <w:t> </w:t>
      </w:r>
      <w:r>
        <w:rPr>
          <w:color w:val="4B483D"/>
        </w:rPr>
        <w:t>and</w:t>
      </w:r>
      <w:r>
        <w:rPr>
          <w:color w:val="4B483D"/>
          <w:spacing w:val="-25"/>
        </w:rPr>
        <w:t> </w:t>
      </w:r>
      <w:r>
        <w:rPr>
          <w:color w:val="4B483D"/>
        </w:rPr>
        <w:t>T&amp;L</w:t>
      </w:r>
      <w:r>
        <w:rPr>
          <w:color w:val="4B483D"/>
          <w:spacing w:val="-25"/>
        </w:rPr>
        <w:t> </w:t>
      </w:r>
      <w:r>
        <w:rPr>
          <w:color w:val="4B483D"/>
        </w:rPr>
        <w:t>expenses.</w:t>
      </w:r>
      <w:r>
        <w:rPr>
          <w:color w:val="4B483D"/>
          <w:spacing w:val="-26"/>
        </w:rPr>
        <w:t> </w:t>
      </w:r>
      <w:r>
        <w:rPr>
          <w:color w:val="4B483D"/>
        </w:rPr>
        <w:t>Standard</w:t>
      </w:r>
      <w:r>
        <w:rPr>
          <w:color w:val="4B483D"/>
          <w:spacing w:val="-24"/>
        </w:rPr>
        <w:t> </w:t>
      </w:r>
      <w:r>
        <w:rPr>
          <w:color w:val="4B483D"/>
        </w:rPr>
        <w:t>Contractor</w:t>
      </w:r>
      <w:r>
        <w:rPr>
          <w:color w:val="4B483D"/>
          <w:spacing w:val="-25"/>
        </w:rPr>
        <w:t> </w:t>
      </w:r>
      <w:r>
        <w:rPr>
          <w:color w:val="4B483D"/>
        </w:rPr>
        <w:t>invoicing</w:t>
      </w:r>
      <w:r>
        <w:rPr>
          <w:color w:val="4B483D"/>
          <w:spacing w:val="-25"/>
        </w:rPr>
        <w:t> </w:t>
      </w:r>
      <w:r>
        <w:rPr>
          <w:color w:val="4B483D"/>
        </w:rPr>
        <w:t>is assumed to be acceptable. Invoices are due upon</w:t>
      </w:r>
      <w:r>
        <w:rPr>
          <w:color w:val="4B483D"/>
          <w:spacing w:val="-13"/>
        </w:rPr>
        <w:t> </w:t>
      </w:r>
      <w:r>
        <w:rPr>
          <w:color w:val="4B483D"/>
        </w:rPr>
        <w:t>receipt.</w:t>
      </w:r>
    </w:p>
    <w:p>
      <w:pPr>
        <w:pStyle w:val="BodyText"/>
        <w:spacing w:before="7"/>
        <w:rPr>
          <w:sz w:val="27"/>
        </w:rPr>
      </w:pPr>
    </w:p>
    <w:p>
      <w:pPr>
        <w:pStyle w:val="BodyText"/>
        <w:spacing w:line="292" w:lineRule="auto"/>
        <w:ind w:left="295" w:right="1412"/>
      </w:pPr>
      <w:r>
        <w:rPr>
          <w:color w:val="4B483D"/>
        </w:rPr>
        <w:t>Client</w:t>
      </w:r>
      <w:r>
        <w:rPr>
          <w:color w:val="4B483D"/>
          <w:spacing w:val="-23"/>
        </w:rPr>
        <w:t> </w:t>
      </w:r>
      <w:r>
        <w:rPr>
          <w:color w:val="4B483D"/>
        </w:rPr>
        <w:t>will</w:t>
      </w:r>
      <w:r>
        <w:rPr>
          <w:color w:val="4B483D"/>
          <w:spacing w:val="-21"/>
        </w:rPr>
        <w:t> </w:t>
      </w:r>
      <w:r>
        <w:rPr>
          <w:color w:val="4B483D"/>
        </w:rPr>
        <w:t>be</w:t>
      </w:r>
      <w:r>
        <w:rPr>
          <w:color w:val="4B483D"/>
          <w:spacing w:val="-22"/>
        </w:rPr>
        <w:t> </w:t>
      </w:r>
      <w:r>
        <w:rPr>
          <w:color w:val="4B483D"/>
        </w:rPr>
        <w:t>invoiced</w:t>
      </w:r>
      <w:r>
        <w:rPr>
          <w:color w:val="4B483D"/>
          <w:spacing w:val="-21"/>
        </w:rPr>
        <w:t> </w:t>
      </w:r>
      <w:r>
        <w:rPr>
          <w:color w:val="4B483D"/>
        </w:rPr>
        <w:t>all</w:t>
      </w:r>
      <w:r>
        <w:rPr>
          <w:color w:val="4B483D"/>
          <w:spacing w:val="-21"/>
        </w:rPr>
        <w:t> </w:t>
      </w:r>
      <w:r>
        <w:rPr>
          <w:color w:val="4B483D"/>
        </w:rPr>
        <w:t>costs</w:t>
      </w:r>
      <w:r>
        <w:rPr>
          <w:color w:val="4B483D"/>
          <w:spacing w:val="-22"/>
        </w:rPr>
        <w:t> </w:t>
      </w:r>
      <w:r>
        <w:rPr>
          <w:color w:val="4B483D"/>
        </w:rPr>
        <w:t>associated</w:t>
      </w:r>
      <w:r>
        <w:rPr>
          <w:color w:val="4B483D"/>
          <w:spacing w:val="-20"/>
        </w:rPr>
        <w:t> </w:t>
      </w:r>
      <w:r>
        <w:rPr>
          <w:color w:val="4B483D"/>
        </w:rPr>
        <w:t>with</w:t>
      </w:r>
      <w:r>
        <w:rPr>
          <w:color w:val="4B483D"/>
          <w:spacing w:val="-23"/>
        </w:rPr>
        <w:t> </w:t>
      </w:r>
      <w:r>
        <w:rPr>
          <w:color w:val="4B483D"/>
        </w:rPr>
        <w:t>out-of-pocket</w:t>
      </w:r>
      <w:r>
        <w:rPr>
          <w:color w:val="4B483D"/>
          <w:spacing w:val="-21"/>
        </w:rPr>
        <w:t> </w:t>
      </w:r>
      <w:r>
        <w:rPr>
          <w:color w:val="4B483D"/>
        </w:rPr>
        <w:t>expenses</w:t>
      </w:r>
      <w:r>
        <w:rPr>
          <w:color w:val="4B483D"/>
          <w:spacing w:val="-21"/>
        </w:rPr>
        <w:t> </w:t>
      </w:r>
      <w:r>
        <w:rPr>
          <w:color w:val="4B483D"/>
        </w:rPr>
        <w:t>(including,</w:t>
      </w:r>
      <w:r>
        <w:rPr>
          <w:color w:val="4B483D"/>
          <w:spacing w:val="-22"/>
        </w:rPr>
        <w:t> </w:t>
      </w:r>
      <w:r>
        <w:rPr>
          <w:color w:val="4B483D"/>
        </w:rPr>
        <w:t>without</w:t>
      </w:r>
      <w:r>
        <w:rPr>
          <w:color w:val="4B483D"/>
          <w:spacing w:val="-22"/>
        </w:rPr>
        <w:t> </w:t>
      </w:r>
      <w:r>
        <w:rPr>
          <w:color w:val="4B483D"/>
        </w:rPr>
        <w:t>limitation,</w:t>
      </w:r>
      <w:r>
        <w:rPr>
          <w:color w:val="4B483D"/>
          <w:spacing w:val="-22"/>
        </w:rPr>
        <w:t> </w:t>
      </w:r>
      <w:r>
        <w:rPr>
          <w:color w:val="4B483D"/>
        </w:rPr>
        <w:t>costs</w:t>
      </w:r>
      <w:r>
        <w:rPr>
          <w:color w:val="4B483D"/>
          <w:spacing w:val="-23"/>
        </w:rPr>
        <w:t> </w:t>
      </w:r>
      <w:r>
        <w:rPr>
          <w:color w:val="4B483D"/>
        </w:rPr>
        <w:t>and expenses</w:t>
      </w:r>
      <w:r>
        <w:rPr>
          <w:color w:val="4B483D"/>
          <w:spacing w:val="-30"/>
        </w:rPr>
        <w:t> </w:t>
      </w:r>
      <w:r>
        <w:rPr>
          <w:color w:val="4B483D"/>
        </w:rPr>
        <w:t>associated</w:t>
      </w:r>
      <w:r>
        <w:rPr>
          <w:color w:val="4B483D"/>
          <w:spacing w:val="-28"/>
        </w:rPr>
        <w:t> </w:t>
      </w:r>
      <w:r>
        <w:rPr>
          <w:color w:val="4B483D"/>
        </w:rPr>
        <w:t>with</w:t>
      </w:r>
      <w:r>
        <w:rPr>
          <w:color w:val="4B483D"/>
          <w:spacing w:val="-29"/>
        </w:rPr>
        <w:t> </w:t>
      </w:r>
      <w:r>
        <w:rPr>
          <w:color w:val="4B483D"/>
        </w:rPr>
        <w:t>meals,</w:t>
      </w:r>
      <w:r>
        <w:rPr>
          <w:color w:val="4B483D"/>
          <w:spacing w:val="-27"/>
        </w:rPr>
        <w:t> </w:t>
      </w:r>
      <w:r>
        <w:rPr>
          <w:color w:val="4B483D"/>
        </w:rPr>
        <w:t>lodging,</w:t>
      </w:r>
      <w:r>
        <w:rPr>
          <w:color w:val="4B483D"/>
          <w:spacing w:val="-28"/>
        </w:rPr>
        <w:t> </w:t>
      </w:r>
      <w:r>
        <w:rPr>
          <w:color w:val="4B483D"/>
        </w:rPr>
        <w:t>local</w:t>
      </w:r>
      <w:r>
        <w:rPr>
          <w:color w:val="4B483D"/>
          <w:spacing w:val="-29"/>
        </w:rPr>
        <w:t> </w:t>
      </w:r>
      <w:r>
        <w:rPr>
          <w:color w:val="4B483D"/>
        </w:rPr>
        <w:t>transportation</w:t>
      </w:r>
      <w:r>
        <w:rPr>
          <w:color w:val="4B483D"/>
          <w:spacing w:val="-29"/>
        </w:rPr>
        <w:t> </w:t>
      </w:r>
      <w:r>
        <w:rPr>
          <w:color w:val="4B483D"/>
        </w:rPr>
        <w:t>and</w:t>
      </w:r>
      <w:r>
        <w:rPr>
          <w:color w:val="4B483D"/>
          <w:spacing w:val="-27"/>
        </w:rPr>
        <w:t> </w:t>
      </w:r>
      <w:r>
        <w:rPr>
          <w:color w:val="4B483D"/>
        </w:rPr>
        <w:t>any</w:t>
      </w:r>
      <w:r>
        <w:rPr>
          <w:color w:val="4B483D"/>
          <w:spacing w:val="-28"/>
        </w:rPr>
        <w:t> </w:t>
      </w:r>
      <w:r>
        <w:rPr>
          <w:color w:val="4B483D"/>
        </w:rPr>
        <w:t>other</w:t>
      </w:r>
      <w:r>
        <w:rPr>
          <w:color w:val="4B483D"/>
          <w:spacing w:val="-28"/>
        </w:rPr>
        <w:t> </w:t>
      </w:r>
      <w:r>
        <w:rPr>
          <w:color w:val="4B483D"/>
        </w:rPr>
        <w:t>applicable</w:t>
      </w:r>
      <w:r>
        <w:rPr>
          <w:color w:val="4B483D"/>
          <w:spacing w:val="-27"/>
        </w:rPr>
        <w:t> </w:t>
      </w:r>
      <w:r>
        <w:rPr>
          <w:color w:val="4B483D"/>
        </w:rPr>
        <w:t>business</w:t>
      </w:r>
      <w:r>
        <w:rPr>
          <w:color w:val="4B483D"/>
          <w:spacing w:val="-29"/>
        </w:rPr>
        <w:t> </w:t>
      </w:r>
      <w:r>
        <w:rPr>
          <w:color w:val="4B483D"/>
        </w:rPr>
        <w:t>expenses)</w:t>
      </w:r>
      <w:r>
        <w:rPr>
          <w:color w:val="4B483D"/>
          <w:spacing w:val="-28"/>
        </w:rPr>
        <w:t> </w:t>
      </w:r>
      <w:r>
        <w:rPr>
          <w:color w:val="4B483D"/>
        </w:rPr>
        <w:t>listed</w:t>
      </w:r>
      <w:r>
        <w:rPr>
          <w:color w:val="4B483D"/>
          <w:spacing w:val="-27"/>
        </w:rPr>
        <w:t> </w:t>
      </w:r>
      <w:r>
        <w:rPr>
          <w:color w:val="4B483D"/>
        </w:rPr>
        <w:t>on the</w:t>
      </w:r>
      <w:r>
        <w:rPr>
          <w:color w:val="4B483D"/>
          <w:spacing w:val="-19"/>
        </w:rPr>
        <w:t> </w:t>
      </w:r>
      <w:r>
        <w:rPr>
          <w:color w:val="4B483D"/>
        </w:rPr>
        <w:t>invoice</w:t>
      </w:r>
      <w:r>
        <w:rPr>
          <w:color w:val="4B483D"/>
          <w:spacing w:val="-20"/>
        </w:rPr>
        <w:t> </w:t>
      </w:r>
      <w:r>
        <w:rPr>
          <w:color w:val="4B483D"/>
        </w:rPr>
        <w:t>as</w:t>
      </w:r>
      <w:r>
        <w:rPr>
          <w:color w:val="4B483D"/>
          <w:spacing w:val="-18"/>
        </w:rPr>
        <w:t> </w:t>
      </w:r>
      <w:r>
        <w:rPr>
          <w:color w:val="4B483D"/>
        </w:rPr>
        <w:t>a</w:t>
      </w:r>
      <w:r>
        <w:rPr>
          <w:color w:val="4B483D"/>
          <w:spacing w:val="-20"/>
        </w:rPr>
        <w:t> </w:t>
      </w:r>
      <w:r>
        <w:rPr>
          <w:color w:val="4B483D"/>
        </w:rPr>
        <w:t>separate</w:t>
      </w:r>
      <w:r>
        <w:rPr>
          <w:color w:val="4B483D"/>
          <w:spacing w:val="-19"/>
        </w:rPr>
        <w:t> </w:t>
      </w:r>
      <w:r>
        <w:rPr>
          <w:color w:val="4B483D"/>
        </w:rPr>
        <w:t>line</w:t>
      </w:r>
      <w:r>
        <w:rPr>
          <w:color w:val="4B483D"/>
          <w:spacing w:val="-19"/>
        </w:rPr>
        <w:t> </w:t>
      </w:r>
      <w:r>
        <w:rPr>
          <w:color w:val="4B483D"/>
        </w:rPr>
        <w:t>item.</w:t>
      </w:r>
      <w:r>
        <w:rPr>
          <w:color w:val="4B483D"/>
          <w:spacing w:val="-20"/>
        </w:rPr>
        <w:t> </w:t>
      </w:r>
      <w:r>
        <w:rPr>
          <w:color w:val="4B483D"/>
        </w:rPr>
        <w:t>Reimbursement</w:t>
      </w:r>
      <w:r>
        <w:rPr>
          <w:color w:val="4B483D"/>
          <w:spacing w:val="-20"/>
        </w:rPr>
        <w:t> </w:t>
      </w:r>
      <w:r>
        <w:rPr>
          <w:color w:val="4B483D"/>
        </w:rPr>
        <w:t>for</w:t>
      </w:r>
      <w:r>
        <w:rPr>
          <w:color w:val="4B483D"/>
          <w:spacing w:val="-19"/>
        </w:rPr>
        <w:t> </w:t>
      </w:r>
      <w:r>
        <w:rPr>
          <w:color w:val="4B483D"/>
        </w:rPr>
        <w:t>out-of-pocket</w:t>
      </w:r>
      <w:r>
        <w:rPr>
          <w:color w:val="4B483D"/>
          <w:spacing w:val="-20"/>
        </w:rPr>
        <w:t> </w:t>
      </w:r>
      <w:r>
        <w:rPr>
          <w:color w:val="4B483D"/>
        </w:rPr>
        <w:t>expenses</w:t>
      </w:r>
      <w:r>
        <w:rPr>
          <w:color w:val="4B483D"/>
          <w:spacing w:val="-19"/>
        </w:rPr>
        <w:t> </w:t>
      </w:r>
      <w:r>
        <w:rPr>
          <w:color w:val="4B483D"/>
        </w:rPr>
        <w:t>in</w:t>
      </w:r>
      <w:r>
        <w:rPr>
          <w:color w:val="4B483D"/>
          <w:spacing w:val="-20"/>
        </w:rPr>
        <w:t> </w:t>
      </w:r>
      <w:r>
        <w:rPr>
          <w:color w:val="4B483D"/>
        </w:rPr>
        <w:t>connection</w:t>
      </w:r>
      <w:r>
        <w:rPr>
          <w:color w:val="4B483D"/>
          <w:spacing w:val="-19"/>
        </w:rPr>
        <w:t> </w:t>
      </w:r>
      <w:r>
        <w:rPr>
          <w:color w:val="4B483D"/>
        </w:rPr>
        <w:t>with</w:t>
      </w:r>
      <w:r>
        <w:rPr>
          <w:color w:val="4B483D"/>
          <w:spacing w:val="-19"/>
        </w:rPr>
        <w:t> </w:t>
      </w:r>
      <w:r>
        <w:rPr>
          <w:color w:val="4B483D"/>
        </w:rPr>
        <w:t>performance</w:t>
      </w:r>
      <w:r>
        <w:rPr>
          <w:color w:val="4B483D"/>
          <w:spacing w:val="-18"/>
        </w:rPr>
        <w:t> </w:t>
      </w:r>
      <w:r>
        <w:rPr>
          <w:color w:val="4B483D"/>
        </w:rPr>
        <w:t>of this</w:t>
      </w:r>
      <w:r>
        <w:rPr>
          <w:color w:val="4B483D"/>
          <w:spacing w:val="-15"/>
        </w:rPr>
        <w:t> </w:t>
      </w:r>
      <w:r>
        <w:rPr>
          <w:color w:val="4B483D"/>
        </w:rPr>
        <w:t>SOW,</w:t>
      </w:r>
      <w:r>
        <w:rPr>
          <w:color w:val="4B483D"/>
          <w:spacing w:val="-13"/>
        </w:rPr>
        <w:t> </w:t>
      </w:r>
      <w:r>
        <w:rPr>
          <w:color w:val="4B483D"/>
        </w:rPr>
        <w:t>when</w:t>
      </w:r>
      <w:r>
        <w:rPr>
          <w:color w:val="4B483D"/>
          <w:spacing w:val="-15"/>
        </w:rPr>
        <w:t> </w:t>
      </w:r>
      <w:r>
        <w:rPr>
          <w:color w:val="4B483D"/>
        </w:rPr>
        <w:t>authorized</w:t>
      </w:r>
      <w:r>
        <w:rPr>
          <w:color w:val="4B483D"/>
          <w:spacing w:val="-12"/>
        </w:rPr>
        <w:t> </w:t>
      </w:r>
      <w:r>
        <w:rPr>
          <w:color w:val="4B483D"/>
        </w:rPr>
        <w:t>and</w:t>
      </w:r>
      <w:r>
        <w:rPr>
          <w:color w:val="4B483D"/>
          <w:spacing w:val="-13"/>
        </w:rPr>
        <w:t> </w:t>
      </w:r>
      <w:r>
        <w:rPr>
          <w:color w:val="4B483D"/>
        </w:rPr>
        <w:t>up</w:t>
      </w:r>
      <w:r>
        <w:rPr>
          <w:color w:val="4B483D"/>
          <w:spacing w:val="-15"/>
        </w:rPr>
        <w:t> </w:t>
      </w:r>
      <w:r>
        <w:rPr>
          <w:color w:val="4B483D"/>
        </w:rPr>
        <w:t>to</w:t>
      </w:r>
      <w:r>
        <w:rPr>
          <w:color w:val="4B483D"/>
          <w:spacing w:val="-15"/>
        </w:rPr>
        <w:t> </w:t>
      </w:r>
      <w:r>
        <w:rPr>
          <w:color w:val="4B483D"/>
        </w:rPr>
        <w:t>the</w:t>
      </w:r>
      <w:r>
        <w:rPr>
          <w:color w:val="4B483D"/>
          <w:spacing w:val="-14"/>
        </w:rPr>
        <w:t> </w:t>
      </w:r>
      <w:r>
        <w:rPr>
          <w:color w:val="4B483D"/>
        </w:rPr>
        <w:t>limits</w:t>
      </w:r>
      <w:r>
        <w:rPr>
          <w:color w:val="4B483D"/>
          <w:spacing w:val="-14"/>
        </w:rPr>
        <w:t> </w:t>
      </w:r>
      <w:r>
        <w:rPr>
          <w:color w:val="4B483D"/>
        </w:rPr>
        <w:t>set</w:t>
      </w:r>
      <w:r>
        <w:rPr>
          <w:color w:val="4B483D"/>
          <w:spacing w:val="-15"/>
        </w:rPr>
        <w:t> </w:t>
      </w:r>
      <w:r>
        <w:rPr>
          <w:color w:val="4B483D"/>
        </w:rPr>
        <w:t>forth</w:t>
      </w:r>
      <w:r>
        <w:rPr>
          <w:color w:val="4B483D"/>
          <w:spacing w:val="-15"/>
        </w:rPr>
        <w:t> </w:t>
      </w:r>
      <w:r>
        <w:rPr>
          <w:color w:val="4B483D"/>
        </w:rPr>
        <w:t>in</w:t>
      </w:r>
      <w:r>
        <w:rPr>
          <w:color w:val="4B483D"/>
          <w:spacing w:val="-14"/>
        </w:rPr>
        <w:t> </w:t>
      </w:r>
      <w:r>
        <w:rPr>
          <w:color w:val="4B483D"/>
        </w:rPr>
        <w:t>this</w:t>
      </w:r>
      <w:r>
        <w:rPr>
          <w:color w:val="4B483D"/>
          <w:spacing w:val="-15"/>
        </w:rPr>
        <w:t> </w:t>
      </w:r>
      <w:r>
        <w:rPr>
          <w:color w:val="4B483D"/>
        </w:rPr>
        <w:t>SOW,</w:t>
      </w:r>
      <w:r>
        <w:rPr>
          <w:color w:val="4B483D"/>
          <w:spacing w:val="-14"/>
        </w:rPr>
        <w:t> </w:t>
      </w:r>
      <w:r>
        <w:rPr>
          <w:color w:val="4B483D"/>
        </w:rPr>
        <w:t>shall</w:t>
      </w:r>
      <w:r>
        <w:rPr>
          <w:color w:val="4B483D"/>
          <w:spacing w:val="-14"/>
        </w:rPr>
        <w:t> </w:t>
      </w:r>
      <w:r>
        <w:rPr>
          <w:color w:val="4B483D"/>
        </w:rPr>
        <w:t>be</w:t>
      </w:r>
      <w:r>
        <w:rPr>
          <w:color w:val="4B483D"/>
          <w:spacing w:val="-12"/>
        </w:rPr>
        <w:t> </w:t>
      </w:r>
      <w:r>
        <w:rPr>
          <w:color w:val="4B483D"/>
        </w:rPr>
        <w:t>in</w:t>
      </w:r>
      <w:r>
        <w:rPr>
          <w:color w:val="4B483D"/>
          <w:spacing w:val="-15"/>
        </w:rPr>
        <w:t> </w:t>
      </w:r>
      <w:r>
        <w:rPr>
          <w:color w:val="4B483D"/>
        </w:rPr>
        <w:t>accordance</w:t>
      </w:r>
      <w:r>
        <w:rPr>
          <w:color w:val="4B483D"/>
          <w:spacing w:val="-15"/>
        </w:rPr>
        <w:t> </w:t>
      </w:r>
      <w:r>
        <w:rPr>
          <w:color w:val="4B483D"/>
        </w:rPr>
        <w:t>with</w:t>
      </w:r>
      <w:r>
        <w:rPr>
          <w:color w:val="4B483D"/>
          <w:spacing w:val="-15"/>
        </w:rPr>
        <w:t> </w:t>
      </w:r>
      <w:r>
        <w:rPr>
          <w:color w:val="4B483D"/>
        </w:rPr>
        <w:t>Client’s</w:t>
      </w:r>
      <w:r>
        <w:rPr>
          <w:color w:val="4B483D"/>
          <w:spacing w:val="-16"/>
        </w:rPr>
        <w:t> </w:t>
      </w:r>
      <w:r>
        <w:rPr>
          <w:color w:val="4B483D"/>
        </w:rPr>
        <w:t>then- current</w:t>
      </w:r>
      <w:r>
        <w:rPr>
          <w:color w:val="4B483D"/>
          <w:spacing w:val="-29"/>
        </w:rPr>
        <w:t> </w:t>
      </w:r>
      <w:r>
        <w:rPr>
          <w:color w:val="4B483D"/>
        </w:rPr>
        <w:t>published</w:t>
      </w:r>
      <w:r>
        <w:rPr>
          <w:color w:val="4B483D"/>
          <w:spacing w:val="-27"/>
        </w:rPr>
        <w:t> </w:t>
      </w:r>
      <w:r>
        <w:rPr>
          <w:color w:val="4B483D"/>
        </w:rPr>
        <w:t>policies</w:t>
      </w:r>
      <w:r>
        <w:rPr>
          <w:color w:val="4B483D"/>
          <w:spacing w:val="-27"/>
        </w:rPr>
        <w:t> </w:t>
      </w:r>
      <w:r>
        <w:rPr>
          <w:color w:val="4B483D"/>
        </w:rPr>
        <w:t>governing</w:t>
      </w:r>
      <w:r>
        <w:rPr>
          <w:color w:val="4B483D"/>
          <w:spacing w:val="-29"/>
        </w:rPr>
        <w:t> </w:t>
      </w:r>
      <w:r>
        <w:rPr>
          <w:color w:val="4B483D"/>
        </w:rPr>
        <w:t>travel</w:t>
      </w:r>
      <w:r>
        <w:rPr>
          <w:color w:val="4B483D"/>
          <w:spacing w:val="-28"/>
        </w:rPr>
        <w:t> </w:t>
      </w:r>
      <w:r>
        <w:rPr>
          <w:color w:val="4B483D"/>
        </w:rPr>
        <w:t>and</w:t>
      </w:r>
      <w:r>
        <w:rPr>
          <w:color w:val="4B483D"/>
          <w:spacing w:val="-27"/>
        </w:rPr>
        <w:t> </w:t>
      </w:r>
      <w:r>
        <w:rPr>
          <w:color w:val="4B483D"/>
        </w:rPr>
        <w:t>associated</w:t>
      </w:r>
      <w:r>
        <w:rPr>
          <w:color w:val="4B483D"/>
          <w:spacing w:val="-27"/>
        </w:rPr>
        <w:t> </w:t>
      </w:r>
      <w:r>
        <w:rPr>
          <w:color w:val="4B483D"/>
        </w:rPr>
        <w:t>business</w:t>
      </w:r>
      <w:r>
        <w:rPr>
          <w:color w:val="4B483D"/>
          <w:spacing w:val="-27"/>
        </w:rPr>
        <w:t> </w:t>
      </w:r>
      <w:r>
        <w:rPr>
          <w:color w:val="4B483D"/>
        </w:rPr>
        <w:t>expenses,</w:t>
      </w:r>
      <w:r>
        <w:rPr>
          <w:color w:val="4B483D"/>
          <w:spacing w:val="-27"/>
        </w:rPr>
        <w:t> </w:t>
      </w:r>
      <w:r>
        <w:rPr>
          <w:color w:val="4B483D"/>
        </w:rPr>
        <w:t>which</w:t>
      </w:r>
      <w:r>
        <w:rPr>
          <w:color w:val="4B483D"/>
          <w:spacing w:val="-29"/>
        </w:rPr>
        <w:t> </w:t>
      </w:r>
      <w:r>
        <w:rPr>
          <w:color w:val="4B483D"/>
        </w:rPr>
        <w:t>information</w:t>
      </w:r>
      <w:r>
        <w:rPr>
          <w:color w:val="4B483D"/>
          <w:spacing w:val="-28"/>
        </w:rPr>
        <w:t> </w:t>
      </w:r>
      <w:r>
        <w:rPr>
          <w:color w:val="4B483D"/>
        </w:rPr>
        <w:t>shall</w:t>
      </w:r>
      <w:r>
        <w:rPr>
          <w:color w:val="4B483D"/>
          <w:spacing w:val="-28"/>
        </w:rPr>
        <w:t> </w:t>
      </w:r>
      <w:r>
        <w:rPr>
          <w:color w:val="4B483D"/>
        </w:rPr>
        <w:t>be</w:t>
      </w:r>
      <w:r>
        <w:rPr>
          <w:color w:val="4B483D"/>
          <w:spacing w:val="-28"/>
        </w:rPr>
        <w:t> </w:t>
      </w:r>
      <w:r>
        <w:rPr>
          <w:color w:val="4B483D"/>
        </w:rPr>
        <w:t>provided by</w:t>
      </w:r>
      <w:r>
        <w:rPr>
          <w:color w:val="4B483D"/>
          <w:spacing w:val="-18"/>
        </w:rPr>
        <w:t> </w:t>
      </w:r>
      <w:r>
        <w:rPr>
          <w:color w:val="4B483D"/>
        </w:rPr>
        <w:t>the</w:t>
      </w:r>
      <w:r>
        <w:rPr>
          <w:color w:val="4B483D"/>
          <w:spacing w:val="-17"/>
        </w:rPr>
        <w:t> </w:t>
      </w:r>
      <w:r>
        <w:rPr>
          <w:color w:val="4B483D"/>
        </w:rPr>
        <w:t>Client</w:t>
      </w:r>
      <w:r>
        <w:rPr>
          <w:color w:val="4B483D"/>
          <w:spacing w:val="-18"/>
        </w:rPr>
        <w:t> </w:t>
      </w:r>
      <w:r>
        <w:rPr>
          <w:color w:val="4B483D"/>
        </w:rPr>
        <w:t>Project</w:t>
      </w:r>
      <w:r>
        <w:rPr>
          <w:color w:val="4B483D"/>
          <w:spacing w:val="-18"/>
        </w:rPr>
        <w:t> </w:t>
      </w:r>
      <w:r>
        <w:rPr>
          <w:color w:val="4B483D"/>
        </w:rPr>
        <w:t>Manager.</w:t>
      </w:r>
      <w:r>
        <w:rPr>
          <w:color w:val="4B483D"/>
          <w:spacing w:val="-17"/>
        </w:rPr>
        <w:t> </w:t>
      </w:r>
      <w:r>
        <w:rPr>
          <w:color w:val="4B483D"/>
        </w:rPr>
        <w:t>The</w:t>
      </w:r>
      <w:r>
        <w:rPr>
          <w:color w:val="4B483D"/>
          <w:spacing w:val="-17"/>
        </w:rPr>
        <w:t> </w:t>
      </w:r>
      <w:r>
        <w:rPr>
          <w:color w:val="4B483D"/>
        </w:rPr>
        <w:t>limit</w:t>
      </w:r>
      <w:r>
        <w:rPr>
          <w:color w:val="4B483D"/>
          <w:spacing w:val="-18"/>
        </w:rPr>
        <w:t> </w:t>
      </w:r>
      <w:r>
        <w:rPr>
          <w:color w:val="4B483D"/>
        </w:rPr>
        <w:t>of</w:t>
      </w:r>
      <w:r>
        <w:rPr>
          <w:color w:val="4B483D"/>
          <w:spacing w:val="-17"/>
        </w:rPr>
        <w:t> </w:t>
      </w:r>
      <w:r>
        <w:rPr>
          <w:color w:val="4B483D"/>
        </w:rPr>
        <w:t>reimbursable</w:t>
      </w:r>
      <w:r>
        <w:rPr>
          <w:color w:val="4B483D"/>
          <w:spacing w:val="-16"/>
        </w:rPr>
        <w:t> </w:t>
      </w:r>
      <w:r>
        <w:rPr>
          <w:color w:val="4B483D"/>
        </w:rPr>
        <w:t>expenses</w:t>
      </w:r>
      <w:r>
        <w:rPr>
          <w:color w:val="4B483D"/>
          <w:spacing w:val="-17"/>
        </w:rPr>
        <w:t> </w:t>
      </w:r>
      <w:r>
        <w:rPr>
          <w:color w:val="4B483D"/>
        </w:rPr>
        <w:t>pursuant</w:t>
      </w:r>
      <w:r>
        <w:rPr>
          <w:color w:val="4B483D"/>
          <w:spacing w:val="-18"/>
        </w:rPr>
        <w:t> </w:t>
      </w:r>
      <w:r>
        <w:rPr>
          <w:color w:val="4B483D"/>
        </w:rPr>
        <w:t>to</w:t>
      </w:r>
      <w:r>
        <w:rPr>
          <w:color w:val="4B483D"/>
          <w:spacing w:val="-18"/>
        </w:rPr>
        <w:t> </w:t>
      </w:r>
      <w:r>
        <w:rPr>
          <w:color w:val="4B483D"/>
        </w:rPr>
        <w:t>this</w:t>
      </w:r>
      <w:r>
        <w:rPr>
          <w:color w:val="4B483D"/>
          <w:spacing w:val="-18"/>
        </w:rPr>
        <w:t> </w:t>
      </w:r>
      <w:r>
        <w:rPr>
          <w:color w:val="4B483D"/>
        </w:rPr>
        <w:t>SOW</w:t>
      </w:r>
      <w:r>
        <w:rPr>
          <w:color w:val="4B483D"/>
          <w:spacing w:val="-19"/>
        </w:rPr>
        <w:t> </w:t>
      </w:r>
      <w:r>
        <w:rPr>
          <w:color w:val="4B483D"/>
        </w:rPr>
        <w:t>is</w:t>
      </w:r>
      <w:r>
        <w:rPr>
          <w:color w:val="4B483D"/>
          <w:spacing w:val="-17"/>
        </w:rPr>
        <w:t> </w:t>
      </w:r>
      <w:r>
        <w:rPr>
          <w:color w:val="4B483D"/>
        </w:rPr>
        <w:t>estimated</w:t>
      </w:r>
      <w:r>
        <w:rPr>
          <w:color w:val="4B483D"/>
          <w:spacing w:val="-15"/>
        </w:rPr>
        <w:t> </w:t>
      </w:r>
      <w:r>
        <w:rPr>
          <w:color w:val="4B483D"/>
        </w:rPr>
        <w:t>to</w:t>
      </w:r>
      <w:r>
        <w:rPr>
          <w:color w:val="4B483D"/>
          <w:spacing w:val="-19"/>
        </w:rPr>
        <w:t> </w:t>
      </w:r>
      <w:r>
        <w:rPr>
          <w:color w:val="4B483D"/>
        </w:rPr>
        <w:t>be</w:t>
      </w:r>
      <w:r>
        <w:rPr>
          <w:color w:val="4B483D"/>
          <w:spacing w:val="-11"/>
        </w:rPr>
        <w:t> </w:t>
      </w:r>
      <w:r>
        <w:rPr>
          <w:color w:val="BF0000"/>
        </w:rPr>
        <w:t>4700</w:t>
      </w:r>
      <w:r>
        <w:rPr>
          <w:color w:val="4B483D"/>
        </w:rPr>
        <w:t>.</w:t>
      </w:r>
    </w:p>
    <w:p>
      <w:pPr>
        <w:pStyle w:val="BodyText"/>
        <w:spacing w:before="3"/>
        <w:rPr>
          <w:sz w:val="28"/>
        </w:rPr>
      </w:pPr>
    </w:p>
    <w:p>
      <w:pPr>
        <w:pStyle w:val="BodyText"/>
        <w:spacing w:line="292" w:lineRule="auto"/>
        <w:ind w:left="295" w:right="1261"/>
      </w:pPr>
      <w:r>
        <w:rPr>
          <w:color w:val="4B483D"/>
        </w:rPr>
        <w:t>Invoices shall be submitted monthly in arrears, referencing this Client’s SOW Number to the address indicated above.</w:t>
      </w:r>
      <w:r>
        <w:rPr>
          <w:color w:val="4B483D"/>
          <w:spacing w:val="-24"/>
        </w:rPr>
        <w:t> </w:t>
      </w:r>
      <w:r>
        <w:rPr>
          <w:color w:val="4B483D"/>
        </w:rPr>
        <w:t>Each</w:t>
      </w:r>
      <w:r>
        <w:rPr>
          <w:color w:val="4B483D"/>
          <w:spacing w:val="-24"/>
        </w:rPr>
        <w:t> </w:t>
      </w:r>
      <w:r>
        <w:rPr>
          <w:color w:val="4B483D"/>
        </w:rPr>
        <w:t>invoice</w:t>
      </w:r>
      <w:r>
        <w:rPr>
          <w:color w:val="4B483D"/>
          <w:spacing w:val="-23"/>
        </w:rPr>
        <w:t> </w:t>
      </w:r>
      <w:r>
        <w:rPr>
          <w:color w:val="4B483D"/>
        </w:rPr>
        <w:t>will</w:t>
      </w:r>
      <w:r>
        <w:rPr>
          <w:color w:val="4B483D"/>
          <w:spacing w:val="-24"/>
        </w:rPr>
        <w:t> </w:t>
      </w:r>
      <w:r>
        <w:rPr>
          <w:color w:val="4B483D"/>
        </w:rPr>
        <w:t>reflect</w:t>
      </w:r>
      <w:r>
        <w:rPr>
          <w:color w:val="4B483D"/>
          <w:spacing w:val="-23"/>
        </w:rPr>
        <w:t> </w:t>
      </w:r>
      <w:r>
        <w:rPr>
          <w:color w:val="4B483D"/>
        </w:rPr>
        <w:t>charges</w:t>
      </w:r>
      <w:r>
        <w:rPr>
          <w:color w:val="4B483D"/>
          <w:spacing w:val="-23"/>
        </w:rPr>
        <w:t> </w:t>
      </w:r>
      <w:r>
        <w:rPr>
          <w:color w:val="4B483D"/>
        </w:rPr>
        <w:t>for</w:t>
      </w:r>
      <w:r>
        <w:rPr>
          <w:color w:val="4B483D"/>
          <w:spacing w:val="-24"/>
        </w:rPr>
        <w:t> </w:t>
      </w:r>
      <w:r>
        <w:rPr>
          <w:color w:val="4B483D"/>
        </w:rPr>
        <w:t>the</w:t>
      </w:r>
      <w:r>
        <w:rPr>
          <w:color w:val="4B483D"/>
          <w:spacing w:val="-24"/>
        </w:rPr>
        <w:t> </w:t>
      </w:r>
      <w:r>
        <w:rPr>
          <w:color w:val="4B483D"/>
        </w:rPr>
        <w:t>time</w:t>
      </w:r>
      <w:r>
        <w:rPr>
          <w:color w:val="4B483D"/>
          <w:spacing w:val="-22"/>
        </w:rPr>
        <w:t> </w:t>
      </w:r>
      <w:r>
        <w:rPr>
          <w:color w:val="4B483D"/>
        </w:rPr>
        <w:t>period</w:t>
      </w:r>
      <w:r>
        <w:rPr>
          <w:color w:val="4B483D"/>
          <w:spacing w:val="-23"/>
        </w:rPr>
        <w:t> </w:t>
      </w:r>
      <w:r>
        <w:rPr>
          <w:color w:val="4B483D"/>
        </w:rPr>
        <w:t>being</w:t>
      </w:r>
      <w:r>
        <w:rPr>
          <w:color w:val="4B483D"/>
          <w:spacing w:val="-23"/>
        </w:rPr>
        <w:t> </w:t>
      </w:r>
      <w:r>
        <w:rPr>
          <w:color w:val="4B483D"/>
        </w:rPr>
        <w:t>billed</w:t>
      </w:r>
      <w:r>
        <w:rPr>
          <w:color w:val="4B483D"/>
          <w:spacing w:val="-21"/>
        </w:rPr>
        <w:t> </w:t>
      </w:r>
      <w:r>
        <w:rPr>
          <w:color w:val="4B483D"/>
        </w:rPr>
        <w:t>and</w:t>
      </w:r>
      <w:r>
        <w:rPr>
          <w:color w:val="4B483D"/>
          <w:spacing w:val="-23"/>
        </w:rPr>
        <w:t> </w:t>
      </w:r>
      <w:r>
        <w:rPr>
          <w:color w:val="4B483D"/>
        </w:rPr>
        <w:t>cumulative</w:t>
      </w:r>
      <w:r>
        <w:rPr>
          <w:color w:val="4B483D"/>
          <w:spacing w:val="-22"/>
        </w:rPr>
        <w:t> </w:t>
      </w:r>
      <w:r>
        <w:rPr>
          <w:color w:val="4B483D"/>
        </w:rPr>
        <w:t>figures</w:t>
      </w:r>
      <w:r>
        <w:rPr>
          <w:color w:val="4B483D"/>
          <w:spacing w:val="-23"/>
        </w:rPr>
        <w:t> </w:t>
      </w:r>
      <w:r>
        <w:rPr>
          <w:color w:val="4B483D"/>
        </w:rPr>
        <w:t>for</w:t>
      </w:r>
      <w:r>
        <w:rPr>
          <w:color w:val="4B483D"/>
          <w:spacing w:val="-24"/>
        </w:rPr>
        <w:t> </w:t>
      </w:r>
      <w:r>
        <w:rPr>
          <w:color w:val="4B483D"/>
        </w:rPr>
        <w:t>previous</w:t>
      </w:r>
      <w:r>
        <w:rPr>
          <w:color w:val="4B483D"/>
          <w:spacing w:val="-22"/>
        </w:rPr>
        <w:t> </w:t>
      </w:r>
      <w:r>
        <w:rPr>
          <w:color w:val="4B483D"/>
        </w:rPr>
        <w:t>periods.</w:t>
      </w:r>
    </w:p>
    <w:p>
      <w:pPr>
        <w:spacing w:after="0" w:line="292" w:lineRule="auto"/>
        <w:sectPr>
          <w:footerReference w:type="default" r:id="rId6"/>
          <w:pgSz w:w="12240" w:h="15840"/>
          <w:pgMar w:footer="574" w:header="0" w:top="1040" w:bottom="760" w:left="1720" w:right="0"/>
          <w:pgNumType w:start="2"/>
        </w:sectPr>
      </w:pPr>
    </w:p>
    <w:p>
      <w:pPr>
        <w:pStyle w:val="BodyText"/>
        <w:spacing w:line="292" w:lineRule="auto" w:before="66"/>
        <w:ind w:left="295" w:right="875"/>
      </w:pPr>
      <w:r>
        <w:rPr>
          <w:color w:val="4B483D"/>
        </w:rPr>
        <w:t>Terms of payment for each invoice are due upon receipt by Client of a proper invoice. Contractor shall provide Client with sufficient details to support its invoices, including time sheets for services performed and expense receipts</w:t>
      </w:r>
      <w:r>
        <w:rPr>
          <w:color w:val="4B483D"/>
          <w:spacing w:val="-22"/>
        </w:rPr>
        <w:t> </w:t>
      </w:r>
      <w:r>
        <w:rPr>
          <w:color w:val="4B483D"/>
        </w:rPr>
        <w:t>and</w:t>
      </w:r>
      <w:r>
        <w:rPr>
          <w:color w:val="4B483D"/>
          <w:spacing w:val="-20"/>
        </w:rPr>
        <w:t> </w:t>
      </w:r>
      <w:r>
        <w:rPr>
          <w:color w:val="4B483D"/>
        </w:rPr>
        <w:t>justifications</w:t>
      </w:r>
      <w:r>
        <w:rPr>
          <w:color w:val="4B483D"/>
          <w:spacing w:val="-20"/>
        </w:rPr>
        <w:t> </w:t>
      </w:r>
      <w:r>
        <w:rPr>
          <w:color w:val="4B483D"/>
        </w:rPr>
        <w:t>for</w:t>
      </w:r>
      <w:r>
        <w:rPr>
          <w:color w:val="4B483D"/>
          <w:spacing w:val="-21"/>
        </w:rPr>
        <w:t> </w:t>
      </w:r>
      <w:r>
        <w:rPr>
          <w:color w:val="4B483D"/>
        </w:rPr>
        <w:t>authorized</w:t>
      </w:r>
      <w:r>
        <w:rPr>
          <w:color w:val="4B483D"/>
          <w:spacing w:val="-18"/>
        </w:rPr>
        <w:t> </w:t>
      </w:r>
      <w:r>
        <w:rPr>
          <w:color w:val="4B483D"/>
        </w:rPr>
        <w:t>expenses,</w:t>
      </w:r>
      <w:r>
        <w:rPr>
          <w:color w:val="4B483D"/>
          <w:spacing w:val="-21"/>
        </w:rPr>
        <w:t> </w:t>
      </w:r>
      <w:r>
        <w:rPr>
          <w:color w:val="4B483D"/>
        </w:rPr>
        <w:t>unless</w:t>
      </w:r>
      <w:r>
        <w:rPr>
          <w:color w:val="4B483D"/>
          <w:spacing w:val="-21"/>
        </w:rPr>
        <w:t> </w:t>
      </w:r>
      <w:r>
        <w:rPr>
          <w:color w:val="4B483D"/>
        </w:rPr>
        <w:t>otherwise</w:t>
      </w:r>
      <w:r>
        <w:rPr>
          <w:color w:val="4B483D"/>
          <w:spacing w:val="-19"/>
        </w:rPr>
        <w:t> </w:t>
      </w:r>
      <w:r>
        <w:rPr>
          <w:color w:val="4B483D"/>
        </w:rPr>
        <w:t>agreed</w:t>
      </w:r>
      <w:r>
        <w:rPr>
          <w:color w:val="4B483D"/>
          <w:spacing w:val="-20"/>
        </w:rPr>
        <w:t> </w:t>
      </w:r>
      <w:r>
        <w:rPr>
          <w:color w:val="4B483D"/>
        </w:rPr>
        <w:t>to</w:t>
      </w:r>
      <w:r>
        <w:rPr>
          <w:color w:val="4B483D"/>
          <w:spacing w:val="-22"/>
        </w:rPr>
        <w:t> </w:t>
      </w:r>
      <w:r>
        <w:rPr>
          <w:color w:val="4B483D"/>
        </w:rPr>
        <w:t>by</w:t>
      </w:r>
      <w:r>
        <w:rPr>
          <w:color w:val="4B483D"/>
          <w:spacing w:val="-20"/>
        </w:rPr>
        <w:t> </w:t>
      </w:r>
      <w:r>
        <w:rPr>
          <w:color w:val="4B483D"/>
        </w:rPr>
        <w:t>the</w:t>
      </w:r>
      <w:r>
        <w:rPr>
          <w:color w:val="4B483D"/>
          <w:spacing w:val="-20"/>
        </w:rPr>
        <w:t> </w:t>
      </w:r>
      <w:r>
        <w:rPr>
          <w:color w:val="4B483D"/>
        </w:rPr>
        <w:t>parties.</w:t>
      </w:r>
      <w:r>
        <w:rPr>
          <w:color w:val="4B483D"/>
          <w:spacing w:val="-19"/>
        </w:rPr>
        <w:t> </w:t>
      </w:r>
      <w:r>
        <w:rPr>
          <w:color w:val="4B483D"/>
        </w:rPr>
        <w:t>Payments</w:t>
      </w:r>
      <w:r>
        <w:rPr>
          <w:color w:val="4B483D"/>
          <w:spacing w:val="-22"/>
        </w:rPr>
        <w:t> </w:t>
      </w:r>
      <w:r>
        <w:rPr>
          <w:color w:val="4B483D"/>
        </w:rPr>
        <w:t>for</w:t>
      </w:r>
      <w:r>
        <w:rPr>
          <w:color w:val="4B483D"/>
          <w:spacing w:val="-20"/>
        </w:rPr>
        <w:t> </w:t>
      </w:r>
      <w:r>
        <w:rPr>
          <w:color w:val="4B483D"/>
        </w:rPr>
        <w:t>services invoiced</w:t>
      </w:r>
      <w:r>
        <w:rPr>
          <w:color w:val="4B483D"/>
          <w:spacing w:val="-18"/>
        </w:rPr>
        <w:t> </w:t>
      </w:r>
      <w:r>
        <w:rPr>
          <w:color w:val="4B483D"/>
        </w:rPr>
        <w:t>that</w:t>
      </w:r>
      <w:r>
        <w:rPr>
          <w:color w:val="4B483D"/>
          <w:spacing w:val="-19"/>
        </w:rPr>
        <w:t> </w:t>
      </w:r>
      <w:r>
        <w:rPr>
          <w:color w:val="4B483D"/>
        </w:rPr>
        <w:t>are</w:t>
      </w:r>
      <w:r>
        <w:rPr>
          <w:color w:val="4B483D"/>
          <w:spacing w:val="-18"/>
        </w:rPr>
        <w:t> </w:t>
      </w:r>
      <w:r>
        <w:rPr>
          <w:color w:val="4B483D"/>
        </w:rPr>
        <w:t>not</w:t>
      </w:r>
      <w:r>
        <w:rPr>
          <w:color w:val="4B483D"/>
          <w:spacing w:val="-19"/>
        </w:rPr>
        <w:t> </w:t>
      </w:r>
      <w:r>
        <w:rPr>
          <w:color w:val="4B483D"/>
        </w:rPr>
        <w:t>received</w:t>
      </w:r>
      <w:r>
        <w:rPr>
          <w:color w:val="4B483D"/>
          <w:spacing w:val="-17"/>
        </w:rPr>
        <w:t> </w:t>
      </w:r>
      <w:r>
        <w:rPr>
          <w:color w:val="4B483D"/>
        </w:rPr>
        <w:t>in</w:t>
      </w:r>
      <w:r>
        <w:rPr>
          <w:color w:val="4B483D"/>
          <w:spacing w:val="-19"/>
        </w:rPr>
        <w:t> </w:t>
      </w:r>
      <w:r>
        <w:rPr>
          <w:color w:val="4B483D"/>
        </w:rPr>
        <w:t>30-days</w:t>
      </w:r>
      <w:r>
        <w:rPr>
          <w:color w:val="4B483D"/>
          <w:spacing w:val="-20"/>
        </w:rPr>
        <w:t> </w:t>
      </w:r>
      <w:r>
        <w:rPr>
          <w:color w:val="4B483D"/>
        </w:rPr>
        <w:t>from</w:t>
      </w:r>
      <w:r>
        <w:rPr>
          <w:color w:val="4B483D"/>
          <w:spacing w:val="-17"/>
        </w:rPr>
        <w:t> </w:t>
      </w:r>
      <w:r>
        <w:rPr>
          <w:color w:val="4B483D"/>
        </w:rPr>
        <w:t>date</w:t>
      </w:r>
      <w:r>
        <w:rPr>
          <w:color w:val="4B483D"/>
          <w:spacing w:val="-18"/>
        </w:rPr>
        <w:t> </w:t>
      </w:r>
      <w:r>
        <w:rPr>
          <w:color w:val="4B483D"/>
        </w:rPr>
        <w:t>of</w:t>
      </w:r>
      <w:r>
        <w:rPr>
          <w:color w:val="4B483D"/>
          <w:spacing w:val="-18"/>
        </w:rPr>
        <w:t> </w:t>
      </w:r>
      <w:r>
        <w:rPr>
          <w:color w:val="4B483D"/>
        </w:rPr>
        <w:t>invoice</w:t>
      </w:r>
      <w:r>
        <w:rPr>
          <w:color w:val="4B483D"/>
          <w:spacing w:val="-17"/>
        </w:rPr>
        <w:t> </w:t>
      </w:r>
      <w:r>
        <w:rPr>
          <w:color w:val="4B483D"/>
        </w:rPr>
        <w:t>will</w:t>
      </w:r>
      <w:r>
        <w:rPr>
          <w:color w:val="4B483D"/>
          <w:spacing w:val="-19"/>
        </w:rPr>
        <w:t> </w:t>
      </w:r>
      <w:r>
        <w:rPr>
          <w:color w:val="4B483D"/>
        </w:rPr>
        <w:t>be</w:t>
      </w:r>
      <w:r>
        <w:rPr>
          <w:color w:val="4B483D"/>
          <w:spacing w:val="-18"/>
        </w:rPr>
        <w:t> </w:t>
      </w:r>
      <w:r>
        <w:rPr>
          <w:color w:val="4B483D"/>
        </w:rPr>
        <w:t>subject</w:t>
      </w:r>
      <w:r>
        <w:rPr>
          <w:color w:val="4B483D"/>
          <w:spacing w:val="-19"/>
        </w:rPr>
        <w:t> </w:t>
      </w:r>
      <w:r>
        <w:rPr>
          <w:color w:val="4B483D"/>
        </w:rPr>
        <w:t>to</w:t>
      </w:r>
      <w:r>
        <w:rPr>
          <w:color w:val="4B483D"/>
          <w:spacing w:val="-19"/>
        </w:rPr>
        <w:t> </w:t>
      </w:r>
      <w:r>
        <w:rPr>
          <w:color w:val="4B483D"/>
        </w:rPr>
        <w:t>a</w:t>
      </w:r>
      <w:r>
        <w:rPr>
          <w:color w:val="4B483D"/>
          <w:spacing w:val="-19"/>
        </w:rPr>
        <w:t> </w:t>
      </w:r>
      <w:r>
        <w:rPr>
          <w:color w:val="4B483D"/>
        </w:rPr>
        <w:t>penalty</w:t>
      </w:r>
      <w:r>
        <w:rPr>
          <w:color w:val="4B483D"/>
          <w:spacing w:val="-17"/>
        </w:rPr>
        <w:t> </w:t>
      </w:r>
      <w:r>
        <w:rPr>
          <w:color w:val="4B483D"/>
        </w:rPr>
        <w:t>of</w:t>
      </w:r>
      <w:r>
        <w:rPr>
          <w:color w:val="4B483D"/>
          <w:spacing w:val="-13"/>
        </w:rPr>
        <w:t> </w:t>
      </w:r>
      <w:r>
        <w:rPr>
          <w:color w:val="BF0000"/>
        </w:rPr>
        <w:t>5</w:t>
      </w:r>
      <w:r>
        <w:rPr>
          <w:color w:val="BF0000"/>
          <w:spacing w:val="-17"/>
        </w:rPr>
        <w:t> </w:t>
      </w:r>
      <w:r>
        <w:rPr>
          <w:color w:val="4B483D"/>
        </w:rPr>
        <w:t>percent</w:t>
      </w:r>
      <w:r>
        <w:rPr>
          <w:color w:val="4B483D"/>
          <w:spacing w:val="-19"/>
        </w:rPr>
        <w:t> </w:t>
      </w:r>
      <w:r>
        <w:rPr>
          <w:color w:val="4B483D"/>
        </w:rPr>
        <w:t>every</w:t>
      </w:r>
      <w:r>
        <w:rPr>
          <w:color w:val="4B483D"/>
          <w:spacing w:val="-20"/>
        </w:rPr>
        <w:t> </w:t>
      </w:r>
      <w:r>
        <w:rPr>
          <w:color w:val="4B483D"/>
        </w:rPr>
        <w:t>calendar month.</w:t>
      </w:r>
    </w:p>
    <w:p>
      <w:pPr>
        <w:pStyle w:val="BodyText"/>
        <w:spacing w:before="6"/>
        <w:rPr>
          <w:sz w:val="31"/>
        </w:rPr>
      </w:pPr>
    </w:p>
    <w:p>
      <w:pPr>
        <w:pStyle w:val="Heading1"/>
        <w:tabs>
          <w:tab w:pos="9324" w:val="left" w:leader="none"/>
        </w:tabs>
        <w:rPr>
          <w:u w:val="none"/>
        </w:rPr>
      </w:pPr>
      <w:r>
        <w:rPr>
          <w:color w:val="DF0F0F"/>
          <w:w w:val="121"/>
          <w:u w:val="single" w:color="FBDBDB"/>
        </w:rPr>
        <w:t>C</w:t>
      </w:r>
      <w:r>
        <w:rPr>
          <w:color w:val="DF0F0F"/>
          <w:spacing w:val="-2"/>
          <w:w w:val="130"/>
          <w:u w:val="single" w:color="FBDBDB"/>
        </w:rPr>
        <w:t>o</w:t>
      </w:r>
      <w:r>
        <w:rPr>
          <w:color w:val="DF0F0F"/>
          <w:spacing w:val="4"/>
          <w:w w:val="120"/>
          <w:u w:val="single" w:color="FBDBDB"/>
        </w:rPr>
        <w:t>m</w:t>
      </w:r>
      <w:r>
        <w:rPr>
          <w:color w:val="DF0F0F"/>
          <w:w w:val="136"/>
          <w:u w:val="single" w:color="FBDBDB"/>
        </w:rPr>
        <w:t>p</w:t>
      </w:r>
      <w:r>
        <w:rPr>
          <w:color w:val="DF0F0F"/>
          <w:w w:val="71"/>
          <w:u w:val="single" w:color="FBDBDB"/>
        </w:rPr>
        <w:t>l</w:t>
      </w:r>
      <w:r>
        <w:rPr>
          <w:color w:val="DF0F0F"/>
          <w:w w:val="145"/>
          <w:u w:val="single" w:color="FBDBDB"/>
        </w:rPr>
        <w:t>e</w:t>
      </w:r>
      <w:r>
        <w:rPr>
          <w:color w:val="DF0F0F"/>
          <w:spacing w:val="-3"/>
          <w:w w:val="121"/>
          <w:u w:val="single" w:color="FBDBDB"/>
        </w:rPr>
        <w:t>t</w:t>
      </w:r>
      <w:r>
        <w:rPr>
          <w:color w:val="DF0F0F"/>
          <w:spacing w:val="7"/>
          <w:w w:val="71"/>
          <w:u w:val="single" w:color="FBDBDB"/>
        </w:rPr>
        <w:t>i</w:t>
      </w:r>
      <w:r>
        <w:rPr>
          <w:color w:val="DF0F0F"/>
          <w:spacing w:val="-2"/>
          <w:w w:val="130"/>
          <w:u w:val="single" w:color="FBDBDB"/>
        </w:rPr>
        <w:t>o</w:t>
      </w:r>
      <w:r>
        <w:rPr>
          <w:color w:val="DF0F0F"/>
          <w:w w:val="121"/>
          <w:u w:val="single" w:color="FBDBDB"/>
        </w:rPr>
        <w:t>n</w:t>
      </w:r>
      <w:r>
        <w:rPr>
          <w:color w:val="DF0F0F"/>
          <w:spacing w:val="7"/>
          <w:u w:val="single" w:color="FBDBDB"/>
        </w:rPr>
        <w:t> </w:t>
      </w:r>
      <w:r>
        <w:rPr>
          <w:color w:val="DF0F0F"/>
          <w:spacing w:val="2"/>
          <w:w w:val="121"/>
          <w:u w:val="single" w:color="FBDBDB"/>
        </w:rPr>
        <w:t>C</w:t>
      </w:r>
      <w:r>
        <w:rPr>
          <w:color w:val="DF0F0F"/>
          <w:spacing w:val="-4"/>
          <w:w w:val="89"/>
          <w:u w:val="single" w:color="FBDBDB"/>
        </w:rPr>
        <w:t>r</w:t>
      </w:r>
      <w:r>
        <w:rPr>
          <w:color w:val="DF0F0F"/>
          <w:spacing w:val="3"/>
          <w:w w:val="71"/>
          <w:u w:val="single" w:color="FBDBDB"/>
        </w:rPr>
        <w:t>i</w:t>
      </w:r>
      <w:r>
        <w:rPr>
          <w:color w:val="DF0F0F"/>
          <w:w w:val="121"/>
          <w:u w:val="single" w:color="FBDBDB"/>
        </w:rPr>
        <w:t>t</w:t>
      </w:r>
      <w:r>
        <w:rPr>
          <w:color w:val="DF0F0F"/>
          <w:w w:val="145"/>
          <w:u w:val="single" w:color="FBDBDB"/>
        </w:rPr>
        <w:t>e</w:t>
      </w:r>
      <w:r>
        <w:rPr>
          <w:color w:val="DF0F0F"/>
          <w:w w:val="89"/>
          <w:u w:val="single" w:color="FBDBDB"/>
        </w:rPr>
        <w:t>r</w:t>
      </w:r>
      <w:r>
        <w:rPr>
          <w:color w:val="DF0F0F"/>
          <w:spacing w:val="3"/>
          <w:w w:val="71"/>
          <w:u w:val="single" w:color="FBDBDB"/>
        </w:rPr>
        <w:t>i</w:t>
      </w:r>
      <w:r>
        <w:rPr>
          <w:color w:val="DF0F0F"/>
          <w:w w:val="153"/>
          <w:u w:val="single" w:color="FBDBDB"/>
        </w:rPr>
        <w:t>a</w:t>
      </w:r>
      <w:r>
        <w:rPr>
          <w:color w:val="DF0F0F"/>
          <w:u w:val="single" w:color="FBDBDB"/>
        </w:rPr>
        <w:tab/>
      </w:r>
    </w:p>
    <w:p>
      <w:pPr>
        <w:pStyle w:val="BodyText"/>
        <w:spacing w:before="8"/>
      </w:pPr>
    </w:p>
    <w:p>
      <w:pPr>
        <w:pStyle w:val="BodyText"/>
        <w:spacing w:before="90"/>
        <w:ind w:left="295"/>
      </w:pPr>
      <w:r>
        <w:rPr>
          <w:color w:val="4B483D"/>
        </w:rPr>
        <w:t>Contractor shall have fulfilled its obligations when any one of the following first occurs:</w:t>
      </w:r>
    </w:p>
    <w:p>
      <w:pPr>
        <w:pStyle w:val="BodyText"/>
        <w:rPr>
          <w:sz w:val="22"/>
        </w:rPr>
      </w:pPr>
    </w:p>
    <w:p>
      <w:pPr>
        <w:pStyle w:val="ListParagraph"/>
        <w:numPr>
          <w:ilvl w:val="0"/>
          <w:numId w:val="1"/>
        </w:numPr>
        <w:tabs>
          <w:tab w:pos="655" w:val="left" w:leader="none"/>
          <w:tab w:pos="656" w:val="left" w:leader="none"/>
        </w:tabs>
        <w:spacing w:line="292" w:lineRule="auto" w:before="146" w:after="0"/>
        <w:ind w:left="656" w:right="1506" w:hanging="360"/>
        <w:jc w:val="left"/>
        <w:rPr>
          <w:sz w:val="20"/>
        </w:rPr>
      </w:pPr>
      <w:r>
        <w:rPr>
          <w:color w:val="4B483D"/>
          <w:sz w:val="20"/>
        </w:rPr>
        <w:t>Contractor</w:t>
      </w:r>
      <w:r>
        <w:rPr>
          <w:color w:val="4B483D"/>
          <w:spacing w:val="-26"/>
          <w:sz w:val="20"/>
        </w:rPr>
        <w:t> </w:t>
      </w:r>
      <w:r>
        <w:rPr>
          <w:color w:val="4B483D"/>
          <w:sz w:val="20"/>
        </w:rPr>
        <w:t>accomplishes</w:t>
      </w:r>
      <w:r>
        <w:rPr>
          <w:color w:val="4B483D"/>
          <w:spacing w:val="-28"/>
          <w:sz w:val="20"/>
        </w:rPr>
        <w:t> </w:t>
      </w:r>
      <w:r>
        <w:rPr>
          <w:color w:val="4B483D"/>
          <w:sz w:val="20"/>
        </w:rPr>
        <w:t>the</w:t>
      </w:r>
      <w:r>
        <w:rPr>
          <w:color w:val="4B483D"/>
          <w:spacing w:val="-26"/>
          <w:sz w:val="20"/>
        </w:rPr>
        <w:t> </w:t>
      </w:r>
      <w:r>
        <w:rPr>
          <w:color w:val="4B483D"/>
          <w:sz w:val="20"/>
        </w:rPr>
        <w:t>Contractor</w:t>
      </w:r>
      <w:r>
        <w:rPr>
          <w:color w:val="4B483D"/>
          <w:spacing w:val="-27"/>
          <w:sz w:val="20"/>
        </w:rPr>
        <w:t> </w:t>
      </w:r>
      <w:r>
        <w:rPr>
          <w:color w:val="4B483D"/>
          <w:sz w:val="20"/>
        </w:rPr>
        <w:t>activities</w:t>
      </w:r>
      <w:r>
        <w:rPr>
          <w:color w:val="4B483D"/>
          <w:spacing w:val="-27"/>
          <w:sz w:val="20"/>
        </w:rPr>
        <w:t> </w:t>
      </w:r>
      <w:r>
        <w:rPr>
          <w:color w:val="4B483D"/>
          <w:sz w:val="20"/>
        </w:rPr>
        <w:t>described</w:t>
      </w:r>
      <w:r>
        <w:rPr>
          <w:color w:val="4B483D"/>
          <w:spacing w:val="-25"/>
          <w:sz w:val="20"/>
        </w:rPr>
        <w:t> </w:t>
      </w:r>
      <w:r>
        <w:rPr>
          <w:color w:val="4B483D"/>
          <w:sz w:val="20"/>
        </w:rPr>
        <w:t>within</w:t>
      </w:r>
      <w:r>
        <w:rPr>
          <w:color w:val="4B483D"/>
          <w:spacing w:val="-25"/>
          <w:sz w:val="20"/>
        </w:rPr>
        <w:t> </w:t>
      </w:r>
      <w:r>
        <w:rPr>
          <w:color w:val="4B483D"/>
          <w:sz w:val="20"/>
        </w:rPr>
        <w:t>this</w:t>
      </w:r>
      <w:r>
        <w:rPr>
          <w:color w:val="4B483D"/>
          <w:spacing w:val="-27"/>
          <w:sz w:val="20"/>
        </w:rPr>
        <w:t> </w:t>
      </w:r>
      <w:r>
        <w:rPr>
          <w:color w:val="4B483D"/>
          <w:sz w:val="20"/>
        </w:rPr>
        <w:t>SOW,</w:t>
      </w:r>
      <w:r>
        <w:rPr>
          <w:color w:val="4B483D"/>
          <w:spacing w:val="-26"/>
          <w:sz w:val="20"/>
        </w:rPr>
        <w:t> </w:t>
      </w:r>
      <w:r>
        <w:rPr>
          <w:color w:val="4B483D"/>
          <w:sz w:val="20"/>
        </w:rPr>
        <w:t>including</w:t>
      </w:r>
      <w:r>
        <w:rPr>
          <w:color w:val="4B483D"/>
          <w:spacing w:val="-27"/>
          <w:sz w:val="20"/>
        </w:rPr>
        <w:t> </w:t>
      </w:r>
      <w:r>
        <w:rPr>
          <w:color w:val="4B483D"/>
          <w:sz w:val="20"/>
        </w:rPr>
        <w:t>delivery</w:t>
      </w:r>
      <w:r>
        <w:rPr>
          <w:color w:val="4B483D"/>
          <w:spacing w:val="-26"/>
          <w:sz w:val="20"/>
        </w:rPr>
        <w:t> </w:t>
      </w:r>
      <w:r>
        <w:rPr>
          <w:color w:val="4B483D"/>
          <w:sz w:val="20"/>
        </w:rPr>
        <w:t>to</w:t>
      </w:r>
      <w:r>
        <w:rPr>
          <w:color w:val="4B483D"/>
          <w:spacing w:val="-27"/>
          <w:sz w:val="20"/>
        </w:rPr>
        <w:t> </w:t>
      </w:r>
      <w:r>
        <w:rPr>
          <w:color w:val="4B483D"/>
          <w:sz w:val="20"/>
        </w:rPr>
        <w:t>Client</w:t>
      </w:r>
      <w:r>
        <w:rPr>
          <w:color w:val="4B483D"/>
          <w:spacing w:val="-27"/>
          <w:sz w:val="20"/>
        </w:rPr>
        <w:t> </w:t>
      </w:r>
      <w:r>
        <w:rPr>
          <w:color w:val="4B483D"/>
          <w:sz w:val="20"/>
        </w:rPr>
        <w:t>of the</w:t>
      </w:r>
      <w:r>
        <w:rPr>
          <w:color w:val="4B483D"/>
          <w:spacing w:val="-18"/>
          <w:sz w:val="20"/>
        </w:rPr>
        <w:t> </w:t>
      </w:r>
      <w:r>
        <w:rPr>
          <w:color w:val="4B483D"/>
          <w:sz w:val="20"/>
        </w:rPr>
        <w:t>materials</w:t>
      </w:r>
      <w:r>
        <w:rPr>
          <w:color w:val="4B483D"/>
          <w:spacing w:val="-19"/>
          <w:sz w:val="20"/>
        </w:rPr>
        <w:t> </w:t>
      </w:r>
      <w:r>
        <w:rPr>
          <w:color w:val="4B483D"/>
          <w:sz w:val="20"/>
        </w:rPr>
        <w:t>listed</w:t>
      </w:r>
      <w:r>
        <w:rPr>
          <w:color w:val="4B483D"/>
          <w:spacing w:val="-17"/>
          <w:sz w:val="20"/>
        </w:rPr>
        <w:t> </w:t>
      </w:r>
      <w:r>
        <w:rPr>
          <w:color w:val="4B483D"/>
          <w:sz w:val="20"/>
        </w:rPr>
        <w:t>in</w:t>
      </w:r>
      <w:r>
        <w:rPr>
          <w:color w:val="4B483D"/>
          <w:spacing w:val="-19"/>
          <w:sz w:val="20"/>
        </w:rPr>
        <w:t> </w:t>
      </w:r>
      <w:r>
        <w:rPr>
          <w:color w:val="4B483D"/>
          <w:sz w:val="20"/>
        </w:rPr>
        <w:t>the</w:t>
      </w:r>
      <w:r>
        <w:rPr>
          <w:color w:val="4B483D"/>
          <w:spacing w:val="-19"/>
          <w:sz w:val="20"/>
        </w:rPr>
        <w:t> </w:t>
      </w:r>
      <w:r>
        <w:rPr>
          <w:color w:val="4B483D"/>
          <w:sz w:val="20"/>
        </w:rPr>
        <w:t>Section</w:t>
      </w:r>
      <w:r>
        <w:rPr>
          <w:color w:val="4B483D"/>
          <w:spacing w:val="-19"/>
          <w:sz w:val="20"/>
        </w:rPr>
        <w:t> </w:t>
      </w:r>
      <w:r>
        <w:rPr>
          <w:color w:val="4B483D"/>
          <w:sz w:val="20"/>
        </w:rPr>
        <w:t>entitled</w:t>
      </w:r>
      <w:r>
        <w:rPr>
          <w:color w:val="4B483D"/>
          <w:spacing w:val="-17"/>
          <w:sz w:val="20"/>
        </w:rPr>
        <w:t> </w:t>
      </w:r>
      <w:r>
        <w:rPr>
          <w:color w:val="4B483D"/>
          <w:sz w:val="20"/>
        </w:rPr>
        <w:t>“Deliverable</w:t>
      </w:r>
      <w:r>
        <w:rPr>
          <w:color w:val="4B483D"/>
          <w:spacing w:val="-18"/>
          <w:sz w:val="20"/>
        </w:rPr>
        <w:t> </w:t>
      </w:r>
      <w:r>
        <w:rPr>
          <w:color w:val="4B483D"/>
          <w:sz w:val="20"/>
        </w:rPr>
        <w:t>Materials,”</w:t>
      </w:r>
      <w:r>
        <w:rPr>
          <w:color w:val="4B483D"/>
          <w:spacing w:val="-19"/>
          <w:sz w:val="20"/>
        </w:rPr>
        <w:t> </w:t>
      </w:r>
      <w:r>
        <w:rPr>
          <w:color w:val="4B483D"/>
          <w:sz w:val="20"/>
        </w:rPr>
        <w:t>and</w:t>
      </w:r>
      <w:r>
        <w:rPr>
          <w:color w:val="4B483D"/>
          <w:spacing w:val="-17"/>
          <w:sz w:val="20"/>
        </w:rPr>
        <w:t> </w:t>
      </w:r>
      <w:r>
        <w:rPr>
          <w:color w:val="4B483D"/>
          <w:sz w:val="20"/>
        </w:rPr>
        <w:t>Client</w:t>
      </w:r>
      <w:r>
        <w:rPr>
          <w:color w:val="4B483D"/>
          <w:spacing w:val="-19"/>
          <w:sz w:val="20"/>
        </w:rPr>
        <w:t> </w:t>
      </w:r>
      <w:r>
        <w:rPr>
          <w:color w:val="4B483D"/>
          <w:sz w:val="20"/>
        </w:rPr>
        <w:t>accepts</w:t>
      </w:r>
      <w:r>
        <w:rPr>
          <w:color w:val="4B483D"/>
          <w:spacing w:val="-18"/>
          <w:sz w:val="20"/>
        </w:rPr>
        <w:t> </w:t>
      </w:r>
      <w:r>
        <w:rPr>
          <w:color w:val="4B483D"/>
          <w:sz w:val="20"/>
        </w:rPr>
        <w:t>such</w:t>
      </w:r>
      <w:r>
        <w:rPr>
          <w:color w:val="4B483D"/>
          <w:spacing w:val="-19"/>
          <w:sz w:val="20"/>
        </w:rPr>
        <w:t> </w:t>
      </w:r>
      <w:r>
        <w:rPr>
          <w:color w:val="4B483D"/>
          <w:sz w:val="20"/>
        </w:rPr>
        <w:t>activities</w:t>
      </w:r>
      <w:r>
        <w:rPr>
          <w:color w:val="4B483D"/>
          <w:spacing w:val="-18"/>
          <w:sz w:val="20"/>
        </w:rPr>
        <w:t> </w:t>
      </w:r>
      <w:r>
        <w:rPr>
          <w:color w:val="4B483D"/>
          <w:sz w:val="20"/>
        </w:rPr>
        <w:t>and materials</w:t>
      </w:r>
      <w:r>
        <w:rPr>
          <w:color w:val="4B483D"/>
          <w:spacing w:val="-24"/>
          <w:sz w:val="20"/>
        </w:rPr>
        <w:t> </w:t>
      </w:r>
      <w:r>
        <w:rPr>
          <w:color w:val="4B483D"/>
          <w:sz w:val="20"/>
        </w:rPr>
        <w:t>without</w:t>
      </w:r>
      <w:r>
        <w:rPr>
          <w:color w:val="4B483D"/>
          <w:spacing w:val="-24"/>
          <w:sz w:val="20"/>
        </w:rPr>
        <w:t> </w:t>
      </w:r>
      <w:r>
        <w:rPr>
          <w:color w:val="4B483D"/>
          <w:sz w:val="20"/>
        </w:rPr>
        <w:t>unreasonable</w:t>
      </w:r>
      <w:r>
        <w:rPr>
          <w:color w:val="4B483D"/>
          <w:spacing w:val="-22"/>
          <w:sz w:val="20"/>
        </w:rPr>
        <w:t> </w:t>
      </w:r>
      <w:r>
        <w:rPr>
          <w:color w:val="4B483D"/>
          <w:sz w:val="20"/>
        </w:rPr>
        <w:t>objections.</w:t>
      </w:r>
      <w:r>
        <w:rPr>
          <w:color w:val="4B483D"/>
          <w:spacing w:val="-21"/>
          <w:sz w:val="20"/>
        </w:rPr>
        <w:t> </w:t>
      </w:r>
      <w:r>
        <w:rPr>
          <w:color w:val="4B483D"/>
          <w:sz w:val="20"/>
        </w:rPr>
        <w:t>No</w:t>
      </w:r>
      <w:r>
        <w:rPr>
          <w:color w:val="4B483D"/>
          <w:spacing w:val="-24"/>
          <w:sz w:val="20"/>
        </w:rPr>
        <w:t> </w:t>
      </w:r>
      <w:r>
        <w:rPr>
          <w:color w:val="4B483D"/>
          <w:sz w:val="20"/>
        </w:rPr>
        <w:t>response</w:t>
      </w:r>
      <w:r>
        <w:rPr>
          <w:color w:val="4B483D"/>
          <w:spacing w:val="-22"/>
          <w:sz w:val="20"/>
        </w:rPr>
        <w:t> </w:t>
      </w:r>
      <w:r>
        <w:rPr>
          <w:color w:val="4B483D"/>
          <w:sz w:val="20"/>
        </w:rPr>
        <w:t>from</w:t>
      </w:r>
      <w:r>
        <w:rPr>
          <w:color w:val="4B483D"/>
          <w:spacing w:val="-21"/>
          <w:sz w:val="20"/>
        </w:rPr>
        <w:t> </w:t>
      </w:r>
      <w:r>
        <w:rPr>
          <w:color w:val="4B483D"/>
          <w:sz w:val="20"/>
        </w:rPr>
        <w:t>Client</w:t>
      </w:r>
      <w:r>
        <w:rPr>
          <w:color w:val="4B483D"/>
          <w:spacing w:val="-22"/>
          <w:sz w:val="20"/>
        </w:rPr>
        <w:t> </w:t>
      </w:r>
      <w:r>
        <w:rPr>
          <w:color w:val="4B483D"/>
          <w:sz w:val="20"/>
        </w:rPr>
        <w:t>within</w:t>
      </w:r>
      <w:r>
        <w:rPr>
          <w:color w:val="4B483D"/>
          <w:spacing w:val="-24"/>
          <w:sz w:val="20"/>
        </w:rPr>
        <w:t> </w:t>
      </w:r>
      <w:r>
        <w:rPr>
          <w:color w:val="4B483D"/>
          <w:sz w:val="20"/>
        </w:rPr>
        <w:t>2-business</w:t>
      </w:r>
      <w:r>
        <w:rPr>
          <w:color w:val="4B483D"/>
          <w:spacing w:val="-23"/>
          <w:sz w:val="20"/>
        </w:rPr>
        <w:t> </w:t>
      </w:r>
      <w:r>
        <w:rPr>
          <w:color w:val="4B483D"/>
          <w:sz w:val="20"/>
        </w:rPr>
        <w:t>days</w:t>
      </w:r>
      <w:r>
        <w:rPr>
          <w:color w:val="4B483D"/>
          <w:spacing w:val="-23"/>
          <w:sz w:val="20"/>
        </w:rPr>
        <w:t> </w:t>
      </w:r>
      <w:r>
        <w:rPr>
          <w:color w:val="4B483D"/>
          <w:sz w:val="20"/>
        </w:rPr>
        <w:t>of</w:t>
      </w:r>
      <w:r>
        <w:rPr>
          <w:color w:val="4B483D"/>
          <w:spacing w:val="-23"/>
          <w:sz w:val="20"/>
        </w:rPr>
        <w:t> </w:t>
      </w:r>
      <w:r>
        <w:rPr>
          <w:color w:val="4B483D"/>
          <w:sz w:val="20"/>
        </w:rPr>
        <w:t>deliverables being delivered by Contractor is deemed</w:t>
      </w:r>
      <w:r>
        <w:rPr>
          <w:color w:val="4B483D"/>
          <w:spacing w:val="-8"/>
          <w:sz w:val="20"/>
        </w:rPr>
        <w:t> </w:t>
      </w:r>
      <w:r>
        <w:rPr>
          <w:color w:val="4B483D"/>
          <w:sz w:val="20"/>
        </w:rPr>
        <w:t>acceptance.</w:t>
      </w:r>
    </w:p>
    <w:p>
      <w:pPr>
        <w:pStyle w:val="ListParagraph"/>
        <w:numPr>
          <w:ilvl w:val="0"/>
          <w:numId w:val="1"/>
        </w:numPr>
        <w:tabs>
          <w:tab w:pos="655" w:val="left" w:leader="none"/>
          <w:tab w:pos="656" w:val="left" w:leader="none"/>
        </w:tabs>
        <w:spacing w:line="292" w:lineRule="auto" w:before="32" w:after="0"/>
        <w:ind w:left="656" w:right="1375" w:hanging="360"/>
        <w:jc w:val="left"/>
        <w:rPr>
          <w:sz w:val="20"/>
        </w:rPr>
      </w:pPr>
      <w:r>
        <w:rPr>
          <w:color w:val="4B483D"/>
          <w:sz w:val="20"/>
        </w:rPr>
        <w:t>Contractor</w:t>
      </w:r>
      <w:r>
        <w:rPr>
          <w:color w:val="4B483D"/>
          <w:spacing w:val="-17"/>
          <w:sz w:val="20"/>
        </w:rPr>
        <w:t> </w:t>
      </w:r>
      <w:r>
        <w:rPr>
          <w:color w:val="4B483D"/>
          <w:sz w:val="20"/>
        </w:rPr>
        <w:t>and/or</w:t>
      </w:r>
      <w:r>
        <w:rPr>
          <w:color w:val="4B483D"/>
          <w:spacing w:val="-14"/>
          <w:sz w:val="20"/>
        </w:rPr>
        <w:t> </w:t>
      </w:r>
      <w:r>
        <w:rPr>
          <w:color w:val="4B483D"/>
          <w:sz w:val="20"/>
        </w:rPr>
        <w:t>Client</w:t>
      </w:r>
      <w:r>
        <w:rPr>
          <w:color w:val="4B483D"/>
          <w:spacing w:val="-18"/>
          <w:sz w:val="20"/>
        </w:rPr>
        <w:t> </w:t>
      </w:r>
      <w:r>
        <w:rPr>
          <w:color w:val="4B483D"/>
          <w:sz w:val="20"/>
        </w:rPr>
        <w:t>has</w:t>
      </w:r>
      <w:r>
        <w:rPr>
          <w:color w:val="4B483D"/>
          <w:spacing w:val="-17"/>
          <w:sz w:val="20"/>
        </w:rPr>
        <w:t> </w:t>
      </w:r>
      <w:r>
        <w:rPr>
          <w:color w:val="4B483D"/>
          <w:sz w:val="20"/>
        </w:rPr>
        <w:t>the</w:t>
      </w:r>
      <w:r>
        <w:rPr>
          <w:color w:val="4B483D"/>
          <w:spacing w:val="-17"/>
          <w:sz w:val="20"/>
        </w:rPr>
        <w:t> </w:t>
      </w:r>
      <w:r>
        <w:rPr>
          <w:color w:val="4B483D"/>
          <w:sz w:val="20"/>
        </w:rPr>
        <w:t>right</w:t>
      </w:r>
      <w:r>
        <w:rPr>
          <w:color w:val="4B483D"/>
          <w:spacing w:val="-18"/>
          <w:sz w:val="20"/>
        </w:rPr>
        <w:t> </w:t>
      </w:r>
      <w:r>
        <w:rPr>
          <w:color w:val="4B483D"/>
          <w:sz w:val="20"/>
        </w:rPr>
        <w:t>to</w:t>
      </w:r>
      <w:r>
        <w:rPr>
          <w:color w:val="4B483D"/>
          <w:spacing w:val="-17"/>
          <w:sz w:val="20"/>
        </w:rPr>
        <w:t> </w:t>
      </w:r>
      <w:r>
        <w:rPr>
          <w:color w:val="4B483D"/>
          <w:sz w:val="20"/>
        </w:rPr>
        <w:t>cancel</w:t>
      </w:r>
      <w:r>
        <w:rPr>
          <w:color w:val="4B483D"/>
          <w:spacing w:val="-18"/>
          <w:sz w:val="20"/>
        </w:rPr>
        <w:t> </w:t>
      </w:r>
      <w:r>
        <w:rPr>
          <w:color w:val="4B483D"/>
          <w:sz w:val="20"/>
        </w:rPr>
        <w:t>services</w:t>
      </w:r>
      <w:r>
        <w:rPr>
          <w:color w:val="4B483D"/>
          <w:spacing w:val="-18"/>
          <w:sz w:val="20"/>
        </w:rPr>
        <w:t> </w:t>
      </w:r>
      <w:r>
        <w:rPr>
          <w:color w:val="4B483D"/>
          <w:sz w:val="20"/>
        </w:rPr>
        <w:t>or</w:t>
      </w:r>
      <w:r>
        <w:rPr>
          <w:color w:val="4B483D"/>
          <w:spacing w:val="-16"/>
          <w:sz w:val="20"/>
        </w:rPr>
        <w:t> </w:t>
      </w:r>
      <w:r>
        <w:rPr>
          <w:color w:val="4B483D"/>
          <w:sz w:val="20"/>
        </w:rPr>
        <w:t>deliverables</w:t>
      </w:r>
      <w:r>
        <w:rPr>
          <w:color w:val="4B483D"/>
          <w:spacing w:val="-16"/>
          <w:sz w:val="20"/>
        </w:rPr>
        <w:t> </w:t>
      </w:r>
      <w:r>
        <w:rPr>
          <w:color w:val="4B483D"/>
          <w:sz w:val="20"/>
        </w:rPr>
        <w:t>not</w:t>
      </w:r>
      <w:r>
        <w:rPr>
          <w:color w:val="4B483D"/>
          <w:spacing w:val="-18"/>
          <w:sz w:val="20"/>
        </w:rPr>
        <w:t> </w:t>
      </w:r>
      <w:r>
        <w:rPr>
          <w:color w:val="4B483D"/>
          <w:sz w:val="20"/>
        </w:rPr>
        <w:t>yet</w:t>
      </w:r>
      <w:r>
        <w:rPr>
          <w:color w:val="4B483D"/>
          <w:spacing w:val="-17"/>
          <w:sz w:val="20"/>
        </w:rPr>
        <w:t> </w:t>
      </w:r>
      <w:r>
        <w:rPr>
          <w:color w:val="4B483D"/>
          <w:sz w:val="20"/>
        </w:rPr>
        <w:t>provided</w:t>
      </w:r>
      <w:r>
        <w:rPr>
          <w:color w:val="4B483D"/>
          <w:spacing w:val="-16"/>
          <w:sz w:val="20"/>
        </w:rPr>
        <w:t> </w:t>
      </w:r>
      <w:r>
        <w:rPr>
          <w:color w:val="4B483D"/>
          <w:sz w:val="20"/>
        </w:rPr>
        <w:t>with</w:t>
      </w:r>
      <w:r>
        <w:rPr>
          <w:color w:val="4B483D"/>
          <w:spacing w:val="-10"/>
          <w:sz w:val="20"/>
        </w:rPr>
        <w:t> </w:t>
      </w:r>
      <w:r>
        <w:rPr>
          <w:color w:val="BF0000"/>
          <w:sz w:val="20"/>
        </w:rPr>
        <w:t>8</w:t>
      </w:r>
      <w:r>
        <w:rPr>
          <w:color w:val="BF0000"/>
          <w:spacing w:val="-17"/>
          <w:sz w:val="20"/>
        </w:rPr>
        <w:t> </w:t>
      </w:r>
      <w:r>
        <w:rPr>
          <w:color w:val="4B483D"/>
          <w:sz w:val="20"/>
        </w:rPr>
        <w:t>business</w:t>
      </w:r>
      <w:r>
        <w:rPr>
          <w:color w:val="4B483D"/>
          <w:spacing w:val="-16"/>
          <w:sz w:val="20"/>
        </w:rPr>
        <w:t> </w:t>
      </w:r>
      <w:r>
        <w:rPr>
          <w:color w:val="4B483D"/>
          <w:sz w:val="20"/>
        </w:rPr>
        <w:t>days advance written notice to the other</w:t>
      </w:r>
      <w:r>
        <w:rPr>
          <w:color w:val="4B483D"/>
          <w:spacing w:val="-1"/>
          <w:sz w:val="20"/>
        </w:rPr>
        <w:t> </w:t>
      </w:r>
      <w:r>
        <w:rPr>
          <w:color w:val="4B483D"/>
          <w:sz w:val="20"/>
        </w:rPr>
        <w:t>party.</w:t>
      </w:r>
    </w:p>
    <w:p>
      <w:pPr>
        <w:pStyle w:val="BodyText"/>
        <w:spacing w:before="6"/>
        <w:rPr>
          <w:sz w:val="31"/>
        </w:rPr>
      </w:pPr>
    </w:p>
    <w:p>
      <w:pPr>
        <w:pStyle w:val="Heading1"/>
        <w:tabs>
          <w:tab w:pos="9324" w:val="left" w:leader="none"/>
        </w:tabs>
        <w:rPr>
          <w:u w:val="none"/>
        </w:rPr>
      </w:pPr>
      <w:r>
        <w:rPr>
          <w:color w:val="DF0F0F"/>
          <w:w w:val="106"/>
          <w:u w:val="single" w:color="FBDBDB"/>
        </w:rPr>
        <w:t>P</w:t>
      </w:r>
      <w:r>
        <w:rPr>
          <w:color w:val="DF0F0F"/>
          <w:w w:val="89"/>
          <w:u w:val="single" w:color="FBDBDB"/>
        </w:rPr>
        <w:t>r</w:t>
      </w:r>
      <w:r>
        <w:rPr>
          <w:color w:val="DF0F0F"/>
          <w:w w:val="130"/>
          <w:u w:val="single" w:color="FBDBDB"/>
        </w:rPr>
        <w:t>o</w:t>
      </w:r>
      <w:r>
        <w:rPr>
          <w:color w:val="DF0F0F"/>
          <w:spacing w:val="2"/>
          <w:w w:val="72"/>
          <w:u w:val="single" w:color="FBDBDB"/>
        </w:rPr>
        <w:t>j</w:t>
      </w:r>
      <w:r>
        <w:rPr>
          <w:color w:val="DF0F0F"/>
          <w:spacing w:val="-4"/>
          <w:w w:val="145"/>
          <w:u w:val="single" w:color="FBDBDB"/>
        </w:rPr>
        <w:t>e</w:t>
      </w:r>
      <w:r>
        <w:rPr>
          <w:color w:val="DF0F0F"/>
          <w:w w:val="145"/>
          <w:u w:val="single" w:color="FBDBDB"/>
        </w:rPr>
        <w:t>c</w:t>
      </w:r>
      <w:r>
        <w:rPr>
          <w:color w:val="DF0F0F"/>
          <w:w w:val="121"/>
          <w:u w:val="single" w:color="FBDBDB"/>
        </w:rPr>
        <w:t>t</w:t>
      </w:r>
      <w:r>
        <w:rPr>
          <w:color w:val="DF0F0F"/>
          <w:spacing w:val="9"/>
          <w:u w:val="single" w:color="FBDBDB"/>
        </w:rPr>
        <w:t> </w:t>
      </w:r>
      <w:r>
        <w:rPr>
          <w:color w:val="DF0F0F"/>
          <w:spacing w:val="2"/>
          <w:w w:val="121"/>
          <w:u w:val="single" w:color="FBDBDB"/>
        </w:rPr>
        <w:t>C</w:t>
      </w:r>
      <w:r>
        <w:rPr>
          <w:color w:val="DF0F0F"/>
          <w:spacing w:val="-4"/>
          <w:w w:val="121"/>
          <w:u w:val="single" w:color="FBDBDB"/>
        </w:rPr>
        <w:t>h</w:t>
      </w:r>
      <w:r>
        <w:rPr>
          <w:color w:val="DF0F0F"/>
          <w:spacing w:val="2"/>
          <w:w w:val="153"/>
          <w:u w:val="single" w:color="FBDBDB"/>
        </w:rPr>
        <w:t>a</w:t>
      </w:r>
      <w:r>
        <w:rPr>
          <w:color w:val="DF0F0F"/>
          <w:spacing w:val="3"/>
          <w:w w:val="121"/>
          <w:u w:val="single" w:color="FBDBDB"/>
        </w:rPr>
        <w:t>n</w:t>
      </w:r>
      <w:r>
        <w:rPr>
          <w:color w:val="DF0F0F"/>
          <w:w w:val="134"/>
          <w:u w:val="single" w:color="FBDBDB"/>
        </w:rPr>
        <w:t>g</w:t>
      </w:r>
      <w:r>
        <w:rPr>
          <w:color w:val="DF0F0F"/>
          <w:w w:val="145"/>
          <w:u w:val="single" w:color="FBDBDB"/>
        </w:rPr>
        <w:t>e</w:t>
      </w:r>
      <w:r>
        <w:rPr>
          <w:color w:val="DF0F0F"/>
          <w:spacing w:val="7"/>
          <w:u w:val="single" w:color="FBDBDB"/>
        </w:rPr>
        <w:t> </w:t>
      </w:r>
      <w:r>
        <w:rPr>
          <w:color w:val="DF0F0F"/>
          <w:spacing w:val="2"/>
          <w:w w:val="121"/>
          <w:u w:val="single" w:color="FBDBDB"/>
        </w:rPr>
        <w:t>C</w:t>
      </w:r>
      <w:r>
        <w:rPr>
          <w:color w:val="DF0F0F"/>
          <w:spacing w:val="-2"/>
          <w:w w:val="130"/>
          <w:u w:val="single" w:color="FBDBDB"/>
        </w:rPr>
        <w:t>o</w:t>
      </w:r>
      <w:r>
        <w:rPr>
          <w:color w:val="DF0F0F"/>
          <w:w w:val="121"/>
          <w:u w:val="single" w:color="FBDBDB"/>
        </w:rPr>
        <w:t>n</w:t>
      </w:r>
      <w:r>
        <w:rPr>
          <w:color w:val="DF0F0F"/>
          <w:w w:val="121"/>
          <w:u w:val="single" w:color="FBDBDB"/>
        </w:rPr>
        <w:t>t</w:t>
      </w:r>
      <w:r>
        <w:rPr>
          <w:color w:val="DF0F0F"/>
          <w:w w:val="89"/>
          <w:u w:val="single" w:color="FBDBDB"/>
        </w:rPr>
        <w:t>r</w:t>
      </w:r>
      <w:r>
        <w:rPr>
          <w:color w:val="DF0F0F"/>
          <w:w w:val="130"/>
          <w:u w:val="single" w:color="FBDBDB"/>
        </w:rPr>
        <w:t>o</w:t>
      </w:r>
      <w:r>
        <w:rPr>
          <w:color w:val="DF0F0F"/>
          <w:w w:val="71"/>
          <w:u w:val="single" w:color="FBDBDB"/>
        </w:rPr>
        <w:t>l</w:t>
      </w:r>
      <w:r>
        <w:rPr>
          <w:color w:val="DF0F0F"/>
          <w:spacing w:val="13"/>
          <w:u w:val="single" w:color="FBDBDB"/>
        </w:rPr>
        <w:t> </w:t>
      </w:r>
      <w:r>
        <w:rPr>
          <w:color w:val="DF0F0F"/>
          <w:w w:val="106"/>
          <w:u w:val="single" w:color="FBDBDB"/>
        </w:rPr>
        <w:t>P</w:t>
      </w:r>
      <w:r>
        <w:rPr>
          <w:color w:val="DF0F0F"/>
          <w:w w:val="89"/>
          <w:u w:val="single" w:color="FBDBDB"/>
        </w:rPr>
        <w:t>r</w:t>
      </w:r>
      <w:r>
        <w:rPr>
          <w:color w:val="DF0F0F"/>
          <w:spacing w:val="-2"/>
          <w:w w:val="130"/>
          <w:u w:val="single" w:color="FBDBDB"/>
        </w:rPr>
        <w:t>o</w:t>
      </w:r>
      <w:r>
        <w:rPr>
          <w:color w:val="DF0F0F"/>
          <w:w w:val="145"/>
          <w:u w:val="single" w:color="FBDBDB"/>
        </w:rPr>
        <w:t>c</w:t>
      </w:r>
      <w:r>
        <w:rPr>
          <w:color w:val="DF0F0F"/>
          <w:w w:val="145"/>
          <w:u w:val="single" w:color="FBDBDB"/>
        </w:rPr>
        <w:t>e</w:t>
      </w:r>
      <w:r>
        <w:rPr>
          <w:color w:val="DF0F0F"/>
          <w:spacing w:val="-2"/>
          <w:w w:val="136"/>
          <w:u w:val="single" w:color="FBDBDB"/>
        </w:rPr>
        <w:t>d</w:t>
      </w:r>
      <w:r>
        <w:rPr>
          <w:color w:val="DF0F0F"/>
          <w:w w:val="121"/>
          <w:u w:val="single" w:color="FBDBDB"/>
        </w:rPr>
        <w:t>u</w:t>
      </w:r>
      <w:r>
        <w:rPr>
          <w:color w:val="DF0F0F"/>
          <w:w w:val="89"/>
          <w:u w:val="single" w:color="FBDBDB"/>
        </w:rPr>
        <w:t>r</w:t>
      </w:r>
      <w:r>
        <w:rPr>
          <w:color w:val="DF0F0F"/>
          <w:w w:val="145"/>
          <w:u w:val="single" w:color="FBDBDB"/>
        </w:rPr>
        <w:t>e</w:t>
      </w:r>
      <w:r>
        <w:rPr>
          <w:color w:val="DF0F0F"/>
          <w:u w:val="single" w:color="FBDBDB"/>
        </w:rPr>
        <w:tab/>
      </w:r>
    </w:p>
    <w:p>
      <w:pPr>
        <w:pStyle w:val="BodyText"/>
        <w:spacing w:before="5"/>
      </w:pPr>
    </w:p>
    <w:p>
      <w:pPr>
        <w:pStyle w:val="BodyText"/>
        <w:spacing w:before="91"/>
        <w:ind w:left="295"/>
      </w:pPr>
      <w:r>
        <w:rPr>
          <w:color w:val="4B483D"/>
        </w:rPr>
        <w:t>The following process will be followed if a change to this SOW is required:</w:t>
      </w:r>
    </w:p>
    <w:p>
      <w:pPr>
        <w:pStyle w:val="BodyText"/>
        <w:rPr>
          <w:sz w:val="22"/>
        </w:rPr>
      </w:pPr>
    </w:p>
    <w:p>
      <w:pPr>
        <w:pStyle w:val="ListParagraph"/>
        <w:numPr>
          <w:ilvl w:val="0"/>
          <w:numId w:val="1"/>
        </w:numPr>
        <w:tabs>
          <w:tab w:pos="655" w:val="left" w:leader="none"/>
          <w:tab w:pos="656" w:val="left" w:leader="none"/>
        </w:tabs>
        <w:spacing w:line="292" w:lineRule="auto" w:before="148" w:after="0"/>
        <w:ind w:left="656" w:right="1506" w:hanging="360"/>
        <w:jc w:val="left"/>
        <w:rPr>
          <w:sz w:val="20"/>
        </w:rPr>
      </w:pPr>
      <w:r>
        <w:rPr>
          <w:color w:val="4B483D"/>
          <w:sz w:val="20"/>
        </w:rPr>
        <w:t>A</w:t>
      </w:r>
      <w:r>
        <w:rPr>
          <w:color w:val="4B483D"/>
          <w:spacing w:val="-23"/>
          <w:sz w:val="20"/>
        </w:rPr>
        <w:t> </w:t>
      </w:r>
      <w:r>
        <w:rPr>
          <w:color w:val="4B483D"/>
          <w:sz w:val="20"/>
        </w:rPr>
        <w:t>Project</w:t>
      </w:r>
      <w:r>
        <w:rPr>
          <w:color w:val="4B483D"/>
          <w:spacing w:val="-22"/>
          <w:sz w:val="20"/>
        </w:rPr>
        <w:t> </w:t>
      </w:r>
      <w:r>
        <w:rPr>
          <w:color w:val="4B483D"/>
          <w:sz w:val="20"/>
        </w:rPr>
        <w:t>Change</w:t>
      </w:r>
      <w:r>
        <w:rPr>
          <w:color w:val="4B483D"/>
          <w:spacing w:val="-20"/>
          <w:sz w:val="20"/>
        </w:rPr>
        <w:t> </w:t>
      </w:r>
      <w:r>
        <w:rPr>
          <w:color w:val="4B483D"/>
          <w:sz w:val="20"/>
        </w:rPr>
        <w:t>Request</w:t>
      </w:r>
      <w:r>
        <w:rPr>
          <w:color w:val="4B483D"/>
          <w:spacing w:val="-23"/>
          <w:sz w:val="20"/>
        </w:rPr>
        <w:t> </w:t>
      </w:r>
      <w:r>
        <w:rPr>
          <w:color w:val="4B483D"/>
          <w:sz w:val="20"/>
        </w:rPr>
        <w:t>(PCR)</w:t>
      </w:r>
      <w:r>
        <w:rPr>
          <w:color w:val="4B483D"/>
          <w:spacing w:val="-22"/>
          <w:sz w:val="20"/>
        </w:rPr>
        <w:t> </w:t>
      </w:r>
      <w:r>
        <w:rPr>
          <w:color w:val="4B483D"/>
          <w:sz w:val="20"/>
        </w:rPr>
        <w:t>will</w:t>
      </w:r>
      <w:r>
        <w:rPr>
          <w:color w:val="4B483D"/>
          <w:spacing w:val="-22"/>
          <w:sz w:val="20"/>
        </w:rPr>
        <w:t> </w:t>
      </w:r>
      <w:r>
        <w:rPr>
          <w:color w:val="4B483D"/>
          <w:sz w:val="20"/>
        </w:rPr>
        <w:t>be</w:t>
      </w:r>
      <w:r>
        <w:rPr>
          <w:color w:val="4B483D"/>
          <w:spacing w:val="-21"/>
          <w:sz w:val="20"/>
        </w:rPr>
        <w:t> </w:t>
      </w:r>
      <w:r>
        <w:rPr>
          <w:color w:val="4B483D"/>
          <w:sz w:val="20"/>
        </w:rPr>
        <w:t>the</w:t>
      </w:r>
      <w:r>
        <w:rPr>
          <w:color w:val="4B483D"/>
          <w:spacing w:val="-20"/>
          <w:sz w:val="20"/>
        </w:rPr>
        <w:t> </w:t>
      </w:r>
      <w:r>
        <w:rPr>
          <w:color w:val="4B483D"/>
          <w:sz w:val="20"/>
        </w:rPr>
        <w:t>vehicle</w:t>
      </w:r>
      <w:r>
        <w:rPr>
          <w:color w:val="4B483D"/>
          <w:spacing w:val="-21"/>
          <w:sz w:val="20"/>
        </w:rPr>
        <w:t> </w:t>
      </w:r>
      <w:r>
        <w:rPr>
          <w:color w:val="4B483D"/>
          <w:sz w:val="20"/>
        </w:rPr>
        <w:t>for</w:t>
      </w:r>
      <w:r>
        <w:rPr>
          <w:color w:val="4B483D"/>
          <w:spacing w:val="-20"/>
          <w:sz w:val="20"/>
        </w:rPr>
        <w:t> </w:t>
      </w:r>
      <w:r>
        <w:rPr>
          <w:color w:val="4B483D"/>
          <w:sz w:val="20"/>
        </w:rPr>
        <w:t>communicating</w:t>
      </w:r>
      <w:r>
        <w:rPr>
          <w:color w:val="4B483D"/>
          <w:spacing w:val="-20"/>
          <w:sz w:val="20"/>
        </w:rPr>
        <w:t> </w:t>
      </w:r>
      <w:r>
        <w:rPr>
          <w:color w:val="4B483D"/>
          <w:sz w:val="20"/>
        </w:rPr>
        <w:t>change.</w:t>
      </w:r>
      <w:r>
        <w:rPr>
          <w:color w:val="4B483D"/>
          <w:spacing w:val="-21"/>
          <w:sz w:val="20"/>
        </w:rPr>
        <w:t> </w:t>
      </w:r>
      <w:r>
        <w:rPr>
          <w:color w:val="4B483D"/>
          <w:sz w:val="20"/>
        </w:rPr>
        <w:t>The</w:t>
      </w:r>
      <w:r>
        <w:rPr>
          <w:color w:val="4B483D"/>
          <w:spacing w:val="-21"/>
          <w:sz w:val="20"/>
        </w:rPr>
        <w:t> </w:t>
      </w:r>
      <w:r>
        <w:rPr>
          <w:color w:val="4B483D"/>
          <w:sz w:val="20"/>
        </w:rPr>
        <w:t>PCR</w:t>
      </w:r>
      <w:r>
        <w:rPr>
          <w:color w:val="4B483D"/>
          <w:spacing w:val="-22"/>
          <w:sz w:val="20"/>
        </w:rPr>
        <w:t> </w:t>
      </w:r>
      <w:r>
        <w:rPr>
          <w:color w:val="4B483D"/>
          <w:sz w:val="20"/>
        </w:rPr>
        <w:t>must</w:t>
      </w:r>
      <w:r>
        <w:rPr>
          <w:color w:val="4B483D"/>
          <w:spacing w:val="-22"/>
          <w:sz w:val="20"/>
        </w:rPr>
        <w:t> </w:t>
      </w:r>
      <w:r>
        <w:rPr>
          <w:color w:val="4B483D"/>
          <w:sz w:val="20"/>
        </w:rPr>
        <w:t>describe</w:t>
      </w:r>
      <w:r>
        <w:rPr>
          <w:color w:val="4B483D"/>
          <w:spacing w:val="-21"/>
          <w:sz w:val="20"/>
        </w:rPr>
        <w:t> </w:t>
      </w:r>
      <w:r>
        <w:rPr>
          <w:color w:val="4B483D"/>
          <w:sz w:val="20"/>
        </w:rPr>
        <w:t>the change,</w:t>
      </w:r>
      <w:r>
        <w:rPr>
          <w:color w:val="4B483D"/>
          <w:spacing w:val="-7"/>
          <w:sz w:val="20"/>
        </w:rPr>
        <w:t> </w:t>
      </w:r>
      <w:r>
        <w:rPr>
          <w:color w:val="4B483D"/>
          <w:sz w:val="20"/>
        </w:rPr>
        <w:t>the</w:t>
      </w:r>
      <w:r>
        <w:rPr>
          <w:color w:val="4B483D"/>
          <w:spacing w:val="-3"/>
          <w:sz w:val="20"/>
        </w:rPr>
        <w:t> </w:t>
      </w:r>
      <w:r>
        <w:rPr>
          <w:color w:val="4B483D"/>
          <w:sz w:val="20"/>
        </w:rPr>
        <w:t>rationale</w:t>
      </w:r>
      <w:r>
        <w:rPr>
          <w:color w:val="4B483D"/>
          <w:spacing w:val="-4"/>
          <w:sz w:val="20"/>
        </w:rPr>
        <w:t> </w:t>
      </w:r>
      <w:r>
        <w:rPr>
          <w:color w:val="4B483D"/>
          <w:sz w:val="20"/>
        </w:rPr>
        <w:t>for</w:t>
      </w:r>
      <w:r>
        <w:rPr>
          <w:color w:val="4B483D"/>
          <w:spacing w:val="-4"/>
          <w:sz w:val="20"/>
        </w:rPr>
        <w:t> </w:t>
      </w:r>
      <w:r>
        <w:rPr>
          <w:color w:val="4B483D"/>
          <w:sz w:val="20"/>
        </w:rPr>
        <w:t>the</w:t>
      </w:r>
      <w:r>
        <w:rPr>
          <w:color w:val="4B483D"/>
          <w:spacing w:val="-5"/>
          <w:sz w:val="20"/>
        </w:rPr>
        <w:t> </w:t>
      </w:r>
      <w:r>
        <w:rPr>
          <w:color w:val="4B483D"/>
          <w:sz w:val="20"/>
        </w:rPr>
        <w:t>change,</w:t>
      </w:r>
      <w:r>
        <w:rPr>
          <w:color w:val="4B483D"/>
          <w:spacing w:val="-6"/>
          <w:sz w:val="20"/>
        </w:rPr>
        <w:t> </w:t>
      </w:r>
      <w:r>
        <w:rPr>
          <w:color w:val="4B483D"/>
          <w:sz w:val="20"/>
        </w:rPr>
        <w:t>and</w:t>
      </w:r>
      <w:r>
        <w:rPr>
          <w:color w:val="4B483D"/>
          <w:spacing w:val="-5"/>
          <w:sz w:val="20"/>
        </w:rPr>
        <w:t> </w:t>
      </w:r>
      <w:r>
        <w:rPr>
          <w:color w:val="4B483D"/>
          <w:sz w:val="20"/>
        </w:rPr>
        <w:t>the</w:t>
      </w:r>
      <w:r>
        <w:rPr>
          <w:color w:val="4B483D"/>
          <w:spacing w:val="-4"/>
          <w:sz w:val="20"/>
        </w:rPr>
        <w:t> </w:t>
      </w:r>
      <w:r>
        <w:rPr>
          <w:color w:val="4B483D"/>
          <w:sz w:val="20"/>
        </w:rPr>
        <w:t>effect</w:t>
      </w:r>
      <w:r>
        <w:rPr>
          <w:color w:val="4B483D"/>
          <w:spacing w:val="-6"/>
          <w:sz w:val="20"/>
        </w:rPr>
        <w:t> </w:t>
      </w:r>
      <w:r>
        <w:rPr>
          <w:color w:val="4B483D"/>
          <w:sz w:val="20"/>
        </w:rPr>
        <w:t>the</w:t>
      </w:r>
      <w:r>
        <w:rPr>
          <w:color w:val="4B483D"/>
          <w:spacing w:val="-5"/>
          <w:sz w:val="20"/>
        </w:rPr>
        <w:t> </w:t>
      </w:r>
      <w:r>
        <w:rPr>
          <w:color w:val="4B483D"/>
          <w:sz w:val="20"/>
        </w:rPr>
        <w:t>change</w:t>
      </w:r>
      <w:r>
        <w:rPr>
          <w:color w:val="4B483D"/>
          <w:spacing w:val="-2"/>
          <w:sz w:val="20"/>
        </w:rPr>
        <w:t> </w:t>
      </w:r>
      <w:r>
        <w:rPr>
          <w:color w:val="4B483D"/>
          <w:sz w:val="20"/>
        </w:rPr>
        <w:t>will</w:t>
      </w:r>
      <w:r>
        <w:rPr>
          <w:color w:val="4B483D"/>
          <w:spacing w:val="-5"/>
          <w:sz w:val="20"/>
        </w:rPr>
        <w:t> </w:t>
      </w:r>
      <w:r>
        <w:rPr>
          <w:color w:val="4B483D"/>
          <w:sz w:val="20"/>
        </w:rPr>
        <w:t>have</w:t>
      </w:r>
      <w:r>
        <w:rPr>
          <w:color w:val="4B483D"/>
          <w:spacing w:val="-4"/>
          <w:sz w:val="20"/>
        </w:rPr>
        <w:t> </w:t>
      </w:r>
      <w:r>
        <w:rPr>
          <w:color w:val="4B483D"/>
          <w:sz w:val="20"/>
        </w:rPr>
        <w:t>on</w:t>
      </w:r>
      <w:r>
        <w:rPr>
          <w:color w:val="4B483D"/>
          <w:spacing w:val="-7"/>
          <w:sz w:val="20"/>
        </w:rPr>
        <w:t> </w:t>
      </w:r>
      <w:r>
        <w:rPr>
          <w:color w:val="4B483D"/>
          <w:sz w:val="20"/>
        </w:rPr>
        <w:t>the</w:t>
      </w:r>
      <w:r>
        <w:rPr>
          <w:color w:val="4B483D"/>
          <w:spacing w:val="-4"/>
          <w:sz w:val="20"/>
        </w:rPr>
        <w:t> </w:t>
      </w:r>
      <w:r>
        <w:rPr>
          <w:color w:val="4B483D"/>
          <w:sz w:val="20"/>
        </w:rPr>
        <w:t>project.</w:t>
      </w:r>
    </w:p>
    <w:p>
      <w:pPr>
        <w:pStyle w:val="ListParagraph"/>
        <w:numPr>
          <w:ilvl w:val="0"/>
          <w:numId w:val="1"/>
        </w:numPr>
        <w:tabs>
          <w:tab w:pos="655" w:val="left" w:leader="none"/>
          <w:tab w:pos="656" w:val="left" w:leader="none"/>
        </w:tabs>
        <w:spacing w:line="292" w:lineRule="auto" w:before="30" w:after="0"/>
        <w:ind w:left="656" w:right="1289" w:hanging="360"/>
        <w:jc w:val="left"/>
        <w:rPr>
          <w:sz w:val="20"/>
        </w:rPr>
      </w:pPr>
      <w:r>
        <w:rPr>
          <w:color w:val="4B483D"/>
          <w:sz w:val="20"/>
        </w:rPr>
        <w:t>The</w:t>
      </w:r>
      <w:r>
        <w:rPr>
          <w:color w:val="4B483D"/>
          <w:spacing w:val="-23"/>
          <w:sz w:val="20"/>
        </w:rPr>
        <w:t> </w:t>
      </w:r>
      <w:r>
        <w:rPr>
          <w:color w:val="4B483D"/>
          <w:sz w:val="20"/>
        </w:rPr>
        <w:t>designated</w:t>
      </w:r>
      <w:r>
        <w:rPr>
          <w:color w:val="4B483D"/>
          <w:spacing w:val="-22"/>
          <w:sz w:val="20"/>
        </w:rPr>
        <w:t> </w:t>
      </w:r>
      <w:r>
        <w:rPr>
          <w:color w:val="4B483D"/>
          <w:sz w:val="20"/>
        </w:rPr>
        <w:t>Project</w:t>
      </w:r>
      <w:r>
        <w:rPr>
          <w:color w:val="4B483D"/>
          <w:spacing w:val="-23"/>
          <w:sz w:val="20"/>
        </w:rPr>
        <w:t> </w:t>
      </w:r>
      <w:r>
        <w:rPr>
          <w:color w:val="4B483D"/>
          <w:sz w:val="20"/>
        </w:rPr>
        <w:t>Manager</w:t>
      </w:r>
      <w:r>
        <w:rPr>
          <w:color w:val="4B483D"/>
          <w:spacing w:val="-23"/>
          <w:sz w:val="20"/>
        </w:rPr>
        <w:t> </w:t>
      </w:r>
      <w:r>
        <w:rPr>
          <w:color w:val="4B483D"/>
          <w:sz w:val="20"/>
        </w:rPr>
        <w:t>of</w:t>
      </w:r>
      <w:r>
        <w:rPr>
          <w:color w:val="4B483D"/>
          <w:spacing w:val="-23"/>
          <w:sz w:val="20"/>
        </w:rPr>
        <w:t> </w:t>
      </w:r>
      <w:r>
        <w:rPr>
          <w:color w:val="4B483D"/>
          <w:sz w:val="20"/>
        </w:rPr>
        <w:t>the</w:t>
      </w:r>
      <w:r>
        <w:rPr>
          <w:color w:val="4B483D"/>
          <w:spacing w:val="-22"/>
          <w:sz w:val="20"/>
        </w:rPr>
        <w:t> </w:t>
      </w:r>
      <w:r>
        <w:rPr>
          <w:color w:val="4B483D"/>
          <w:sz w:val="20"/>
        </w:rPr>
        <w:t>requesting</w:t>
      </w:r>
      <w:r>
        <w:rPr>
          <w:color w:val="4B483D"/>
          <w:spacing w:val="-22"/>
          <w:sz w:val="20"/>
        </w:rPr>
        <w:t> </w:t>
      </w:r>
      <w:r>
        <w:rPr>
          <w:color w:val="4B483D"/>
          <w:sz w:val="20"/>
        </w:rPr>
        <w:t>party</w:t>
      </w:r>
      <w:r>
        <w:rPr>
          <w:color w:val="4B483D"/>
          <w:spacing w:val="-22"/>
          <w:sz w:val="20"/>
        </w:rPr>
        <w:t> </w:t>
      </w:r>
      <w:r>
        <w:rPr>
          <w:color w:val="4B483D"/>
          <w:sz w:val="20"/>
        </w:rPr>
        <w:t>(Contractor</w:t>
      </w:r>
      <w:r>
        <w:rPr>
          <w:color w:val="4B483D"/>
          <w:spacing w:val="-21"/>
          <w:sz w:val="20"/>
        </w:rPr>
        <w:t> </w:t>
      </w:r>
      <w:r>
        <w:rPr>
          <w:color w:val="4B483D"/>
          <w:sz w:val="20"/>
        </w:rPr>
        <w:t>or</w:t>
      </w:r>
      <w:r>
        <w:rPr>
          <w:color w:val="4B483D"/>
          <w:spacing w:val="-22"/>
          <w:sz w:val="20"/>
        </w:rPr>
        <w:t> </w:t>
      </w:r>
      <w:r>
        <w:rPr>
          <w:color w:val="4B483D"/>
          <w:sz w:val="20"/>
        </w:rPr>
        <w:t>Client)</w:t>
      </w:r>
      <w:r>
        <w:rPr>
          <w:color w:val="4B483D"/>
          <w:spacing w:val="-23"/>
          <w:sz w:val="20"/>
        </w:rPr>
        <w:t> </w:t>
      </w:r>
      <w:r>
        <w:rPr>
          <w:color w:val="4B483D"/>
          <w:sz w:val="20"/>
        </w:rPr>
        <w:t>will</w:t>
      </w:r>
      <w:r>
        <w:rPr>
          <w:color w:val="4B483D"/>
          <w:spacing w:val="-22"/>
          <w:sz w:val="20"/>
        </w:rPr>
        <w:t> </w:t>
      </w:r>
      <w:r>
        <w:rPr>
          <w:color w:val="4B483D"/>
          <w:sz w:val="20"/>
        </w:rPr>
        <w:t>review</w:t>
      </w:r>
      <w:r>
        <w:rPr>
          <w:color w:val="4B483D"/>
          <w:spacing w:val="-22"/>
          <w:sz w:val="20"/>
        </w:rPr>
        <w:t> </w:t>
      </w:r>
      <w:r>
        <w:rPr>
          <w:color w:val="4B483D"/>
          <w:sz w:val="20"/>
        </w:rPr>
        <w:t>the</w:t>
      </w:r>
      <w:r>
        <w:rPr>
          <w:color w:val="4B483D"/>
          <w:spacing w:val="-20"/>
          <w:sz w:val="20"/>
        </w:rPr>
        <w:t> </w:t>
      </w:r>
      <w:r>
        <w:rPr>
          <w:color w:val="4B483D"/>
          <w:sz w:val="20"/>
        </w:rPr>
        <w:t>proposed</w:t>
      </w:r>
      <w:r>
        <w:rPr>
          <w:color w:val="4B483D"/>
          <w:spacing w:val="-21"/>
          <w:sz w:val="20"/>
        </w:rPr>
        <w:t> </w:t>
      </w:r>
      <w:r>
        <w:rPr>
          <w:color w:val="4B483D"/>
          <w:sz w:val="20"/>
        </w:rPr>
        <w:t>change and determine whether to submit the request to the other</w:t>
      </w:r>
      <w:r>
        <w:rPr>
          <w:color w:val="4B483D"/>
          <w:spacing w:val="-10"/>
          <w:sz w:val="20"/>
        </w:rPr>
        <w:t> </w:t>
      </w:r>
      <w:r>
        <w:rPr>
          <w:color w:val="4B483D"/>
          <w:sz w:val="20"/>
        </w:rPr>
        <w:t>party.</w:t>
      </w:r>
    </w:p>
    <w:p>
      <w:pPr>
        <w:pStyle w:val="ListParagraph"/>
        <w:numPr>
          <w:ilvl w:val="0"/>
          <w:numId w:val="1"/>
        </w:numPr>
        <w:tabs>
          <w:tab w:pos="655" w:val="left" w:leader="none"/>
          <w:tab w:pos="656" w:val="left" w:leader="none"/>
        </w:tabs>
        <w:spacing w:line="240" w:lineRule="auto" w:before="31" w:after="0"/>
        <w:ind w:left="656" w:right="0" w:hanging="360"/>
        <w:jc w:val="left"/>
        <w:rPr>
          <w:sz w:val="20"/>
        </w:rPr>
      </w:pPr>
      <w:r>
        <w:rPr>
          <w:color w:val="4B483D"/>
          <w:sz w:val="20"/>
        </w:rPr>
        <w:t>Both</w:t>
      </w:r>
      <w:r>
        <w:rPr>
          <w:color w:val="4B483D"/>
          <w:spacing w:val="-8"/>
          <w:sz w:val="20"/>
        </w:rPr>
        <w:t> </w:t>
      </w:r>
      <w:r>
        <w:rPr>
          <w:color w:val="4B483D"/>
          <w:sz w:val="20"/>
        </w:rPr>
        <w:t>Project</w:t>
      </w:r>
      <w:r>
        <w:rPr>
          <w:color w:val="4B483D"/>
          <w:spacing w:val="-8"/>
          <w:sz w:val="20"/>
        </w:rPr>
        <w:t> </w:t>
      </w:r>
      <w:r>
        <w:rPr>
          <w:color w:val="4B483D"/>
          <w:sz w:val="20"/>
        </w:rPr>
        <w:t>Managers</w:t>
      </w:r>
      <w:r>
        <w:rPr>
          <w:color w:val="4B483D"/>
          <w:spacing w:val="-4"/>
          <w:sz w:val="20"/>
        </w:rPr>
        <w:t> </w:t>
      </w:r>
      <w:r>
        <w:rPr>
          <w:color w:val="4B483D"/>
          <w:sz w:val="20"/>
        </w:rPr>
        <w:t>will</w:t>
      </w:r>
      <w:r>
        <w:rPr>
          <w:color w:val="4B483D"/>
          <w:spacing w:val="-7"/>
          <w:sz w:val="20"/>
        </w:rPr>
        <w:t> </w:t>
      </w:r>
      <w:r>
        <w:rPr>
          <w:color w:val="4B483D"/>
          <w:sz w:val="20"/>
        </w:rPr>
        <w:t>review</w:t>
      </w:r>
      <w:r>
        <w:rPr>
          <w:color w:val="4B483D"/>
          <w:spacing w:val="-8"/>
          <w:sz w:val="20"/>
        </w:rPr>
        <w:t> </w:t>
      </w:r>
      <w:r>
        <w:rPr>
          <w:color w:val="4B483D"/>
          <w:sz w:val="20"/>
        </w:rPr>
        <w:t>the</w:t>
      </w:r>
      <w:r>
        <w:rPr>
          <w:color w:val="4B483D"/>
          <w:spacing w:val="-8"/>
          <w:sz w:val="20"/>
        </w:rPr>
        <w:t> </w:t>
      </w:r>
      <w:r>
        <w:rPr>
          <w:color w:val="4B483D"/>
          <w:sz w:val="20"/>
        </w:rPr>
        <w:t>proposed</w:t>
      </w:r>
      <w:r>
        <w:rPr>
          <w:color w:val="4B483D"/>
          <w:spacing w:val="-6"/>
          <w:sz w:val="20"/>
        </w:rPr>
        <w:t> </w:t>
      </w:r>
      <w:r>
        <w:rPr>
          <w:color w:val="4B483D"/>
          <w:sz w:val="20"/>
        </w:rPr>
        <w:t>change</w:t>
      </w:r>
      <w:r>
        <w:rPr>
          <w:color w:val="4B483D"/>
          <w:spacing w:val="-6"/>
          <w:sz w:val="20"/>
        </w:rPr>
        <w:t> </w:t>
      </w:r>
      <w:r>
        <w:rPr>
          <w:color w:val="4B483D"/>
          <w:sz w:val="20"/>
        </w:rPr>
        <w:t>and</w:t>
      </w:r>
      <w:r>
        <w:rPr>
          <w:color w:val="4B483D"/>
          <w:spacing w:val="-5"/>
          <w:sz w:val="20"/>
        </w:rPr>
        <w:t> </w:t>
      </w:r>
      <w:r>
        <w:rPr>
          <w:color w:val="4B483D"/>
          <w:sz w:val="20"/>
        </w:rPr>
        <w:t>approve</w:t>
      </w:r>
      <w:r>
        <w:rPr>
          <w:color w:val="4B483D"/>
          <w:spacing w:val="-5"/>
          <w:sz w:val="20"/>
        </w:rPr>
        <w:t> </w:t>
      </w:r>
      <w:r>
        <w:rPr>
          <w:color w:val="4B483D"/>
          <w:sz w:val="20"/>
        </w:rPr>
        <w:t>it</w:t>
      </w:r>
      <w:r>
        <w:rPr>
          <w:color w:val="4B483D"/>
          <w:spacing w:val="-8"/>
          <w:sz w:val="20"/>
        </w:rPr>
        <w:t> </w:t>
      </w:r>
      <w:r>
        <w:rPr>
          <w:color w:val="4B483D"/>
          <w:sz w:val="20"/>
        </w:rPr>
        <w:t>for</w:t>
      </w:r>
      <w:r>
        <w:rPr>
          <w:color w:val="4B483D"/>
          <w:spacing w:val="-4"/>
          <w:sz w:val="20"/>
        </w:rPr>
        <w:t> </w:t>
      </w:r>
      <w:r>
        <w:rPr>
          <w:color w:val="4B483D"/>
          <w:sz w:val="20"/>
        </w:rPr>
        <w:t>further</w:t>
      </w:r>
      <w:r>
        <w:rPr>
          <w:color w:val="4B483D"/>
          <w:spacing w:val="-8"/>
          <w:sz w:val="20"/>
        </w:rPr>
        <w:t> </w:t>
      </w:r>
      <w:r>
        <w:rPr>
          <w:color w:val="4B483D"/>
          <w:sz w:val="20"/>
        </w:rPr>
        <w:t>investigation</w:t>
      </w:r>
      <w:r>
        <w:rPr>
          <w:color w:val="4B483D"/>
          <w:spacing w:val="-7"/>
          <w:sz w:val="20"/>
        </w:rPr>
        <w:t> </w:t>
      </w:r>
      <w:r>
        <w:rPr>
          <w:color w:val="4B483D"/>
          <w:sz w:val="20"/>
        </w:rPr>
        <w:t>or</w:t>
      </w:r>
      <w:r>
        <w:rPr>
          <w:color w:val="4B483D"/>
          <w:spacing w:val="-6"/>
          <w:sz w:val="20"/>
        </w:rPr>
        <w:t> </w:t>
      </w:r>
      <w:r>
        <w:rPr>
          <w:color w:val="4B483D"/>
          <w:sz w:val="20"/>
        </w:rPr>
        <w:t>reject</w:t>
      </w:r>
      <w:r>
        <w:rPr>
          <w:color w:val="4B483D"/>
          <w:spacing w:val="-6"/>
          <w:sz w:val="20"/>
        </w:rPr>
        <w:t> </w:t>
      </w:r>
      <w:r>
        <w:rPr>
          <w:color w:val="4B483D"/>
          <w:sz w:val="20"/>
        </w:rPr>
        <w:t>it.</w:t>
      </w:r>
    </w:p>
    <w:p>
      <w:pPr>
        <w:pStyle w:val="BodyText"/>
        <w:spacing w:line="292" w:lineRule="auto" w:before="51"/>
        <w:ind w:left="655" w:right="1272"/>
      </w:pPr>
      <w:r>
        <w:rPr>
          <w:color w:val="4B483D"/>
        </w:rPr>
        <w:t>Contractor</w:t>
      </w:r>
      <w:r>
        <w:rPr>
          <w:color w:val="4B483D"/>
          <w:spacing w:val="-22"/>
        </w:rPr>
        <w:t> </w:t>
      </w:r>
      <w:r>
        <w:rPr>
          <w:color w:val="4B483D"/>
        </w:rPr>
        <w:t>and</w:t>
      </w:r>
      <w:r>
        <w:rPr>
          <w:color w:val="4B483D"/>
          <w:spacing w:val="-22"/>
        </w:rPr>
        <w:t> </w:t>
      </w:r>
      <w:r>
        <w:rPr>
          <w:color w:val="4B483D"/>
        </w:rPr>
        <w:t>Client</w:t>
      </w:r>
      <w:r>
        <w:rPr>
          <w:color w:val="4B483D"/>
          <w:spacing w:val="-23"/>
        </w:rPr>
        <w:t> </w:t>
      </w:r>
      <w:r>
        <w:rPr>
          <w:color w:val="4B483D"/>
        </w:rPr>
        <w:t>will</w:t>
      </w:r>
      <w:r>
        <w:rPr>
          <w:color w:val="4B483D"/>
          <w:spacing w:val="-22"/>
        </w:rPr>
        <w:t> </w:t>
      </w:r>
      <w:r>
        <w:rPr>
          <w:color w:val="4B483D"/>
        </w:rPr>
        <w:t>mutually</w:t>
      </w:r>
      <w:r>
        <w:rPr>
          <w:color w:val="4B483D"/>
          <w:spacing w:val="-22"/>
        </w:rPr>
        <w:t> </w:t>
      </w:r>
      <w:r>
        <w:rPr>
          <w:color w:val="4B483D"/>
        </w:rPr>
        <w:t>agree</w:t>
      </w:r>
      <w:r>
        <w:rPr>
          <w:color w:val="4B483D"/>
          <w:spacing w:val="-23"/>
        </w:rPr>
        <w:t> </w:t>
      </w:r>
      <w:r>
        <w:rPr>
          <w:color w:val="4B483D"/>
        </w:rPr>
        <w:t>upon</w:t>
      </w:r>
      <w:r>
        <w:rPr>
          <w:color w:val="4B483D"/>
          <w:spacing w:val="-23"/>
        </w:rPr>
        <w:t> </w:t>
      </w:r>
      <w:r>
        <w:rPr>
          <w:color w:val="4B483D"/>
        </w:rPr>
        <w:t>any</w:t>
      </w:r>
      <w:r>
        <w:rPr>
          <w:color w:val="4B483D"/>
          <w:spacing w:val="-23"/>
        </w:rPr>
        <w:t> </w:t>
      </w:r>
      <w:r>
        <w:rPr>
          <w:color w:val="4B483D"/>
        </w:rPr>
        <w:t>charges</w:t>
      </w:r>
      <w:r>
        <w:rPr>
          <w:color w:val="4B483D"/>
          <w:spacing w:val="-22"/>
        </w:rPr>
        <w:t> </w:t>
      </w:r>
      <w:r>
        <w:rPr>
          <w:color w:val="4B483D"/>
        </w:rPr>
        <w:t>for</w:t>
      </w:r>
      <w:r>
        <w:rPr>
          <w:color w:val="4B483D"/>
          <w:spacing w:val="-22"/>
        </w:rPr>
        <w:t> </w:t>
      </w:r>
      <w:r>
        <w:rPr>
          <w:color w:val="4B483D"/>
        </w:rPr>
        <w:t>such</w:t>
      </w:r>
      <w:r>
        <w:rPr>
          <w:color w:val="4B483D"/>
          <w:spacing w:val="-23"/>
        </w:rPr>
        <w:t> </w:t>
      </w:r>
      <w:r>
        <w:rPr>
          <w:color w:val="4B483D"/>
        </w:rPr>
        <w:t>investigation,</w:t>
      </w:r>
      <w:r>
        <w:rPr>
          <w:color w:val="4B483D"/>
          <w:spacing w:val="-22"/>
        </w:rPr>
        <w:t> </w:t>
      </w:r>
      <w:r>
        <w:rPr>
          <w:color w:val="4B483D"/>
        </w:rPr>
        <w:t>if</w:t>
      </w:r>
      <w:r>
        <w:rPr>
          <w:color w:val="4B483D"/>
          <w:spacing w:val="-24"/>
        </w:rPr>
        <w:t> </w:t>
      </w:r>
      <w:r>
        <w:rPr>
          <w:color w:val="4B483D"/>
        </w:rPr>
        <w:t>any.</w:t>
      </w:r>
      <w:r>
        <w:rPr>
          <w:color w:val="4B483D"/>
          <w:spacing w:val="-21"/>
        </w:rPr>
        <w:t> </w:t>
      </w:r>
      <w:r>
        <w:rPr>
          <w:color w:val="4B483D"/>
        </w:rPr>
        <w:t>If</w:t>
      </w:r>
      <w:r>
        <w:rPr>
          <w:color w:val="4B483D"/>
          <w:spacing w:val="-24"/>
        </w:rPr>
        <w:t> </w:t>
      </w:r>
      <w:r>
        <w:rPr>
          <w:color w:val="4B483D"/>
        </w:rPr>
        <w:t>the</w:t>
      </w:r>
      <w:r>
        <w:rPr>
          <w:color w:val="4B483D"/>
          <w:spacing w:val="-23"/>
        </w:rPr>
        <w:t> </w:t>
      </w:r>
      <w:r>
        <w:rPr>
          <w:color w:val="4B483D"/>
        </w:rPr>
        <w:t>investigation</w:t>
      </w:r>
      <w:r>
        <w:rPr>
          <w:color w:val="4B483D"/>
          <w:spacing w:val="-23"/>
        </w:rPr>
        <w:t> </w:t>
      </w:r>
      <w:r>
        <w:rPr>
          <w:color w:val="4B483D"/>
        </w:rPr>
        <w:t>is authorized,</w:t>
      </w:r>
      <w:r>
        <w:rPr>
          <w:color w:val="4B483D"/>
          <w:spacing w:val="-23"/>
        </w:rPr>
        <w:t> </w:t>
      </w:r>
      <w:r>
        <w:rPr>
          <w:color w:val="4B483D"/>
        </w:rPr>
        <w:t>the</w:t>
      </w:r>
      <w:r>
        <w:rPr>
          <w:color w:val="4B483D"/>
          <w:spacing w:val="-21"/>
        </w:rPr>
        <w:t> </w:t>
      </w:r>
      <w:r>
        <w:rPr>
          <w:color w:val="4B483D"/>
        </w:rPr>
        <w:t>Client</w:t>
      </w:r>
      <w:r>
        <w:rPr>
          <w:color w:val="4B483D"/>
          <w:spacing w:val="-23"/>
        </w:rPr>
        <w:t> </w:t>
      </w:r>
      <w:r>
        <w:rPr>
          <w:color w:val="4B483D"/>
        </w:rPr>
        <w:t>Project</w:t>
      </w:r>
      <w:r>
        <w:rPr>
          <w:color w:val="4B483D"/>
          <w:spacing w:val="-21"/>
        </w:rPr>
        <w:t> </w:t>
      </w:r>
      <w:r>
        <w:rPr>
          <w:color w:val="4B483D"/>
        </w:rPr>
        <w:t>Managers</w:t>
      </w:r>
      <w:r>
        <w:rPr>
          <w:color w:val="4B483D"/>
          <w:spacing w:val="-23"/>
        </w:rPr>
        <w:t> </w:t>
      </w:r>
      <w:r>
        <w:rPr>
          <w:color w:val="4B483D"/>
        </w:rPr>
        <w:t>will</w:t>
      </w:r>
      <w:r>
        <w:rPr>
          <w:color w:val="4B483D"/>
          <w:spacing w:val="-22"/>
        </w:rPr>
        <w:t> </w:t>
      </w:r>
      <w:r>
        <w:rPr>
          <w:color w:val="4B483D"/>
        </w:rPr>
        <w:t>sign</w:t>
      </w:r>
      <w:r>
        <w:rPr>
          <w:color w:val="4B483D"/>
          <w:spacing w:val="-23"/>
        </w:rPr>
        <w:t> </w:t>
      </w:r>
      <w:r>
        <w:rPr>
          <w:color w:val="4B483D"/>
        </w:rPr>
        <w:t>the</w:t>
      </w:r>
      <w:r>
        <w:rPr>
          <w:color w:val="4B483D"/>
          <w:spacing w:val="-20"/>
        </w:rPr>
        <w:t> </w:t>
      </w:r>
      <w:r>
        <w:rPr>
          <w:color w:val="4B483D"/>
        </w:rPr>
        <w:t>PCR,</w:t>
      </w:r>
      <w:r>
        <w:rPr>
          <w:color w:val="4B483D"/>
          <w:spacing w:val="-23"/>
        </w:rPr>
        <w:t> </w:t>
      </w:r>
      <w:r>
        <w:rPr>
          <w:color w:val="4B483D"/>
        </w:rPr>
        <w:t>which</w:t>
      </w:r>
      <w:r>
        <w:rPr>
          <w:color w:val="4B483D"/>
          <w:spacing w:val="-22"/>
        </w:rPr>
        <w:t> </w:t>
      </w:r>
      <w:r>
        <w:rPr>
          <w:color w:val="4B483D"/>
        </w:rPr>
        <w:t>will</w:t>
      </w:r>
      <w:r>
        <w:rPr>
          <w:color w:val="4B483D"/>
          <w:spacing w:val="-23"/>
        </w:rPr>
        <w:t> </w:t>
      </w:r>
      <w:r>
        <w:rPr>
          <w:color w:val="4B483D"/>
        </w:rPr>
        <w:t>constitute</w:t>
      </w:r>
      <w:r>
        <w:rPr>
          <w:color w:val="4B483D"/>
          <w:spacing w:val="-20"/>
        </w:rPr>
        <w:t> </w:t>
      </w:r>
      <w:r>
        <w:rPr>
          <w:color w:val="4B483D"/>
        </w:rPr>
        <w:t>approval</w:t>
      </w:r>
      <w:r>
        <w:rPr>
          <w:color w:val="4B483D"/>
          <w:spacing w:val="-23"/>
        </w:rPr>
        <w:t> </w:t>
      </w:r>
      <w:r>
        <w:rPr>
          <w:color w:val="4B483D"/>
        </w:rPr>
        <w:t>for</w:t>
      </w:r>
      <w:r>
        <w:rPr>
          <w:color w:val="4B483D"/>
          <w:spacing w:val="-21"/>
        </w:rPr>
        <w:t> </w:t>
      </w:r>
      <w:r>
        <w:rPr>
          <w:color w:val="4B483D"/>
        </w:rPr>
        <w:t>the</w:t>
      </w:r>
      <w:r>
        <w:rPr>
          <w:color w:val="4B483D"/>
          <w:spacing w:val="-22"/>
        </w:rPr>
        <w:t> </w:t>
      </w:r>
      <w:r>
        <w:rPr>
          <w:color w:val="4B483D"/>
        </w:rPr>
        <w:t>investigation charges.</w:t>
      </w:r>
      <w:r>
        <w:rPr>
          <w:color w:val="4B483D"/>
          <w:spacing w:val="-25"/>
        </w:rPr>
        <w:t> </w:t>
      </w:r>
      <w:r>
        <w:rPr>
          <w:color w:val="4B483D"/>
        </w:rPr>
        <w:t>Contractor</w:t>
      </w:r>
      <w:r>
        <w:rPr>
          <w:color w:val="4B483D"/>
          <w:spacing w:val="-23"/>
        </w:rPr>
        <w:t> </w:t>
      </w:r>
      <w:r>
        <w:rPr>
          <w:color w:val="4B483D"/>
        </w:rPr>
        <w:t>will</w:t>
      </w:r>
      <w:r>
        <w:rPr>
          <w:color w:val="4B483D"/>
          <w:spacing w:val="-25"/>
        </w:rPr>
        <w:t> </w:t>
      </w:r>
      <w:r>
        <w:rPr>
          <w:color w:val="4B483D"/>
        </w:rPr>
        <w:t>invoice</w:t>
      </w:r>
      <w:r>
        <w:rPr>
          <w:color w:val="4B483D"/>
          <w:spacing w:val="-22"/>
        </w:rPr>
        <w:t> </w:t>
      </w:r>
      <w:r>
        <w:rPr>
          <w:color w:val="4B483D"/>
        </w:rPr>
        <w:t>Client</w:t>
      </w:r>
      <w:r>
        <w:rPr>
          <w:color w:val="4B483D"/>
          <w:spacing w:val="-24"/>
        </w:rPr>
        <w:t> </w:t>
      </w:r>
      <w:r>
        <w:rPr>
          <w:color w:val="4B483D"/>
        </w:rPr>
        <w:t>for</w:t>
      </w:r>
      <w:r>
        <w:rPr>
          <w:color w:val="4B483D"/>
          <w:spacing w:val="-24"/>
        </w:rPr>
        <w:t> </w:t>
      </w:r>
      <w:r>
        <w:rPr>
          <w:color w:val="4B483D"/>
        </w:rPr>
        <w:t>any</w:t>
      </w:r>
      <w:r>
        <w:rPr>
          <w:color w:val="4B483D"/>
          <w:spacing w:val="-24"/>
        </w:rPr>
        <w:t> </w:t>
      </w:r>
      <w:r>
        <w:rPr>
          <w:color w:val="4B483D"/>
        </w:rPr>
        <w:t>such</w:t>
      </w:r>
      <w:r>
        <w:rPr>
          <w:color w:val="4B483D"/>
          <w:spacing w:val="-24"/>
        </w:rPr>
        <w:t> </w:t>
      </w:r>
      <w:r>
        <w:rPr>
          <w:color w:val="4B483D"/>
        </w:rPr>
        <w:t>charges.</w:t>
      </w:r>
      <w:r>
        <w:rPr>
          <w:color w:val="4B483D"/>
          <w:spacing w:val="-24"/>
        </w:rPr>
        <w:t> </w:t>
      </w:r>
      <w:r>
        <w:rPr>
          <w:color w:val="4B483D"/>
        </w:rPr>
        <w:t>The</w:t>
      </w:r>
      <w:r>
        <w:rPr>
          <w:color w:val="4B483D"/>
          <w:spacing w:val="-23"/>
        </w:rPr>
        <w:t> </w:t>
      </w:r>
      <w:r>
        <w:rPr>
          <w:color w:val="4B483D"/>
        </w:rPr>
        <w:t>investigation</w:t>
      </w:r>
      <w:r>
        <w:rPr>
          <w:color w:val="4B483D"/>
          <w:spacing w:val="-24"/>
        </w:rPr>
        <w:t> </w:t>
      </w:r>
      <w:r>
        <w:rPr>
          <w:color w:val="4B483D"/>
        </w:rPr>
        <w:t>will</w:t>
      </w:r>
      <w:r>
        <w:rPr>
          <w:color w:val="4B483D"/>
          <w:spacing w:val="-23"/>
        </w:rPr>
        <w:t> </w:t>
      </w:r>
      <w:r>
        <w:rPr>
          <w:color w:val="4B483D"/>
        </w:rPr>
        <w:t>determine</w:t>
      </w:r>
      <w:r>
        <w:rPr>
          <w:color w:val="4B483D"/>
          <w:spacing w:val="-22"/>
        </w:rPr>
        <w:t> </w:t>
      </w:r>
      <w:r>
        <w:rPr>
          <w:color w:val="4B483D"/>
        </w:rPr>
        <w:t>the</w:t>
      </w:r>
      <w:r>
        <w:rPr>
          <w:color w:val="4B483D"/>
          <w:spacing w:val="-25"/>
        </w:rPr>
        <w:t> </w:t>
      </w:r>
      <w:r>
        <w:rPr>
          <w:color w:val="4B483D"/>
        </w:rPr>
        <w:t>effect</w:t>
      </w:r>
      <w:r>
        <w:rPr>
          <w:color w:val="4B483D"/>
          <w:spacing w:val="-24"/>
        </w:rPr>
        <w:t> </w:t>
      </w:r>
      <w:r>
        <w:rPr>
          <w:color w:val="4B483D"/>
        </w:rPr>
        <w:t>that</w:t>
      </w:r>
      <w:r>
        <w:rPr>
          <w:color w:val="4B483D"/>
          <w:spacing w:val="-24"/>
        </w:rPr>
        <w:t> </w:t>
      </w:r>
      <w:r>
        <w:rPr>
          <w:color w:val="4B483D"/>
        </w:rPr>
        <w:t>the implementation of the PCR will have on SOW price, schedule and other terms and conditions of the Agreement.</w:t>
      </w:r>
    </w:p>
    <w:p>
      <w:pPr>
        <w:pStyle w:val="ListParagraph"/>
        <w:numPr>
          <w:ilvl w:val="0"/>
          <w:numId w:val="1"/>
        </w:numPr>
        <w:tabs>
          <w:tab w:pos="655" w:val="left" w:leader="none"/>
          <w:tab w:pos="656" w:val="left" w:leader="none"/>
        </w:tabs>
        <w:spacing w:line="292" w:lineRule="auto" w:before="32" w:after="0"/>
        <w:ind w:left="656" w:right="1772" w:hanging="360"/>
        <w:jc w:val="left"/>
        <w:rPr>
          <w:sz w:val="20"/>
        </w:rPr>
      </w:pPr>
      <w:r>
        <w:rPr>
          <w:color w:val="4B483D"/>
          <w:sz w:val="20"/>
        </w:rPr>
        <w:t>Upon</w:t>
      </w:r>
      <w:r>
        <w:rPr>
          <w:color w:val="4B483D"/>
          <w:spacing w:val="-18"/>
          <w:sz w:val="20"/>
        </w:rPr>
        <w:t> </w:t>
      </w:r>
      <w:r>
        <w:rPr>
          <w:color w:val="4B483D"/>
          <w:sz w:val="20"/>
        </w:rPr>
        <w:t>completion</w:t>
      </w:r>
      <w:r>
        <w:rPr>
          <w:color w:val="4B483D"/>
          <w:spacing w:val="-18"/>
          <w:sz w:val="20"/>
        </w:rPr>
        <w:t> </w:t>
      </w:r>
      <w:r>
        <w:rPr>
          <w:color w:val="4B483D"/>
          <w:sz w:val="20"/>
        </w:rPr>
        <w:t>of</w:t>
      </w:r>
      <w:r>
        <w:rPr>
          <w:color w:val="4B483D"/>
          <w:spacing w:val="-17"/>
          <w:sz w:val="20"/>
        </w:rPr>
        <w:t> </w:t>
      </w:r>
      <w:r>
        <w:rPr>
          <w:color w:val="4B483D"/>
          <w:sz w:val="20"/>
        </w:rPr>
        <w:t>the</w:t>
      </w:r>
      <w:r>
        <w:rPr>
          <w:color w:val="4B483D"/>
          <w:spacing w:val="-17"/>
          <w:sz w:val="20"/>
        </w:rPr>
        <w:t> </w:t>
      </w:r>
      <w:r>
        <w:rPr>
          <w:color w:val="4B483D"/>
          <w:sz w:val="20"/>
        </w:rPr>
        <w:t>investigation,</w:t>
      </w:r>
      <w:r>
        <w:rPr>
          <w:color w:val="4B483D"/>
          <w:spacing w:val="-17"/>
          <w:sz w:val="20"/>
        </w:rPr>
        <w:t> </w:t>
      </w:r>
      <w:r>
        <w:rPr>
          <w:color w:val="4B483D"/>
          <w:sz w:val="20"/>
        </w:rPr>
        <w:t>both</w:t>
      </w:r>
      <w:r>
        <w:rPr>
          <w:color w:val="4B483D"/>
          <w:spacing w:val="-18"/>
          <w:sz w:val="20"/>
        </w:rPr>
        <w:t> </w:t>
      </w:r>
      <w:r>
        <w:rPr>
          <w:color w:val="4B483D"/>
          <w:sz w:val="20"/>
        </w:rPr>
        <w:t>parties</w:t>
      </w:r>
      <w:r>
        <w:rPr>
          <w:color w:val="4B483D"/>
          <w:spacing w:val="-18"/>
          <w:sz w:val="20"/>
        </w:rPr>
        <w:t> </w:t>
      </w:r>
      <w:r>
        <w:rPr>
          <w:color w:val="4B483D"/>
          <w:sz w:val="20"/>
        </w:rPr>
        <w:t>will</w:t>
      </w:r>
      <w:r>
        <w:rPr>
          <w:color w:val="4B483D"/>
          <w:spacing w:val="-18"/>
          <w:sz w:val="20"/>
        </w:rPr>
        <w:t> </w:t>
      </w:r>
      <w:r>
        <w:rPr>
          <w:color w:val="4B483D"/>
          <w:sz w:val="20"/>
        </w:rPr>
        <w:t>review</w:t>
      </w:r>
      <w:r>
        <w:rPr>
          <w:color w:val="4B483D"/>
          <w:spacing w:val="-17"/>
          <w:sz w:val="20"/>
        </w:rPr>
        <w:t> </w:t>
      </w:r>
      <w:r>
        <w:rPr>
          <w:color w:val="4B483D"/>
          <w:sz w:val="20"/>
        </w:rPr>
        <w:t>the</w:t>
      </w:r>
      <w:r>
        <w:rPr>
          <w:color w:val="4B483D"/>
          <w:spacing w:val="-16"/>
          <w:sz w:val="20"/>
        </w:rPr>
        <w:t> </w:t>
      </w:r>
      <w:r>
        <w:rPr>
          <w:color w:val="4B483D"/>
          <w:sz w:val="20"/>
        </w:rPr>
        <w:t>impact</w:t>
      </w:r>
      <w:r>
        <w:rPr>
          <w:color w:val="4B483D"/>
          <w:spacing w:val="-17"/>
          <w:sz w:val="20"/>
        </w:rPr>
        <w:t> </w:t>
      </w:r>
      <w:r>
        <w:rPr>
          <w:color w:val="4B483D"/>
          <w:sz w:val="20"/>
        </w:rPr>
        <w:t>of</w:t>
      </w:r>
      <w:r>
        <w:rPr>
          <w:color w:val="4B483D"/>
          <w:spacing w:val="-17"/>
          <w:sz w:val="20"/>
        </w:rPr>
        <w:t> </w:t>
      </w:r>
      <w:r>
        <w:rPr>
          <w:color w:val="4B483D"/>
          <w:sz w:val="20"/>
        </w:rPr>
        <w:t>the</w:t>
      </w:r>
      <w:r>
        <w:rPr>
          <w:color w:val="4B483D"/>
          <w:spacing w:val="-16"/>
          <w:sz w:val="20"/>
        </w:rPr>
        <w:t> </w:t>
      </w:r>
      <w:r>
        <w:rPr>
          <w:color w:val="4B483D"/>
          <w:sz w:val="20"/>
        </w:rPr>
        <w:t>proposed</w:t>
      </w:r>
      <w:r>
        <w:rPr>
          <w:color w:val="4B483D"/>
          <w:spacing w:val="-15"/>
          <w:sz w:val="20"/>
        </w:rPr>
        <w:t> </w:t>
      </w:r>
      <w:r>
        <w:rPr>
          <w:color w:val="4B483D"/>
          <w:sz w:val="20"/>
        </w:rPr>
        <w:t>change</w:t>
      </w:r>
      <w:r>
        <w:rPr>
          <w:color w:val="4B483D"/>
          <w:spacing w:val="-16"/>
          <w:sz w:val="20"/>
        </w:rPr>
        <w:t> </w:t>
      </w:r>
      <w:r>
        <w:rPr>
          <w:color w:val="4B483D"/>
          <w:sz w:val="20"/>
        </w:rPr>
        <w:t>and,</w:t>
      </w:r>
      <w:r>
        <w:rPr>
          <w:color w:val="4B483D"/>
          <w:spacing w:val="-17"/>
          <w:sz w:val="20"/>
        </w:rPr>
        <w:t> </w:t>
      </w:r>
      <w:r>
        <w:rPr>
          <w:color w:val="4B483D"/>
          <w:sz w:val="20"/>
        </w:rPr>
        <w:t>if mutually agreed, a Change Authorization will be</w:t>
      </w:r>
      <w:r>
        <w:rPr>
          <w:color w:val="4B483D"/>
          <w:spacing w:val="-15"/>
          <w:sz w:val="20"/>
        </w:rPr>
        <w:t> </w:t>
      </w:r>
      <w:r>
        <w:rPr>
          <w:color w:val="4B483D"/>
          <w:sz w:val="20"/>
        </w:rPr>
        <w:t>executed.</w:t>
      </w:r>
    </w:p>
    <w:p>
      <w:pPr>
        <w:pStyle w:val="ListParagraph"/>
        <w:numPr>
          <w:ilvl w:val="0"/>
          <w:numId w:val="1"/>
        </w:numPr>
        <w:tabs>
          <w:tab w:pos="655" w:val="left" w:leader="none"/>
          <w:tab w:pos="656" w:val="left" w:leader="none"/>
        </w:tabs>
        <w:spacing w:line="292" w:lineRule="auto" w:before="30" w:after="0"/>
        <w:ind w:left="656" w:right="1463" w:hanging="360"/>
        <w:jc w:val="left"/>
        <w:rPr>
          <w:sz w:val="20"/>
        </w:rPr>
      </w:pPr>
      <w:r>
        <w:rPr>
          <w:color w:val="4B483D"/>
          <w:sz w:val="20"/>
        </w:rPr>
        <w:t>A</w:t>
      </w:r>
      <w:r>
        <w:rPr>
          <w:color w:val="4B483D"/>
          <w:spacing w:val="-15"/>
          <w:sz w:val="20"/>
        </w:rPr>
        <w:t> </w:t>
      </w:r>
      <w:r>
        <w:rPr>
          <w:color w:val="4B483D"/>
          <w:sz w:val="20"/>
        </w:rPr>
        <w:t>written</w:t>
      </w:r>
      <w:r>
        <w:rPr>
          <w:color w:val="4B483D"/>
          <w:spacing w:val="-15"/>
          <w:sz w:val="20"/>
        </w:rPr>
        <w:t> </w:t>
      </w:r>
      <w:r>
        <w:rPr>
          <w:color w:val="4B483D"/>
          <w:sz w:val="20"/>
        </w:rPr>
        <w:t>Change</w:t>
      </w:r>
      <w:r>
        <w:rPr>
          <w:color w:val="4B483D"/>
          <w:spacing w:val="-13"/>
          <w:sz w:val="20"/>
        </w:rPr>
        <w:t> </w:t>
      </w:r>
      <w:r>
        <w:rPr>
          <w:color w:val="4B483D"/>
          <w:sz w:val="20"/>
        </w:rPr>
        <w:t>Authorization</w:t>
      </w:r>
      <w:r>
        <w:rPr>
          <w:color w:val="4B483D"/>
          <w:spacing w:val="-14"/>
          <w:sz w:val="20"/>
        </w:rPr>
        <w:t> </w:t>
      </w:r>
      <w:r>
        <w:rPr>
          <w:color w:val="4B483D"/>
          <w:sz w:val="20"/>
        </w:rPr>
        <w:t>and/or</w:t>
      </w:r>
      <w:r>
        <w:rPr>
          <w:color w:val="4B483D"/>
          <w:spacing w:val="-13"/>
          <w:sz w:val="20"/>
        </w:rPr>
        <w:t> </w:t>
      </w:r>
      <w:r>
        <w:rPr>
          <w:color w:val="4B483D"/>
          <w:sz w:val="20"/>
        </w:rPr>
        <w:t>PCR</w:t>
      </w:r>
      <w:r>
        <w:rPr>
          <w:color w:val="4B483D"/>
          <w:spacing w:val="-14"/>
          <w:sz w:val="20"/>
        </w:rPr>
        <w:t> </w:t>
      </w:r>
      <w:r>
        <w:rPr>
          <w:color w:val="4B483D"/>
          <w:sz w:val="20"/>
        </w:rPr>
        <w:t>must</w:t>
      </w:r>
      <w:r>
        <w:rPr>
          <w:color w:val="4B483D"/>
          <w:spacing w:val="-14"/>
          <w:sz w:val="20"/>
        </w:rPr>
        <w:t> </w:t>
      </w:r>
      <w:r>
        <w:rPr>
          <w:color w:val="4B483D"/>
          <w:sz w:val="20"/>
        </w:rPr>
        <w:t>be</w:t>
      </w:r>
      <w:r>
        <w:rPr>
          <w:color w:val="4B483D"/>
          <w:spacing w:val="-13"/>
          <w:sz w:val="20"/>
        </w:rPr>
        <w:t> </w:t>
      </w:r>
      <w:r>
        <w:rPr>
          <w:color w:val="4B483D"/>
          <w:sz w:val="20"/>
        </w:rPr>
        <w:t>signed</w:t>
      </w:r>
      <w:r>
        <w:rPr>
          <w:color w:val="4B483D"/>
          <w:spacing w:val="-13"/>
          <w:sz w:val="20"/>
        </w:rPr>
        <w:t> </w:t>
      </w:r>
      <w:r>
        <w:rPr>
          <w:color w:val="4B483D"/>
          <w:sz w:val="20"/>
        </w:rPr>
        <w:t>by</w:t>
      </w:r>
      <w:r>
        <w:rPr>
          <w:color w:val="4B483D"/>
          <w:spacing w:val="-14"/>
          <w:sz w:val="20"/>
        </w:rPr>
        <w:t> </w:t>
      </w:r>
      <w:r>
        <w:rPr>
          <w:color w:val="4B483D"/>
          <w:sz w:val="20"/>
        </w:rPr>
        <w:t>both</w:t>
      </w:r>
      <w:r>
        <w:rPr>
          <w:color w:val="4B483D"/>
          <w:spacing w:val="-14"/>
          <w:sz w:val="20"/>
        </w:rPr>
        <w:t> </w:t>
      </w:r>
      <w:r>
        <w:rPr>
          <w:color w:val="4B483D"/>
          <w:sz w:val="20"/>
        </w:rPr>
        <w:t>parties</w:t>
      </w:r>
      <w:r>
        <w:rPr>
          <w:color w:val="4B483D"/>
          <w:spacing w:val="-12"/>
          <w:sz w:val="20"/>
        </w:rPr>
        <w:t> </w:t>
      </w:r>
      <w:r>
        <w:rPr>
          <w:color w:val="4B483D"/>
          <w:sz w:val="20"/>
        </w:rPr>
        <w:t>to</w:t>
      </w:r>
      <w:r>
        <w:rPr>
          <w:color w:val="4B483D"/>
          <w:spacing w:val="-14"/>
          <w:sz w:val="20"/>
        </w:rPr>
        <w:t> </w:t>
      </w:r>
      <w:r>
        <w:rPr>
          <w:color w:val="4B483D"/>
          <w:sz w:val="20"/>
        </w:rPr>
        <w:t>authorize</w:t>
      </w:r>
      <w:r>
        <w:rPr>
          <w:color w:val="4B483D"/>
          <w:spacing w:val="-14"/>
          <w:sz w:val="20"/>
        </w:rPr>
        <w:t> </w:t>
      </w:r>
      <w:r>
        <w:rPr>
          <w:color w:val="4B483D"/>
          <w:sz w:val="20"/>
        </w:rPr>
        <w:t>implementation</w:t>
      </w:r>
      <w:r>
        <w:rPr>
          <w:color w:val="4B483D"/>
          <w:spacing w:val="-13"/>
          <w:sz w:val="20"/>
        </w:rPr>
        <w:t> </w:t>
      </w:r>
      <w:r>
        <w:rPr>
          <w:color w:val="4B483D"/>
          <w:sz w:val="20"/>
        </w:rPr>
        <w:t>of the investigated</w:t>
      </w:r>
      <w:r>
        <w:rPr>
          <w:color w:val="4B483D"/>
          <w:spacing w:val="1"/>
          <w:sz w:val="20"/>
        </w:rPr>
        <w:t> </w:t>
      </w:r>
      <w:r>
        <w:rPr>
          <w:color w:val="4B483D"/>
          <w:sz w:val="20"/>
        </w:rPr>
        <w:t>changes.</w:t>
      </w:r>
    </w:p>
    <w:p>
      <w:pPr>
        <w:spacing w:after="0" w:line="292" w:lineRule="auto"/>
        <w:jc w:val="left"/>
        <w:rPr>
          <w:sz w:val="20"/>
        </w:rPr>
        <w:sectPr>
          <w:pgSz w:w="12240" w:h="15840"/>
          <w:pgMar w:header="0" w:footer="574" w:top="1000" w:bottom="760" w:left="1720" w:right="0"/>
        </w:sectPr>
      </w:pPr>
    </w:p>
    <w:p>
      <w:pPr>
        <w:pStyle w:val="BodyText"/>
        <w:spacing w:before="63"/>
        <w:ind w:left="295" w:right="1298"/>
      </w:pPr>
      <w:r>
        <w:rPr>
          <w:color w:val="4B483D"/>
        </w:rPr>
        <w:t>IN WITNESS WHEREOF, the parties hereto have caused this SOW to be effective as of the day, month and year first written above.</w:t>
      </w:r>
    </w:p>
    <w:p>
      <w:pPr>
        <w:pStyle w:val="BodyText"/>
        <w:rPr>
          <w:sz w:val="22"/>
        </w:rPr>
      </w:pPr>
    </w:p>
    <w:p>
      <w:pPr>
        <w:pStyle w:val="BodyText"/>
        <w:tabs>
          <w:tab w:pos="6077" w:val="left" w:leader="none"/>
        </w:tabs>
        <w:spacing w:before="185"/>
        <w:ind w:left="1178"/>
      </w:pPr>
      <w:r>
        <w:rPr>
          <w:color w:val="DF0F0F"/>
          <w:w w:val="121"/>
        </w:rPr>
        <w:t>C</w:t>
      </w:r>
      <w:r>
        <w:rPr>
          <w:color w:val="DF0F0F"/>
          <w:w w:val="71"/>
        </w:rPr>
        <w:t>l</w:t>
      </w:r>
      <w:r>
        <w:rPr>
          <w:color w:val="DF0F0F"/>
          <w:spacing w:val="1"/>
          <w:w w:val="71"/>
        </w:rPr>
        <w:t>i</w:t>
      </w:r>
      <w:r>
        <w:rPr>
          <w:color w:val="DF0F0F"/>
          <w:w w:val="145"/>
        </w:rPr>
        <w:t>e</w:t>
      </w:r>
      <w:r>
        <w:rPr>
          <w:color w:val="DF0F0F"/>
          <w:w w:val="121"/>
        </w:rPr>
        <w:t>n</w:t>
      </w:r>
      <w:r>
        <w:rPr>
          <w:color w:val="DF0F0F"/>
          <w:w w:val="120"/>
        </w:rPr>
        <w:t>t</w:t>
      </w:r>
      <w:r>
        <w:rPr>
          <w:color w:val="DF0F0F"/>
          <w:spacing w:val="7"/>
        </w:rPr>
        <w:t> </w:t>
      </w:r>
      <w:r>
        <w:rPr>
          <w:color w:val="DF0F0F"/>
          <w:w w:val="101"/>
        </w:rPr>
        <w:t>N</w:t>
      </w:r>
      <w:r>
        <w:rPr>
          <w:color w:val="DF0F0F"/>
          <w:spacing w:val="1"/>
          <w:w w:val="152"/>
        </w:rPr>
        <w:t>a</w:t>
      </w:r>
      <w:r>
        <w:rPr>
          <w:color w:val="DF0F0F"/>
          <w:w w:val="119"/>
        </w:rPr>
        <w:t>m</w:t>
      </w:r>
      <w:r>
        <w:rPr>
          <w:color w:val="DF0F0F"/>
          <w:w w:val="145"/>
        </w:rPr>
        <w:t>e</w:t>
      </w:r>
      <w:r>
        <w:rPr>
          <w:color w:val="DF0F0F"/>
        </w:rPr>
        <w:tab/>
      </w:r>
      <w:r>
        <w:rPr>
          <w:color w:val="DF0F0F"/>
          <w:w w:val="121"/>
        </w:rPr>
        <w:t>C</w:t>
      </w:r>
      <w:r>
        <w:rPr>
          <w:color w:val="DF0F0F"/>
          <w:spacing w:val="-1"/>
          <w:w w:val="130"/>
        </w:rPr>
        <w:t>o</w:t>
      </w:r>
      <w:r>
        <w:rPr>
          <w:color w:val="DF0F0F"/>
          <w:w w:val="119"/>
        </w:rPr>
        <w:t>m</w:t>
      </w:r>
      <w:r>
        <w:rPr>
          <w:color w:val="DF0F0F"/>
          <w:spacing w:val="1"/>
          <w:w w:val="135"/>
        </w:rPr>
        <w:t>p</w:t>
      </w:r>
      <w:r>
        <w:rPr>
          <w:color w:val="DF0F0F"/>
          <w:spacing w:val="1"/>
          <w:w w:val="152"/>
        </w:rPr>
        <w:t>a</w:t>
      </w:r>
      <w:r>
        <w:rPr>
          <w:color w:val="DF0F0F"/>
          <w:spacing w:val="4"/>
          <w:w w:val="121"/>
        </w:rPr>
        <w:t>n</w:t>
      </w:r>
      <w:r>
        <w:rPr>
          <w:color w:val="DF0F0F"/>
          <w:w w:val="106"/>
        </w:rPr>
        <w:t>y</w:t>
      </w:r>
      <w:r>
        <w:rPr>
          <w:color w:val="DF0F0F"/>
          <w:spacing w:val="6"/>
        </w:rPr>
        <w:t> </w:t>
      </w:r>
      <w:r>
        <w:rPr>
          <w:color w:val="DF0F0F"/>
          <w:spacing w:val="-2"/>
          <w:w w:val="101"/>
        </w:rPr>
        <w:t>N</w:t>
      </w:r>
      <w:r>
        <w:rPr>
          <w:color w:val="DF0F0F"/>
          <w:spacing w:val="1"/>
          <w:w w:val="152"/>
        </w:rPr>
        <w:t>a</w:t>
      </w:r>
      <w:r>
        <w:rPr>
          <w:color w:val="DF0F0F"/>
          <w:w w:val="119"/>
        </w:rPr>
        <w:t>m</w:t>
      </w:r>
      <w:r>
        <w:rPr>
          <w:color w:val="DF0F0F"/>
          <w:w w:val="145"/>
        </w:rPr>
        <w:t>e</w:t>
      </w:r>
    </w:p>
    <w:p>
      <w:pPr>
        <w:pStyle w:val="BodyText"/>
      </w:pPr>
    </w:p>
    <w:p>
      <w:pPr>
        <w:pStyle w:val="BodyText"/>
      </w:pPr>
    </w:p>
    <w:p>
      <w:pPr>
        <w:pStyle w:val="BodyText"/>
      </w:pPr>
    </w:p>
    <w:p>
      <w:pPr>
        <w:pStyle w:val="BodyText"/>
        <w:spacing w:before="1" w:after="1"/>
        <w:rPr>
          <w:sz w:val="19"/>
        </w:rPr>
      </w:pP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3823"/>
        <w:gridCol w:w="1076"/>
        <w:gridCol w:w="3495"/>
      </w:tblGrid>
      <w:tr>
        <w:trPr>
          <w:trHeight w:val="226" w:hRule="atLeast"/>
        </w:trPr>
        <w:tc>
          <w:tcPr>
            <w:tcW w:w="749" w:type="dxa"/>
          </w:tcPr>
          <w:p>
            <w:pPr>
              <w:pStyle w:val="TableParagraph"/>
              <w:spacing w:line="206" w:lineRule="exact"/>
              <w:ind w:left="50"/>
              <w:rPr>
                <w:sz w:val="20"/>
              </w:rPr>
            </w:pPr>
            <w:r>
              <w:rPr>
                <w:color w:val="4B483D"/>
                <w:w w:val="95"/>
                <w:sz w:val="20"/>
              </w:rPr>
              <w:t>By:</w:t>
            </w:r>
          </w:p>
        </w:tc>
        <w:tc>
          <w:tcPr>
            <w:tcW w:w="3823" w:type="dxa"/>
          </w:tcPr>
          <w:p>
            <w:pPr>
              <w:pStyle w:val="TableParagraph"/>
              <w:tabs>
                <w:tab w:pos="3446" w:val="left" w:leader="none"/>
              </w:tabs>
              <w:spacing w:line="206" w:lineRule="exact"/>
              <w:ind w:left="184"/>
              <w:rPr>
                <w:sz w:val="20"/>
              </w:rPr>
            </w:pPr>
            <w:r>
              <w:rPr>
                <w:color w:val="4B483D"/>
                <w:w w:val="99"/>
                <w:sz w:val="20"/>
                <w:u w:val="single" w:color="F69595"/>
              </w:rPr>
              <w:t> </w:t>
            </w:r>
            <w:r>
              <w:rPr>
                <w:color w:val="4B483D"/>
                <w:sz w:val="20"/>
                <w:u w:val="single" w:color="F69595"/>
              </w:rPr>
              <w:tab/>
            </w:r>
          </w:p>
        </w:tc>
        <w:tc>
          <w:tcPr>
            <w:tcW w:w="1076" w:type="dxa"/>
          </w:tcPr>
          <w:p>
            <w:pPr>
              <w:pStyle w:val="TableParagraph"/>
              <w:spacing w:line="206" w:lineRule="exact"/>
              <w:ind w:left="346" w:right="414"/>
              <w:jc w:val="center"/>
              <w:rPr>
                <w:sz w:val="20"/>
              </w:rPr>
            </w:pPr>
            <w:r>
              <w:rPr>
                <w:color w:val="4B483D"/>
                <w:w w:val="95"/>
                <w:sz w:val="20"/>
              </w:rPr>
              <w:t>By:</w:t>
            </w:r>
          </w:p>
        </w:tc>
        <w:tc>
          <w:tcPr>
            <w:tcW w:w="3495" w:type="dxa"/>
          </w:tcPr>
          <w:p>
            <w:pPr>
              <w:pStyle w:val="TableParagraph"/>
              <w:tabs>
                <w:tab w:pos="3447" w:val="left" w:leader="none"/>
              </w:tabs>
              <w:spacing w:line="206" w:lineRule="exact"/>
              <w:ind w:left="186"/>
              <w:rPr>
                <w:sz w:val="20"/>
              </w:rPr>
            </w:pPr>
            <w:r>
              <w:rPr>
                <w:color w:val="4B483D"/>
                <w:w w:val="99"/>
                <w:sz w:val="20"/>
                <w:u w:val="single" w:color="F69595"/>
              </w:rPr>
              <w:t> </w:t>
            </w:r>
            <w:r>
              <w:rPr>
                <w:color w:val="4B483D"/>
                <w:sz w:val="20"/>
                <w:u w:val="single" w:color="F69595"/>
              </w:rPr>
              <w:tab/>
            </w:r>
          </w:p>
        </w:tc>
      </w:tr>
      <w:tr>
        <w:trPr>
          <w:trHeight w:val="586" w:hRule="atLeast"/>
        </w:trPr>
        <w:tc>
          <w:tcPr>
            <w:tcW w:w="749" w:type="dxa"/>
          </w:tcPr>
          <w:p>
            <w:pPr>
              <w:pStyle w:val="TableParagraph"/>
              <w:spacing w:line="227" w:lineRule="exact"/>
              <w:ind w:left="50"/>
              <w:rPr>
                <w:sz w:val="20"/>
              </w:rPr>
            </w:pPr>
            <w:r>
              <w:rPr>
                <w:color w:val="4B483D"/>
                <w:sz w:val="20"/>
              </w:rPr>
              <w:t>Name:</w:t>
            </w:r>
          </w:p>
          <w:p>
            <w:pPr>
              <w:pStyle w:val="TableParagraph"/>
              <w:spacing w:line="210" w:lineRule="exact" w:before="130"/>
              <w:ind w:left="50"/>
              <w:rPr>
                <w:sz w:val="20"/>
              </w:rPr>
            </w:pPr>
            <w:r>
              <w:rPr>
                <w:color w:val="4B483D"/>
                <w:sz w:val="20"/>
              </w:rPr>
              <w:t>Title:</w:t>
            </w:r>
          </w:p>
        </w:tc>
        <w:tc>
          <w:tcPr>
            <w:tcW w:w="3823" w:type="dxa"/>
          </w:tcPr>
          <w:p>
            <w:pPr>
              <w:pStyle w:val="TableParagraph"/>
              <w:rPr>
                <w:sz w:val="18"/>
              </w:rPr>
            </w:pPr>
          </w:p>
        </w:tc>
        <w:tc>
          <w:tcPr>
            <w:tcW w:w="1076" w:type="dxa"/>
          </w:tcPr>
          <w:p>
            <w:pPr>
              <w:pStyle w:val="TableParagraph"/>
              <w:spacing w:line="227" w:lineRule="exact"/>
              <w:ind w:left="378"/>
              <w:rPr>
                <w:sz w:val="20"/>
              </w:rPr>
            </w:pPr>
            <w:r>
              <w:rPr>
                <w:color w:val="4B483D"/>
                <w:sz w:val="20"/>
              </w:rPr>
              <w:t>Name:</w:t>
            </w:r>
          </w:p>
          <w:p>
            <w:pPr>
              <w:pStyle w:val="TableParagraph"/>
              <w:spacing w:line="210" w:lineRule="exact" w:before="130"/>
              <w:ind w:left="378"/>
              <w:rPr>
                <w:sz w:val="20"/>
              </w:rPr>
            </w:pPr>
            <w:r>
              <w:rPr>
                <w:color w:val="4B483D"/>
                <w:sz w:val="20"/>
              </w:rPr>
              <w:t>Title:</w:t>
            </w:r>
          </w:p>
        </w:tc>
        <w:tc>
          <w:tcPr>
            <w:tcW w:w="3495" w:type="dxa"/>
          </w:tcPr>
          <w:p>
            <w:pPr>
              <w:pStyle w:val="TableParagraph"/>
              <w:rPr>
                <w:sz w:val="18"/>
              </w:rPr>
            </w:pPr>
          </w:p>
        </w:tc>
      </w:tr>
    </w:tbl>
    <w:sectPr>
      <w:pgSz w:w="12240" w:h="15840"/>
      <w:pgMar w:header="0" w:footer="574" w:top="1000" w:bottom="76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100.799995pt;margin-top:749.280029pt;width:450pt;height:.5pt;mso-position-horizontal-relative:page;mso-position-vertical-relative:page;z-index:-6376" coordorigin="2016,14986" coordsize="9000,10">
          <v:line style="position:absolute" from="2016,14990" to="9864,14990" stroked="true" strokeweight=".480011pt" strokecolor="#df0f0f">
            <v:stroke dashstyle="solid"/>
          </v:line>
          <v:line style="position:absolute" from="9864,14990" to="11016,14990" stroked="true" strokeweight=".480011pt" strokecolor="#df0f0f">
            <v:stroke dashstyle="solid"/>
          </v:line>
          <w10:wrap type="none"/>
        </v:group>
      </w:pict>
    </w:r>
    <w:r>
      <w:rPr/>
      <w:pict>
        <v:shapetype id="_x0000_t202" o:spt="202" coordsize="21600,21600" path="m,l,21600r21600,l21600,xe">
          <v:stroke joinstyle="miter"/>
          <v:path gradientshapeok="t" o:connecttype="rect"/>
        </v:shapetype>
        <v:shape style="position:absolute;margin-left:99.799995pt;margin-top:751.939941pt;width:77.45pt;height:12.55pt;mso-position-horizontal-relative:page;mso-position-vertical-relative:page;z-index:-6352" type="#_x0000_t202" filled="false" stroked="false">
          <v:textbox inset="0,0,0,0">
            <w:txbxContent>
              <w:p>
                <w:pPr>
                  <w:spacing w:before="12"/>
                  <w:ind w:left="20" w:right="0" w:firstLine="0"/>
                  <w:jc w:val="left"/>
                  <w:rPr>
                    <w:i/>
                    <w:sz w:val="19"/>
                  </w:rPr>
                </w:pPr>
                <w:r>
                  <w:rPr>
                    <w:color w:val="4B483D"/>
                    <w:w w:val="80"/>
                    <w:sz w:val="18"/>
                  </w:rPr>
                  <w:t>Statement of Work for </w:t>
                </w:r>
                <w:r>
                  <w:rPr>
                    <w:i/>
                    <w:color w:val="4B483D"/>
                    <w:w w:val="75"/>
                    <w:sz w:val="19"/>
                  </w:rPr>
                  <w:t></w:t>
                </w:r>
              </w:p>
            </w:txbxContent>
          </v:textbox>
          <w10:wrap type="none"/>
        </v:shape>
      </w:pict>
    </w:r>
    <w:r>
      <w:rPr/>
      <w:pict>
        <v:shape style="position:absolute;margin-left:490.720032pt;margin-top:752.035156pt;width:8.25pt;height:11.95pt;mso-position-horizontal-relative:page;mso-position-vertical-relative:page;z-index:-6328" type="#_x0000_t202" filled="false" stroked="false">
          <v:textbox inset="0,0,0,0">
            <w:txbxContent>
              <w:p>
                <w:pPr>
                  <w:spacing w:before="12"/>
                  <w:ind w:left="40" w:right="0" w:firstLine="0"/>
                  <w:jc w:val="left"/>
                  <w:rPr>
                    <w:sz w:val="18"/>
                  </w:rPr>
                </w:pPr>
                <w:r>
                  <w:rPr/>
                  <w:fldChar w:fldCharType="begin"/>
                </w:r>
                <w:r>
                  <w:rPr>
                    <w:color w:val="4B483D"/>
                    <w:w w:val="93"/>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100.799995pt;margin-top:749.280029pt;width:450pt;height:.5pt;mso-position-horizontal-relative:page;mso-position-vertical-relative:page;z-index:-6304" coordorigin="2016,14986" coordsize="9000,10">
          <v:line style="position:absolute" from="2016,14990" to="9864,14990" stroked="true" strokeweight=".480011pt" strokecolor="#df0f0f">
            <v:stroke dashstyle="solid"/>
          </v:line>
          <v:line style="position:absolute" from="9864,14990" to="11016,14990" stroked="true" strokeweight=".480011pt" strokecolor="#df0f0f">
            <v:stroke dashstyle="solid"/>
          </v:line>
          <w10:wrap type="none"/>
        </v:group>
      </w:pict>
    </w:r>
    <w:r>
      <w:rPr/>
      <w:pict>
        <v:shape style="position:absolute;margin-left:99.799995pt;margin-top:751.939941pt;width:134.25pt;height:12.55pt;mso-position-horizontal-relative:page;mso-position-vertical-relative:page;z-index:-6280" type="#_x0000_t202" filled="false" stroked="false">
          <v:textbox inset="0,0,0,0">
            <w:txbxContent>
              <w:p>
                <w:pPr>
                  <w:spacing w:before="12"/>
                  <w:ind w:left="20" w:right="0" w:firstLine="0"/>
                  <w:jc w:val="left"/>
                  <w:rPr>
                    <w:sz w:val="18"/>
                  </w:rPr>
                </w:pPr>
                <w:r>
                  <w:rPr>
                    <w:color w:val="4B483D"/>
                    <w:w w:val="85"/>
                    <w:sz w:val="18"/>
                  </w:rPr>
                  <w:t>Statement</w:t>
                </w:r>
                <w:r>
                  <w:rPr>
                    <w:color w:val="4B483D"/>
                    <w:spacing w:val="-9"/>
                    <w:w w:val="85"/>
                    <w:sz w:val="18"/>
                  </w:rPr>
                  <w:t> </w:t>
                </w:r>
                <w:r>
                  <w:rPr>
                    <w:color w:val="4B483D"/>
                    <w:w w:val="85"/>
                    <w:sz w:val="18"/>
                  </w:rPr>
                  <w:t>of</w:t>
                </w:r>
                <w:r>
                  <w:rPr>
                    <w:color w:val="4B483D"/>
                    <w:spacing w:val="-7"/>
                    <w:w w:val="85"/>
                    <w:sz w:val="18"/>
                  </w:rPr>
                  <w:t> </w:t>
                </w:r>
                <w:r>
                  <w:rPr>
                    <w:color w:val="4B483D"/>
                    <w:w w:val="85"/>
                    <w:sz w:val="18"/>
                  </w:rPr>
                  <w:t>Work</w:t>
                </w:r>
                <w:r>
                  <w:rPr>
                    <w:color w:val="4B483D"/>
                    <w:spacing w:val="-7"/>
                    <w:w w:val="85"/>
                    <w:sz w:val="18"/>
                  </w:rPr>
                  <w:t> </w:t>
                </w:r>
                <w:r>
                  <w:rPr>
                    <w:color w:val="4B483D"/>
                    <w:w w:val="85"/>
                    <w:sz w:val="18"/>
                  </w:rPr>
                  <w:t>for</w:t>
                </w:r>
                <w:r>
                  <w:rPr>
                    <w:color w:val="4B483D"/>
                    <w:spacing w:val="-7"/>
                    <w:w w:val="85"/>
                    <w:sz w:val="18"/>
                  </w:rPr>
                  <w:t> </w:t>
                </w:r>
                <w:r>
                  <w:rPr>
                    <w:color w:val="4B483D"/>
                    <w:w w:val="85"/>
                    <w:sz w:val="18"/>
                  </w:rPr>
                  <w:t>Client</w:t>
                </w:r>
                <w:r>
                  <w:rPr>
                    <w:color w:val="4B483D"/>
                    <w:spacing w:val="-6"/>
                    <w:w w:val="85"/>
                    <w:sz w:val="18"/>
                  </w:rPr>
                  <w:t> </w:t>
                </w:r>
                <w:r>
                  <w:rPr>
                    <w:color w:val="4B483D"/>
                    <w:w w:val="85"/>
                    <w:sz w:val="18"/>
                  </w:rPr>
                  <w:t>Name</w:t>
                </w:r>
                <w:r>
                  <w:rPr>
                    <w:color w:val="4B483D"/>
                    <w:spacing w:val="-5"/>
                    <w:w w:val="85"/>
                    <w:sz w:val="18"/>
                  </w:rPr>
                  <w:t> </w:t>
                </w:r>
                <w:r>
                  <w:rPr>
                    <w:i/>
                    <w:color w:val="4B483D"/>
                    <w:w w:val="75"/>
                    <w:sz w:val="19"/>
                  </w:rPr>
                  <w:t></w:t>
                </w:r>
                <w:r>
                  <w:rPr>
                    <w:i/>
                    <w:color w:val="4B483D"/>
                    <w:spacing w:val="-7"/>
                    <w:w w:val="75"/>
                    <w:sz w:val="19"/>
                  </w:rPr>
                  <w:t> </w:t>
                </w:r>
                <w:r>
                  <w:rPr>
                    <w:color w:val="4B483D"/>
                    <w:w w:val="85"/>
                    <w:sz w:val="18"/>
                  </w:rPr>
                  <w:t>Date</w:t>
                </w:r>
              </w:p>
            </w:txbxContent>
          </v:textbox>
          <w10:wrap type="none"/>
        </v:shape>
      </w:pict>
    </w:r>
    <w:r>
      <w:rPr/>
      <w:pict>
        <v:shape style="position:absolute;margin-left:490.720032pt;margin-top:752.035156pt;width:8.25pt;height:11.95pt;mso-position-horizontal-relative:page;mso-position-vertical-relative:page;z-index:-6256" type="#_x0000_t202" filled="false" stroked="false">
          <v:textbox inset="0,0,0,0">
            <w:txbxContent>
              <w:p>
                <w:pPr>
                  <w:spacing w:before="12"/>
                  <w:ind w:left="40" w:right="0" w:firstLine="0"/>
                  <w:jc w:val="left"/>
                  <w:rPr>
                    <w:sz w:val="18"/>
                  </w:rPr>
                </w:pPr>
                <w:r>
                  <w:rPr/>
                  <w:fldChar w:fldCharType="begin"/>
                </w:r>
                <w:r>
                  <w:rPr>
                    <w:color w:val="4B483D"/>
                    <w:w w:val="93"/>
                    <w:sz w:val="18"/>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56" w:hanging="360"/>
      </w:pPr>
      <w:rPr>
        <w:rFonts w:hint="default" w:ascii="Times New Roman" w:hAnsi="Times New Roman" w:eastAsia="Times New Roman" w:cs="Times New Roman"/>
        <w:color w:val="4B483D"/>
        <w:w w:val="75"/>
        <w:sz w:val="20"/>
        <w:szCs w:val="20"/>
      </w:rPr>
    </w:lvl>
    <w:lvl w:ilvl="1">
      <w:start w:val="0"/>
      <w:numFmt w:val="bullet"/>
      <w:lvlText w:val="•"/>
      <w:lvlJc w:val="left"/>
      <w:pPr>
        <w:ind w:left="1646" w:hanging="360"/>
      </w:pPr>
      <w:rPr>
        <w:rFonts w:hint="default"/>
      </w:rPr>
    </w:lvl>
    <w:lvl w:ilvl="2">
      <w:start w:val="0"/>
      <w:numFmt w:val="bullet"/>
      <w:lvlText w:val="•"/>
      <w:lvlJc w:val="left"/>
      <w:pPr>
        <w:ind w:left="2632"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604" w:hanging="360"/>
      </w:pPr>
      <w:rPr>
        <w:rFonts w:hint="default"/>
      </w:rPr>
    </w:lvl>
    <w:lvl w:ilvl="5">
      <w:start w:val="0"/>
      <w:numFmt w:val="bullet"/>
      <w:lvlText w:val="•"/>
      <w:lvlJc w:val="left"/>
      <w:pPr>
        <w:ind w:left="5590" w:hanging="360"/>
      </w:pPr>
      <w:rPr>
        <w:rFonts w:hint="default"/>
      </w:rPr>
    </w:lvl>
    <w:lvl w:ilvl="6">
      <w:start w:val="0"/>
      <w:numFmt w:val="bullet"/>
      <w:lvlText w:val="•"/>
      <w:lvlJc w:val="left"/>
      <w:pPr>
        <w:ind w:left="6576" w:hanging="360"/>
      </w:pPr>
      <w:rPr>
        <w:rFonts w:hint="default"/>
      </w:rPr>
    </w:lvl>
    <w:lvl w:ilvl="7">
      <w:start w:val="0"/>
      <w:numFmt w:val="bullet"/>
      <w:lvlText w:val="•"/>
      <w:lvlJc w:val="left"/>
      <w:pPr>
        <w:ind w:left="7562" w:hanging="360"/>
      </w:pPr>
      <w:rPr>
        <w:rFonts w:hint="default"/>
      </w:rPr>
    </w:lvl>
    <w:lvl w:ilvl="8">
      <w:start w:val="0"/>
      <w:numFmt w:val="bullet"/>
      <w:lvlText w:val="•"/>
      <w:lvlJc w:val="left"/>
      <w:pPr>
        <w:ind w:left="85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95"/>
      <w:outlineLvl w:val="1"/>
    </w:pPr>
    <w:rPr>
      <w:rFonts w:ascii="Times New Roman" w:hAnsi="Times New Roman" w:eastAsia="Times New Roman" w:cs="Times New Roman"/>
      <w:sz w:val="36"/>
      <w:szCs w:val="36"/>
      <w:u w:val="single" w:color="000000"/>
    </w:rPr>
  </w:style>
  <w:style w:styleId="ListParagraph" w:type="paragraph">
    <w:name w:val="List Paragraph"/>
    <w:basedOn w:val="Normal"/>
    <w:uiPriority w:val="1"/>
    <w:qFormat/>
    <w:pPr>
      <w:spacing w:before="30"/>
      <w:ind w:left="656" w:right="1506"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Props1.xml><?xml version="1.0" encoding="utf-8"?>
<ds:datastoreItem xmlns:ds="http://schemas.openxmlformats.org/officeDocument/2006/customXml" ds:itemID="{018A74EF-7153-4FF2-A38C-EB8590E9682D}"/>
</file>

<file path=customXml/itemProps2.xml><?xml version="1.0" encoding="utf-8"?>
<ds:datastoreItem xmlns:ds="http://schemas.openxmlformats.org/officeDocument/2006/customXml" ds:itemID="{3523C3B6-0096-46F1-85FA-1A3D2A5618BF}"/>
</file>

<file path=customXml/itemProps3.xml><?xml version="1.0" encoding="utf-8"?>
<ds:datastoreItem xmlns:ds="http://schemas.openxmlformats.org/officeDocument/2006/customXml" ds:itemID="{A5FF798A-0F7C-49D2-A949-6E5D4C261A7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machineteaching-sow-merge-template.docx</dc:title>
  <dc:creator>ssquires</dc:creator>
  <dcterms:created xsi:type="dcterms:W3CDTF">2019-09-23T15:35:19Z</dcterms:created>
  <dcterms:modified xsi:type="dcterms:W3CDTF">2019-09-23T15:35:19Z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LastSaved">
    <vt:filetime>2019-09-23T00:00:00Z</vt:filetime>
  </property>
  <property fmtid="{D5CDD505-2E9C-101B-9397-08002B2CF9AE}" pid="4" name="ContentTypeId">
    <vt:lpwstr>0x010100791352BD38761E44BED540C0DF005166</vt:lpwstr>
  </property>
  <property fmtid="{D5CDD505-2E9C-101B-9397-08002B2CF9AE}" pid="5" name="SampleLabelUpdateTime">
    <vt:filetime>2020-12-16T18:04:54Z</vt:filetime>
  </property>
  <property fmtid="{D5CDD505-2E9C-101B-9397-08002B2CF9AE}" pid="6" name="SampleExtractedText">
    <vt:lpwstr>Demo, inc._x000d_
228 Runamuck Pl #2808_x000d_
Baltimore, MD 21224_x000d_
SOW 9695 for Agreement to Perform Consulting Services to T M Byxbee Company Pc_x000d_
Date Services Performed By: Services Performed For:_x000d_
1/9/2019 Demo, inc._x000d_
228 Runamuck Pl #2808_x000d_
Baltimore, MD 21224_x000d_
T M Byxbee Company Pc_x000d_
17 Morena Blvd Camarillo, CA 93012_x000d_
Statement of Work_x000d_
_x000d_
This Statement of Work (SOW) is issued pursuant to the Consultant Services Master Agreement between T M Byxbee Company Pc (“Client”) and Demo, inc. (“Contractor”), effective 6/12/2016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prevail._x000d_
This SOW # 9695 (hereinafter called the “SOW”), effective as of 6/12/2016,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prevail._x000d_
Period of Performance _x000d_
The Services shall commence on 6/12/2016, and shall continue through 1/9/2019._x000d_
Scope of Work _x000d_
Contractor shall provide the Services and Deliverable(s) as follows:_x000d_
code package_x000d_
Contractor Responsibilities _x000d_
questioning authority_x000d_
Fee Schedule _x000d_
This engagement will be conducted on a Time &amp; Materials basis. The total value for the Services pursuant to this SOW shall not exceed 4700 unless otherwise agreed to by both parties via the project change control procedure, as outlined within. A PCR will be issued specifying the amended value._x000d_
This figure is based on 188 hours. Contractor will provide 25 resources based on the following functional/rate structure._x000d_
Item Description Number of Hourly Rate Estimated Cost Resources_x000d_
SPfX app development_x000d_
25_x000d_
188_x000d_
4700 dollars_x000d_
Upon completion of this Performance Period, Contractor and Client will have the option to renew this agreement for an additional then-stated number of hours at the then-current hourly rate for those resources identified._x000d_
Bill To Address Client Project Manager Client Cost Center_x000d_
17 Morena Blvd_x000d_
T M Byxbee Company Pc_x000d_
7173_x000d_
Out-of-Pocket Expenses / Invoice Procedures _x000d_
Client will be invoiced monthly for the consulting services and T&amp;L expenses. Standard Contractor invoicing is assumed to be acceptable. Invoices are due upon receipt._x000d_
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 current published policies governing travel and associated business expenses, which information shall be provided by the Client Project Manager. The limit of reimbursable expenses pursuant to this SOW is estimated to be 4700._x000d_
Invoices shall be submitted monthly in arrears, referencing this Client’s SOW Number to the address indicated above. Each invoice will reflect charges for the time period being billed and cumulative figures for previous periods._x000d_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in 30-days from date of invoice will be subject to a penalty of 5 percent every calendar month._x000d_
Completion Criteria _x000d_
Contractor shall have fulfilled its obligations when any one of the following first occurs:_x000d_
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acceptance._x000d_
Contractor and/or Client has the right to cancel services or deliverables not yet provided with 8 business days advance written notice to the other party._x000d_
Project Change Control Procedure _x000d_
The following process will be followed if a change to this SOW is required:_x000d_
A Project Change Request (PCR) will be the vehicle for communicating change. The PCR must describe the change, the rationale for the change, and the effect the change will have on the project._x000d_
The designated Project Manager of the requesting party (Contractor or Client) will review the proposed change and determine whether to submit the request to the other party._x000d_
Both Project Managers will review the proposed change and approve it for further investigation or reject it._x000d_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Agreement._x000d_
Upon completion of the investigation, both parties will review the impact of the proposed change and, if mutually agreed, a Change Authorization will be executed._x000d_
A written Change Authorization and/or PCR must be signed by both parties to authorize implementation of the investigated changes._x000d_
IN WITNESS WHEREOF, the parties hereto have caused this SOW to be effective as of the day, month and year first written above._x000d_
Client Name Company Name_x000d_
By:_x000d_
  _x000d_
By:_x000d_
  _x000d_
Name:_x000d_
Title:_x000d_
Name:_x000d_
Title:_x000d_
Statement of Work for Client Name  Date_x000d_
2_x000d_
_x000d_
Statement of Work for Client Name  Date_x000d_
2_x000d_
Statement of Work for _x000d_
1_x000d_
_x000d_
Statement of Work for _x000d_
1_x000d_
</vt:lpwstr>
  </property>
  <property fmtid="{D5CDD505-2E9C-101B-9397-08002B2CF9AE}" pid="7" name="SampleModelId">
    <vt:lpwstr/>
  </property>
  <property fmtid="{D5CDD505-2E9C-101B-9397-08002B2CF9AE}" pid="8" name="SampleMarkups">
    <vt:lpwstr>{"HRBChange":{"Classifier":{"unsure":false,"labels":[{"conceptId":"0","kind":"textLabel","value":"isNot","lastModifiedDate":"Wed, 16 Oct 2019 02:39:41 GMT"}]}}}</vt:lpwstr>
  </property>
  <property fmtid="{D5CDD505-2E9C-101B-9397-08002B2CF9AE}" pid="9" name="TestCol">
    <vt:lpwstr/>
  </property>
  <property fmtid="{D5CDD505-2E9C-101B-9397-08002B2CF9AE}" pid="10" name="Order">
    <vt:r8>5200</vt:r8>
  </property>
  <property fmtid="{D5CDD505-2E9C-101B-9397-08002B2CF9AE}" pid="11" name="SampleTokenEndPosition">
    <vt:lpwstr/>
  </property>
  <property fmtid="{D5CDD505-2E9C-101B-9397-08002B2CF9AE}" pid="12" name="_SourceUrl">
    <vt:lpwstr/>
  </property>
  <property fmtid="{D5CDD505-2E9C-101B-9397-08002B2CF9AE}" pid="13" name="_SharedFileIndex">
    <vt:lpwstr/>
  </property>
  <property fmtid="{D5CDD505-2E9C-101B-9397-08002B2CF9AE}" pid="14" name="SampleDescription">
    <vt:lpwstr/>
  </property>
  <property fmtid="{D5CDD505-2E9C-101B-9397-08002B2CF9AE}" pid="15" name="SampleTokenStartPosition">
    <vt:lpwstr/>
  </property>
  <property fmtid="{D5CDD505-2E9C-101B-9397-08002B2CF9AE}" pid="16" name="SampleFileType">
    <vt:lpwstr/>
  </property>
  <property fmtid="{D5CDD505-2E9C-101B-9397-08002B2CF9AE}" pid="17" name="ComplianceAssetId">
    <vt:lpwstr/>
  </property>
</Properties>
</file>