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FAQ Docs</w:t>
      </w:r>
    </w:p>
    <w:p>
      <w:r>
        <w:t>Frequently Asked Questions</w:t>
      </w:r>
    </w:p>
    <w:p>
      <w:r>
        <w:t>Q: How do I reset POS password?</w:t>
        <w:br/>
        <w:t>A: Use self-service reset or contact IT helpdesk.</w:t>
      </w:r>
    </w:p>
    <w:p>
      <w:r>
        <w:t>Q: What if stock is missing?</w:t>
        <w:br/>
        <w:t>A: Check inventory system, backroom, then escalate.</w:t>
      </w:r>
    </w:p>
    <w:p>
      <w:r>
        <w:t>Q: How do I request leave?</w:t>
        <w:br/>
        <w:t>A: Submit request in HR portal.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769c67f4c7cfc01a545acd4c51b27e02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7a45fe52ca0bcc6c380d0b69933802b0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Event" ma:index="24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6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7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8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29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0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1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2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3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4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5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6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8" nillable="true" ma:displayName="Translated Language" ma:internalName="TranslatedLang">
      <xsd:simpleType>
        <xsd:restriction base="dms:Text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0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1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_Flow_SignoffStatus xmlns="8ef809a0-ee5c-4f7c-93f4-54335103f45d" xsi:nil="true"/>
    <ContentReferenceLinkOnOD xmlns="8ef809a0-ee5c-4f7c-93f4-54335103f45d">
      <Url xsi:nil="true"/>
      <Description xsi:nil="true"/>
    </ContentReferenceLinkOnOD>
    <TranslatedLang xmlns="8ef809a0-ee5c-4f7c-93f4-54335103f45d" xsi:nil="true"/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  <TaxCatchAll xmlns="7d8eff29-6c54-442a-b227-cf62f770eb0b" xsi:nil="true"/>
    <Country_x002f_regionofExecution xmlns="8ef809a0-ee5c-4f7c-93f4-54335103f45d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41CC692-6F7B-4BC8-A66B-C5D81FEEF89E}"/>
</file>

<file path=customXml/itemProps3.xml><?xml version="1.0" encoding="utf-8"?>
<ds:datastoreItem xmlns:ds="http://schemas.openxmlformats.org/officeDocument/2006/customXml" ds:itemID="{684010B7-EE28-4D23-B111-C76FC0218F24}"/>
</file>

<file path=customXml/itemProps4.xml><?xml version="1.0" encoding="utf-8"?>
<ds:datastoreItem xmlns:ds="http://schemas.openxmlformats.org/officeDocument/2006/customXml" ds:itemID="{DD15F9E0-CC3D-4F56-B4E7-76E8E91A25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