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F2EB40" w14:textId="2963985B" w:rsidR="00B711A5" w:rsidRPr="00B711A5" w:rsidRDefault="00B711A5" w:rsidP="00B711A5">
      <w:pPr>
        <w:rPr>
          <w:lang w:eastAsia="ja-JP"/>
        </w:rPr>
      </w:pPr>
      <w:r w:rsidRPr="00B711A5">
        <w:rPr>
          <w:b/>
          <w:bCs/>
          <w:lang w:eastAsia="ja-JP"/>
        </w:rPr>
        <w:t>ラボ</w:t>
      </w:r>
      <w:r w:rsidRPr="00B711A5">
        <w:rPr>
          <w:b/>
          <w:bCs/>
          <w:lang w:eastAsia="ja-JP"/>
        </w:rPr>
        <w:t xml:space="preserve"> 15: </w:t>
      </w:r>
      <w:proofErr w:type="spellStart"/>
      <w:r w:rsidRPr="00B711A5">
        <w:rPr>
          <w:b/>
          <w:bCs/>
          <w:lang w:eastAsia="ja-JP"/>
        </w:rPr>
        <w:t>CodeQL</w:t>
      </w:r>
      <w:proofErr w:type="spellEnd"/>
      <w:r w:rsidRPr="00B711A5">
        <w:rPr>
          <w:b/>
          <w:bCs/>
          <w:lang w:eastAsia="ja-JP"/>
        </w:rPr>
        <w:t xml:space="preserve"> </w:t>
      </w:r>
      <w:r w:rsidRPr="00B711A5">
        <w:rPr>
          <w:b/>
          <w:bCs/>
          <w:lang w:eastAsia="ja-JP"/>
        </w:rPr>
        <w:t>を有効にしてソース</w:t>
      </w:r>
      <w:r w:rsidRPr="00B711A5">
        <w:rPr>
          <w:b/>
          <w:bCs/>
          <w:lang w:eastAsia="ja-JP"/>
        </w:rPr>
        <w:t xml:space="preserve"> </w:t>
      </w:r>
      <w:r w:rsidRPr="00B711A5">
        <w:rPr>
          <w:b/>
          <w:bCs/>
          <w:lang w:eastAsia="ja-JP"/>
        </w:rPr>
        <w:t>コードをセキュリティで保護する</w:t>
      </w:r>
    </w:p>
    <w:p w14:paraId="5E37B32A" w14:textId="77777777" w:rsidR="00B711A5" w:rsidRPr="00B711A5" w:rsidRDefault="00B711A5" w:rsidP="00B711A5">
      <w:pPr>
        <w:rPr>
          <w:lang w:eastAsia="ja-JP"/>
        </w:rPr>
      </w:pPr>
      <w:r w:rsidRPr="00B711A5">
        <w:rPr>
          <w:lang w:eastAsia="ja-JP"/>
        </w:rPr>
        <w:t>目的：</w:t>
      </w:r>
    </w:p>
    <w:p w14:paraId="19E145F3" w14:textId="77777777" w:rsidR="00B711A5" w:rsidRPr="00B711A5" w:rsidRDefault="00B711A5" w:rsidP="00B711A5">
      <w:pPr>
        <w:rPr>
          <w:lang w:eastAsia="ja-JP"/>
        </w:rPr>
      </w:pPr>
      <w:r w:rsidRPr="00B711A5">
        <w:rPr>
          <w:lang w:eastAsia="ja-JP"/>
        </w:rPr>
        <w:t>あなたが会社の重要なプロジェクトに取り組んでいるソフトウェア開発者であり、アプリケーションのセキュリティを確保することが最優先事項であると想像してください。サイバー脅威やデータ侵害に対する懸念が高まる中、コードに脆弱性や安全でないコーディング方法がないことを確認することが重要です。このハンズオン</w:t>
      </w:r>
      <w:r w:rsidRPr="00B711A5">
        <w:rPr>
          <w:lang w:eastAsia="ja-JP"/>
        </w:rPr>
        <w:t xml:space="preserve"> </w:t>
      </w:r>
      <w:r w:rsidRPr="00B711A5">
        <w:rPr>
          <w:lang w:eastAsia="ja-JP"/>
        </w:rPr>
        <w:t>ラボでは、</w:t>
      </w:r>
      <w:r w:rsidRPr="00B711A5">
        <w:rPr>
          <w:lang w:eastAsia="ja-JP"/>
        </w:rPr>
        <w:t xml:space="preserve">GitHub Code Scanning </w:t>
      </w:r>
      <w:r w:rsidRPr="00B711A5">
        <w:rPr>
          <w:lang w:eastAsia="ja-JP"/>
        </w:rPr>
        <w:t>を有効にして、潜在的なセキュリティ上の問題がないかソース</w:t>
      </w:r>
      <w:r w:rsidRPr="00B711A5">
        <w:rPr>
          <w:lang w:eastAsia="ja-JP"/>
        </w:rPr>
        <w:t xml:space="preserve"> </w:t>
      </w:r>
      <w:r w:rsidRPr="00B711A5">
        <w:rPr>
          <w:lang w:eastAsia="ja-JP"/>
        </w:rPr>
        <w:t>コードを自動的に確認します。</w:t>
      </w:r>
    </w:p>
    <w:p w14:paraId="72454022" w14:textId="77777777" w:rsidR="00B711A5" w:rsidRPr="00B711A5" w:rsidRDefault="00B711A5" w:rsidP="00B711A5">
      <w:pPr>
        <w:rPr>
          <w:lang w:eastAsia="ja-JP"/>
        </w:rPr>
      </w:pPr>
      <w:r w:rsidRPr="00B711A5">
        <w:rPr>
          <w:lang w:eastAsia="ja-JP"/>
        </w:rPr>
        <w:t>このハンズオン</w:t>
      </w:r>
      <w:r w:rsidRPr="00B711A5">
        <w:rPr>
          <w:lang w:eastAsia="ja-JP"/>
        </w:rPr>
        <w:t xml:space="preserve"> </w:t>
      </w:r>
      <w:r w:rsidRPr="00B711A5">
        <w:rPr>
          <w:lang w:eastAsia="ja-JP"/>
        </w:rPr>
        <w:t>ラボでは、</w:t>
      </w:r>
      <w:r w:rsidRPr="00B711A5">
        <w:rPr>
          <w:lang w:eastAsia="ja-JP"/>
        </w:rPr>
        <w:t xml:space="preserve">GitHub Code Scanning </w:t>
      </w:r>
      <w:r w:rsidRPr="00B711A5">
        <w:rPr>
          <w:lang w:eastAsia="ja-JP"/>
        </w:rPr>
        <w:t>を有効にして、潜在的なセキュリティ上の問題がないかソース</w:t>
      </w:r>
      <w:r w:rsidRPr="00B711A5">
        <w:rPr>
          <w:lang w:eastAsia="ja-JP"/>
        </w:rPr>
        <w:t xml:space="preserve"> </w:t>
      </w:r>
      <w:r w:rsidRPr="00B711A5">
        <w:rPr>
          <w:lang w:eastAsia="ja-JP"/>
        </w:rPr>
        <w:t>コードを自動的に確認します。</w:t>
      </w:r>
    </w:p>
    <w:p w14:paraId="65BA55C8" w14:textId="77777777" w:rsidR="00B711A5" w:rsidRPr="00B711A5" w:rsidRDefault="00B711A5" w:rsidP="00B711A5">
      <w:pPr>
        <w:rPr>
          <w:lang w:eastAsia="ja-JP"/>
        </w:rPr>
      </w:pPr>
      <w:r w:rsidRPr="00B711A5">
        <w:rPr>
          <w:lang w:eastAsia="ja-JP"/>
        </w:rPr>
        <w:t>演習</w:t>
      </w:r>
      <w:r w:rsidRPr="00B711A5">
        <w:rPr>
          <w:lang w:eastAsia="ja-JP"/>
        </w:rPr>
        <w:t xml:space="preserve"> #1: </w:t>
      </w:r>
      <w:r w:rsidRPr="00B711A5">
        <w:rPr>
          <w:lang w:eastAsia="ja-JP"/>
        </w:rPr>
        <w:t>パブリックテンプレートから新しいリポジトリを作成する</w:t>
      </w:r>
    </w:p>
    <w:p w14:paraId="3879B632" w14:textId="77777777" w:rsidR="00B711A5" w:rsidRPr="00183CEE" w:rsidRDefault="00B711A5" w:rsidP="00183CEE">
      <w:pPr>
        <w:pStyle w:val="ListParagraph"/>
        <w:numPr>
          <w:ilvl w:val="0"/>
          <w:numId w:val="3"/>
        </w:numPr>
        <w:rPr>
          <w:rFonts w:ascii="Yu Gothic" w:eastAsia="Yu Gothic" w:hAnsi="Yu Gothic"/>
          <w:lang w:eastAsia="ja-JP"/>
        </w:rPr>
      </w:pPr>
      <w:r w:rsidRPr="00183CEE">
        <w:rPr>
          <w:rFonts w:ascii="Yu Gothic" w:eastAsia="Yu Gothic" w:hAnsi="Yu Gothic"/>
          <w:lang w:eastAsia="ja-JP"/>
        </w:rPr>
        <w:t xml:space="preserve">GitHub </w:t>
      </w:r>
      <w:r w:rsidRPr="00183CEE">
        <w:rPr>
          <w:rFonts w:ascii="Yu Gothic" w:eastAsia="Yu Gothic" w:hAnsi="Yu Gothic" w:cs="MS Gothic" w:hint="eastAsia"/>
          <w:lang w:eastAsia="ja-JP"/>
        </w:rPr>
        <w:t>アカウントにサインインします。</w:t>
      </w:r>
    </w:p>
    <w:p w14:paraId="304F5C27" w14:textId="77777777" w:rsidR="00B711A5" w:rsidRPr="00183CEE" w:rsidRDefault="00B711A5" w:rsidP="00183CEE">
      <w:pPr>
        <w:pStyle w:val="ListParagraph"/>
        <w:numPr>
          <w:ilvl w:val="0"/>
          <w:numId w:val="3"/>
        </w:numPr>
        <w:rPr>
          <w:rFonts w:ascii="Yu Gothic" w:eastAsia="Yu Gothic" w:hAnsi="Yu Gothic"/>
          <w:lang w:eastAsia="ja-JP"/>
        </w:rPr>
      </w:pPr>
      <w:r w:rsidRPr="00183CEE">
        <w:rPr>
          <w:rFonts w:ascii="Yu Gothic" w:eastAsia="Yu Gothic" w:hAnsi="Yu Gothic" w:cs="MS Gothic" w:hint="eastAsia"/>
          <w:lang w:eastAsia="ja-JP"/>
        </w:rPr>
        <w:t>次のリンクを参照します</w:t>
      </w:r>
      <w:r w:rsidRPr="00183CEE">
        <w:rPr>
          <w:rFonts w:ascii="Yu Gothic" w:eastAsia="Yu Gothic" w:hAnsi="Yu Gothic"/>
          <w:lang w:eastAsia="ja-JP"/>
        </w:rPr>
        <w:t>: https://github.com/skills/introduction-to-codeql</w:t>
      </w:r>
    </w:p>
    <w:p w14:paraId="6F8F22A6" w14:textId="77777777" w:rsidR="00B711A5" w:rsidRPr="00B711A5" w:rsidRDefault="00B711A5" w:rsidP="00B711A5">
      <w:pPr>
        <w:rPr>
          <w:lang w:eastAsia="ja-JP"/>
        </w:rPr>
      </w:pPr>
      <w:r w:rsidRPr="00183CEE">
        <w:rPr>
          <w:rFonts w:ascii="Yu Gothic" w:eastAsia="Yu Gothic" w:hAnsi="Yu Gothic" w:cs="MS Gothic" w:hint="eastAsia"/>
          <w:lang w:eastAsia="ja-JP"/>
        </w:rPr>
        <w:t>こ</w:t>
      </w:r>
      <w:r w:rsidRPr="00183CEE">
        <w:rPr>
          <w:rFonts w:ascii="Yu Gothic" w:eastAsia="Yu Gothic" w:hAnsi="Yu Gothic"/>
          <w:lang w:eastAsia="ja-JP"/>
        </w:rPr>
        <w:t>の</w:t>
      </w:r>
      <w:r w:rsidRPr="00B711A5">
        <w:rPr>
          <w:lang w:eastAsia="ja-JP"/>
        </w:rPr>
        <w:t>ラボでは、パブリック</w:t>
      </w:r>
      <w:r w:rsidRPr="00B711A5">
        <w:rPr>
          <w:lang w:eastAsia="ja-JP"/>
        </w:rPr>
        <w:t xml:space="preserve"> </w:t>
      </w:r>
      <w:r w:rsidRPr="00B711A5">
        <w:rPr>
          <w:lang w:eastAsia="ja-JP"/>
        </w:rPr>
        <w:t>テンプレート</w:t>
      </w:r>
      <w:r w:rsidRPr="00B711A5">
        <w:rPr>
          <w:lang w:eastAsia="ja-JP"/>
        </w:rPr>
        <w:t xml:space="preserve"> "</w:t>
      </w:r>
      <w:r w:rsidRPr="00B711A5">
        <w:rPr>
          <w:b/>
          <w:bCs/>
          <w:lang w:eastAsia="ja-JP"/>
        </w:rPr>
        <w:t>skills-introduction-to-</w:t>
      </w:r>
      <w:proofErr w:type="spellStart"/>
      <w:r w:rsidRPr="00B711A5">
        <w:rPr>
          <w:b/>
          <w:bCs/>
          <w:lang w:eastAsia="ja-JP"/>
        </w:rPr>
        <w:t>codeql</w:t>
      </w:r>
      <w:proofErr w:type="spellEnd"/>
      <w:r w:rsidRPr="00B711A5">
        <w:rPr>
          <w:lang w:eastAsia="ja-JP"/>
        </w:rPr>
        <w:t xml:space="preserve">" </w:t>
      </w:r>
      <w:r w:rsidRPr="00B711A5">
        <w:rPr>
          <w:lang w:eastAsia="ja-JP"/>
        </w:rPr>
        <w:t>を使用してリポジトリを作成します。</w:t>
      </w:r>
    </w:p>
    <w:p w14:paraId="61313C61" w14:textId="70937381" w:rsidR="00B711A5" w:rsidRPr="00B711A5" w:rsidRDefault="00B711A5" w:rsidP="00B711A5">
      <w:r w:rsidRPr="00B711A5">
        <w:rPr>
          <w:noProof/>
        </w:rPr>
        <w:lastRenderedPageBreak/>
        <w:drawing>
          <wp:inline distT="0" distB="0" distL="0" distR="0" wp14:anchorId="1F42297A" wp14:editId="045CA0DA">
            <wp:extent cx="5731510" cy="3422015"/>
            <wp:effectExtent l="0" t="0" r="2540" b="6985"/>
            <wp:docPr id="141642984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3422015"/>
                    </a:xfrm>
                    <a:prstGeom prst="rect">
                      <a:avLst/>
                    </a:prstGeom>
                    <a:noFill/>
                    <a:ln>
                      <a:noFill/>
                    </a:ln>
                  </pic:spPr>
                </pic:pic>
              </a:graphicData>
            </a:graphic>
          </wp:inline>
        </w:drawing>
      </w:r>
    </w:p>
    <w:p w14:paraId="38E63BAA" w14:textId="4956408F" w:rsidR="00B711A5" w:rsidRPr="00183CEE" w:rsidRDefault="00183CEE" w:rsidP="00183CEE">
      <w:pPr>
        <w:pStyle w:val="ListParagraph"/>
        <w:numPr>
          <w:ilvl w:val="0"/>
          <w:numId w:val="3"/>
        </w:numPr>
        <w:rPr>
          <w:rFonts w:ascii="Yu Gothic" w:eastAsia="Yu Gothic" w:hAnsi="Yu Gothic"/>
          <w:lang w:eastAsia="ja-JP"/>
        </w:rPr>
      </w:pPr>
      <w:r w:rsidRPr="00183CEE">
        <w:rPr>
          <w:rFonts w:ascii="Yu Gothic" w:eastAsia="Yu Gothic" w:hAnsi="Yu Gothic"/>
          <w:b/>
          <w:bCs/>
          <w:lang w:eastAsia="ja-JP"/>
        </w:rPr>
        <w:t>「</w:t>
      </w:r>
      <w:r w:rsidR="00B711A5" w:rsidRPr="00183CEE">
        <w:rPr>
          <w:rFonts w:ascii="Yu Gothic" w:eastAsia="Yu Gothic" w:hAnsi="Yu Gothic" w:cs="MS Gothic" w:hint="eastAsia"/>
          <w:b/>
          <w:bCs/>
          <w:lang w:eastAsia="ja-JP"/>
        </w:rPr>
        <w:t>このテンプレートを使用する</w:t>
      </w:r>
      <w:r w:rsidRPr="00183CEE">
        <w:rPr>
          <w:rFonts w:ascii="Yu Gothic" w:eastAsia="Yu Gothic" w:hAnsi="Yu Gothic"/>
          <w:b/>
          <w:bCs/>
          <w:lang w:eastAsia="ja-JP"/>
        </w:rPr>
        <w:t>」</w:t>
      </w:r>
      <w:r w:rsidR="00B711A5" w:rsidRPr="00183CEE">
        <w:rPr>
          <w:rFonts w:ascii="Yu Gothic" w:eastAsia="Yu Gothic" w:hAnsi="Yu Gothic"/>
          <w:lang w:eastAsia="ja-JP"/>
        </w:rPr>
        <w:t xml:space="preserve"> </w:t>
      </w:r>
      <w:r w:rsidR="00B711A5" w:rsidRPr="00183CEE">
        <w:rPr>
          <w:rFonts w:ascii="Yu Gothic" w:eastAsia="Yu Gothic" w:hAnsi="Yu Gothic" w:cs="MS Gothic" w:hint="eastAsia"/>
          <w:lang w:eastAsia="ja-JP"/>
        </w:rPr>
        <w:t>メニュー</w:t>
      </w:r>
      <w:r w:rsidR="00B711A5" w:rsidRPr="00183CEE">
        <w:rPr>
          <w:rFonts w:ascii="Yu Gothic" w:eastAsia="Yu Gothic" w:hAnsi="Yu Gothic"/>
          <w:lang w:eastAsia="ja-JP"/>
        </w:rPr>
        <w:t xml:space="preserve">  </w:t>
      </w:r>
      <w:r w:rsidR="00B711A5" w:rsidRPr="00183CEE">
        <w:rPr>
          <w:rFonts w:ascii="Yu Gothic" w:eastAsia="Yu Gothic" w:hAnsi="Yu Gothic" w:cs="MS Gothic" w:hint="eastAsia"/>
          <w:lang w:eastAsia="ja-JP"/>
        </w:rPr>
        <w:t>の</w:t>
      </w:r>
      <w:r w:rsidR="00B711A5" w:rsidRPr="00183CEE">
        <w:rPr>
          <w:rFonts w:ascii="Yu Gothic" w:eastAsia="Yu Gothic" w:hAnsi="Yu Gothic"/>
          <w:lang w:eastAsia="ja-JP"/>
        </w:rPr>
        <w:t xml:space="preserve"> </w:t>
      </w:r>
      <w:r>
        <w:rPr>
          <w:rFonts w:ascii="Yu Gothic" w:eastAsia="Yu Gothic" w:hAnsi="Yu Gothic"/>
          <w:lang w:eastAsia="ja-JP"/>
        </w:rPr>
        <w:t>「</w:t>
      </w:r>
      <w:r w:rsidRPr="00B711A5">
        <w:rPr>
          <w:b/>
          <w:bCs/>
        </w:rPr>
        <w:t>Create a new repository</w:t>
      </w:r>
      <w:r>
        <w:rPr>
          <w:rFonts w:ascii="Yu Gothic" w:eastAsia="Yu Gothic" w:hAnsi="Yu Gothic"/>
          <w:lang w:eastAsia="ja-JP"/>
        </w:rPr>
        <w:t>」</w:t>
      </w:r>
      <w:r w:rsidR="00B711A5" w:rsidRPr="00183CEE">
        <w:rPr>
          <w:rFonts w:ascii="Yu Gothic" w:eastAsia="Yu Gothic" w:hAnsi="Yu Gothic"/>
          <w:lang w:eastAsia="ja-JP"/>
        </w:rPr>
        <w:t xml:space="preserve"> </w:t>
      </w:r>
      <w:r w:rsidR="00B711A5" w:rsidRPr="00183CEE">
        <w:rPr>
          <w:rFonts w:ascii="Yu Gothic" w:eastAsia="Yu Gothic" w:hAnsi="Yu Gothic" w:cs="MS Gothic" w:hint="eastAsia"/>
          <w:lang w:eastAsia="ja-JP"/>
        </w:rPr>
        <w:t>を選択します</w:t>
      </w:r>
      <w:r w:rsidR="00B711A5" w:rsidRPr="00183CEE">
        <w:rPr>
          <w:rFonts w:ascii="Yu Gothic" w:eastAsia="Yu Gothic" w:hAnsi="Yu Gothic" w:cs="MS Gothic" w:hint="eastAsia"/>
          <w:lang w:eastAsia="ja-JP"/>
        </w:rPr>
        <w:t>。</w:t>
      </w:r>
    </w:p>
    <w:p w14:paraId="738BCE35" w14:textId="282BDA19" w:rsidR="00B711A5" w:rsidRPr="00B711A5" w:rsidRDefault="00B711A5" w:rsidP="00B711A5">
      <w:r w:rsidRPr="00B711A5">
        <w:rPr>
          <w:noProof/>
        </w:rPr>
        <w:lastRenderedPageBreak/>
        <w:drawing>
          <wp:inline distT="0" distB="0" distL="0" distR="0" wp14:anchorId="483DF028" wp14:editId="1AAADEA3">
            <wp:extent cx="4962525" cy="6667500"/>
            <wp:effectExtent l="0" t="0" r="9525" b="0"/>
            <wp:docPr id="54320795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962525" cy="6667500"/>
                    </a:xfrm>
                    <a:prstGeom prst="rect">
                      <a:avLst/>
                    </a:prstGeom>
                    <a:noFill/>
                    <a:ln>
                      <a:noFill/>
                    </a:ln>
                  </pic:spPr>
                </pic:pic>
              </a:graphicData>
            </a:graphic>
          </wp:inline>
        </w:drawing>
      </w:r>
    </w:p>
    <w:p w14:paraId="5572C535" w14:textId="12C37908" w:rsidR="00B711A5" w:rsidRPr="00B711A5" w:rsidRDefault="00B711A5" w:rsidP="00183CEE">
      <w:pPr>
        <w:pStyle w:val="ListParagraph"/>
        <w:numPr>
          <w:ilvl w:val="0"/>
          <w:numId w:val="3"/>
        </w:numPr>
        <w:rPr>
          <w:lang w:eastAsia="ja-JP"/>
        </w:rPr>
      </w:pPr>
      <w:r w:rsidRPr="00183CEE">
        <w:rPr>
          <w:lang w:eastAsia="ja-JP"/>
        </w:rPr>
        <w:t>次の詳細を入力し、</w:t>
      </w:r>
      <w:r w:rsidR="00183CEE" w:rsidRPr="00183CEE">
        <w:rPr>
          <w:lang w:eastAsia="ja-JP"/>
        </w:rPr>
        <w:t>「</w:t>
      </w:r>
      <w:r w:rsidR="00183CEE" w:rsidRPr="00B711A5">
        <w:rPr>
          <w:b/>
          <w:bCs/>
        </w:rPr>
        <w:t>Create Repository</w:t>
      </w:r>
      <w:r w:rsidR="00183CEE" w:rsidRPr="00183CEE">
        <w:rPr>
          <w:b/>
          <w:bCs/>
          <w:lang w:eastAsia="ja-JP"/>
        </w:rPr>
        <w:t>」</w:t>
      </w:r>
      <w:r w:rsidRPr="00183CEE">
        <w:rPr>
          <w:lang w:eastAsia="ja-JP"/>
        </w:rPr>
        <w:t>を選択します</w:t>
      </w:r>
      <w:r w:rsidRPr="00183CEE">
        <w:rPr>
          <w:lang w:eastAsia="ja-JP"/>
        </w:rPr>
        <w:t>。</w:t>
      </w:r>
    </w:p>
    <w:p w14:paraId="2F046922" w14:textId="77777777" w:rsidR="00B711A5" w:rsidRPr="00B711A5" w:rsidRDefault="00B711A5" w:rsidP="00B711A5">
      <w:pPr>
        <w:numPr>
          <w:ilvl w:val="1"/>
          <w:numId w:val="1"/>
        </w:numPr>
      </w:pPr>
      <w:proofErr w:type="spellStart"/>
      <w:r w:rsidRPr="00B711A5">
        <w:t>リポジトリ</w:t>
      </w:r>
      <w:proofErr w:type="gramStart"/>
      <w:r w:rsidRPr="00B711A5">
        <w:t>名</w:t>
      </w:r>
      <w:proofErr w:type="spellEnd"/>
      <w:r w:rsidRPr="00B711A5">
        <w:t>:</w:t>
      </w:r>
      <w:r w:rsidRPr="00B711A5">
        <w:rPr>
          <w:b/>
          <w:bCs/>
        </w:rPr>
        <w:t>skills</w:t>
      </w:r>
      <w:proofErr w:type="gramEnd"/>
      <w:r w:rsidRPr="00B711A5">
        <w:rPr>
          <w:b/>
          <w:bCs/>
        </w:rPr>
        <w:t>-introduction-to-</w:t>
      </w:r>
      <w:proofErr w:type="spellStart"/>
      <w:r w:rsidRPr="00B711A5">
        <w:rPr>
          <w:b/>
          <w:bCs/>
        </w:rPr>
        <w:t>codeql</w:t>
      </w:r>
      <w:proofErr w:type="spellEnd"/>
    </w:p>
    <w:p w14:paraId="5741FFE3" w14:textId="4DD67DAF" w:rsidR="00B711A5" w:rsidRPr="00B711A5" w:rsidRDefault="00B711A5" w:rsidP="00B711A5">
      <w:pPr>
        <w:numPr>
          <w:ilvl w:val="1"/>
          <w:numId w:val="1"/>
        </w:numPr>
        <w:rPr>
          <w:lang w:eastAsia="ja-JP"/>
        </w:rPr>
      </w:pPr>
      <w:r w:rsidRPr="00B711A5">
        <w:rPr>
          <w:lang w:eastAsia="ja-JP"/>
        </w:rPr>
        <w:t>リポジトリの種類</w:t>
      </w:r>
      <w:r w:rsidRPr="00B711A5">
        <w:rPr>
          <w:lang w:eastAsia="ja-JP"/>
        </w:rPr>
        <w:t xml:space="preserve">: </w:t>
      </w:r>
      <w:r w:rsidR="00183CEE">
        <w:rPr>
          <w:rFonts w:hint="eastAsia"/>
          <w:b/>
          <w:bCs/>
          <w:lang w:eastAsia="ja-JP"/>
        </w:rPr>
        <w:t>Public</w:t>
      </w:r>
    </w:p>
    <w:p w14:paraId="1A028CB2" w14:textId="1BCA0C28" w:rsidR="00B711A5" w:rsidRPr="00B711A5" w:rsidRDefault="00B711A5" w:rsidP="00B711A5">
      <w:r w:rsidRPr="00B711A5">
        <w:rPr>
          <w:noProof/>
        </w:rPr>
        <w:lastRenderedPageBreak/>
        <w:drawing>
          <wp:inline distT="0" distB="0" distL="0" distR="0" wp14:anchorId="0B330946" wp14:editId="4F1961CE">
            <wp:extent cx="5476875" cy="4695825"/>
            <wp:effectExtent l="0" t="0" r="9525" b="9525"/>
            <wp:docPr id="206371363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76875" cy="4695825"/>
                    </a:xfrm>
                    <a:prstGeom prst="rect">
                      <a:avLst/>
                    </a:prstGeom>
                    <a:noFill/>
                    <a:ln>
                      <a:noFill/>
                    </a:ln>
                  </pic:spPr>
                </pic:pic>
              </a:graphicData>
            </a:graphic>
          </wp:inline>
        </w:drawing>
      </w:r>
    </w:p>
    <w:p w14:paraId="6EDC4B59" w14:textId="77777777" w:rsidR="00B711A5" w:rsidRPr="00B711A5" w:rsidRDefault="00B711A5" w:rsidP="00B711A5">
      <w:pPr>
        <w:rPr>
          <w:lang w:eastAsia="ja-JP"/>
        </w:rPr>
      </w:pPr>
      <w:r w:rsidRPr="00B711A5">
        <w:rPr>
          <w:lang w:eastAsia="ja-JP"/>
        </w:rPr>
        <w:t>演習</w:t>
      </w:r>
      <w:r w:rsidRPr="00B711A5">
        <w:rPr>
          <w:lang w:eastAsia="ja-JP"/>
        </w:rPr>
        <w:t xml:space="preserve"> #2: </w:t>
      </w:r>
      <w:proofErr w:type="spellStart"/>
      <w:r w:rsidRPr="00B711A5">
        <w:rPr>
          <w:lang w:eastAsia="ja-JP"/>
        </w:rPr>
        <w:t>CodeQL</w:t>
      </w:r>
      <w:proofErr w:type="spellEnd"/>
      <w:r w:rsidRPr="00B711A5">
        <w:rPr>
          <w:lang w:eastAsia="ja-JP"/>
        </w:rPr>
        <w:t xml:space="preserve"> </w:t>
      </w:r>
      <w:r w:rsidRPr="00B711A5">
        <w:rPr>
          <w:lang w:eastAsia="ja-JP"/>
        </w:rPr>
        <w:t>を使用してコード</w:t>
      </w:r>
      <w:r w:rsidRPr="00B711A5">
        <w:rPr>
          <w:lang w:eastAsia="ja-JP"/>
        </w:rPr>
        <w:t xml:space="preserve"> </w:t>
      </w:r>
      <w:r w:rsidRPr="00B711A5">
        <w:rPr>
          <w:lang w:eastAsia="ja-JP"/>
        </w:rPr>
        <w:t>スキャンを有効にする</w:t>
      </w:r>
    </w:p>
    <w:p w14:paraId="14438880" w14:textId="4BE77F88" w:rsidR="00B711A5" w:rsidRPr="00183CEE" w:rsidRDefault="00B711A5" w:rsidP="00183CEE">
      <w:pPr>
        <w:pStyle w:val="ListParagraph"/>
        <w:numPr>
          <w:ilvl w:val="0"/>
          <w:numId w:val="7"/>
        </w:numPr>
        <w:rPr>
          <w:lang w:eastAsia="ja-JP"/>
        </w:rPr>
      </w:pPr>
      <w:r w:rsidRPr="00183CEE">
        <w:rPr>
          <w:lang w:eastAsia="ja-JP"/>
        </w:rPr>
        <w:t>新しく作成したリポジトリのランディングページで、</w:t>
      </w:r>
      <w:r w:rsidR="00183CEE" w:rsidRPr="00183CEE">
        <w:rPr>
          <w:lang w:eastAsia="ja-JP"/>
        </w:rPr>
        <w:t>「</w:t>
      </w:r>
      <w:r w:rsidRPr="00183CEE">
        <w:rPr>
          <w:b/>
          <w:bCs/>
          <w:lang w:eastAsia="ja-JP"/>
        </w:rPr>
        <w:t>設定</w:t>
      </w:r>
      <w:r w:rsidR="00183CEE" w:rsidRPr="00183CEE">
        <w:rPr>
          <w:b/>
          <w:bCs/>
          <w:lang w:eastAsia="ja-JP"/>
        </w:rPr>
        <w:t>」</w:t>
      </w:r>
      <w:r w:rsidRPr="00183CEE">
        <w:rPr>
          <w:lang w:eastAsia="ja-JP"/>
        </w:rPr>
        <w:t>タブに移動します。</w:t>
      </w:r>
    </w:p>
    <w:p w14:paraId="7DD85104" w14:textId="328AD794" w:rsidR="00B711A5" w:rsidRPr="00B711A5" w:rsidRDefault="00B711A5" w:rsidP="00B711A5">
      <w:r w:rsidRPr="00B711A5">
        <w:rPr>
          <w:noProof/>
        </w:rPr>
        <w:lastRenderedPageBreak/>
        <w:drawing>
          <wp:inline distT="0" distB="0" distL="0" distR="0" wp14:anchorId="3FF774A2" wp14:editId="7E8795CD">
            <wp:extent cx="5731510" cy="3143250"/>
            <wp:effectExtent l="0" t="0" r="2540" b="0"/>
            <wp:docPr id="12990869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3143250"/>
                    </a:xfrm>
                    <a:prstGeom prst="rect">
                      <a:avLst/>
                    </a:prstGeom>
                    <a:noFill/>
                    <a:ln>
                      <a:noFill/>
                    </a:ln>
                  </pic:spPr>
                </pic:pic>
              </a:graphicData>
            </a:graphic>
          </wp:inline>
        </w:drawing>
      </w:r>
    </w:p>
    <w:p w14:paraId="6EA90155" w14:textId="5A1AF3E7" w:rsidR="00B711A5" w:rsidRPr="00B711A5" w:rsidRDefault="00B711A5" w:rsidP="00183CEE">
      <w:pPr>
        <w:pStyle w:val="ListParagraph"/>
        <w:numPr>
          <w:ilvl w:val="0"/>
          <w:numId w:val="7"/>
        </w:numPr>
        <w:rPr>
          <w:lang w:eastAsia="ja-JP"/>
        </w:rPr>
      </w:pPr>
      <w:r w:rsidRPr="00183CEE">
        <w:rPr>
          <w:lang w:eastAsia="ja-JP"/>
        </w:rPr>
        <w:t>左側のサイドバーの</w:t>
      </w:r>
      <w:r w:rsidRPr="00183CEE">
        <w:rPr>
          <w:lang w:eastAsia="ja-JP"/>
        </w:rPr>
        <w:t xml:space="preserve"> </w:t>
      </w:r>
      <w:r w:rsidR="00183CEE" w:rsidRPr="00183CEE">
        <w:rPr>
          <w:b/>
          <w:bCs/>
          <w:lang w:eastAsia="ja-JP"/>
        </w:rPr>
        <w:t>「</w:t>
      </w:r>
      <w:r w:rsidRPr="001F02B3">
        <w:rPr>
          <w:b/>
          <w:bCs/>
          <w:lang w:eastAsia="ja-JP"/>
        </w:rPr>
        <w:t>セキュリティ</w:t>
      </w:r>
      <w:r w:rsidR="00183CEE" w:rsidRPr="00183CEE">
        <w:rPr>
          <w:lang w:eastAsia="ja-JP"/>
        </w:rPr>
        <w:t>」</w:t>
      </w:r>
      <w:r w:rsidRPr="00183CEE">
        <w:rPr>
          <w:lang w:eastAsia="ja-JP"/>
        </w:rPr>
        <w:t xml:space="preserve"> </w:t>
      </w:r>
      <w:r w:rsidRPr="00183CEE">
        <w:rPr>
          <w:lang w:eastAsia="ja-JP"/>
        </w:rPr>
        <w:t>セクションで、</w:t>
      </w:r>
      <w:r w:rsidR="00183CEE" w:rsidRPr="00183CEE">
        <w:rPr>
          <w:lang w:eastAsia="ja-JP"/>
        </w:rPr>
        <w:t>「</w:t>
      </w:r>
      <w:r w:rsidR="00126A59" w:rsidRPr="00B711A5">
        <w:rPr>
          <w:b/>
          <w:bCs/>
        </w:rPr>
        <w:t>Code security and analysis</w:t>
      </w:r>
      <w:r w:rsidR="00183CEE" w:rsidRPr="00183CEE">
        <w:rPr>
          <w:b/>
          <w:bCs/>
          <w:lang w:eastAsia="ja-JP"/>
        </w:rPr>
        <w:t>」</w:t>
      </w:r>
      <w:r w:rsidRPr="00DE7A1E">
        <w:rPr>
          <w:lang w:eastAsia="ja-JP"/>
        </w:rPr>
        <w:t>を選択します</w:t>
      </w:r>
      <w:r w:rsidRPr="00DE7A1E">
        <w:rPr>
          <w:lang w:eastAsia="ja-JP"/>
        </w:rPr>
        <w:t>。</w:t>
      </w:r>
    </w:p>
    <w:p w14:paraId="64A515E2" w14:textId="3C70AB90" w:rsidR="00B711A5" w:rsidRPr="00B711A5" w:rsidRDefault="00B711A5" w:rsidP="00B711A5">
      <w:r w:rsidRPr="00B711A5">
        <w:rPr>
          <w:noProof/>
        </w:rPr>
        <w:lastRenderedPageBreak/>
        <w:drawing>
          <wp:inline distT="0" distB="0" distL="0" distR="0" wp14:anchorId="13423928" wp14:editId="623F962A">
            <wp:extent cx="4924425" cy="5257800"/>
            <wp:effectExtent l="0" t="0" r="9525" b="0"/>
            <wp:docPr id="175229871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924425" cy="5257800"/>
                    </a:xfrm>
                    <a:prstGeom prst="rect">
                      <a:avLst/>
                    </a:prstGeom>
                    <a:noFill/>
                    <a:ln>
                      <a:noFill/>
                    </a:ln>
                  </pic:spPr>
                </pic:pic>
              </a:graphicData>
            </a:graphic>
          </wp:inline>
        </w:drawing>
      </w:r>
    </w:p>
    <w:p w14:paraId="2C45709F" w14:textId="70E09502" w:rsidR="00B711A5" w:rsidRPr="00C81390" w:rsidRDefault="00B711A5" w:rsidP="00C81390">
      <w:pPr>
        <w:pStyle w:val="ListParagraph"/>
        <w:numPr>
          <w:ilvl w:val="0"/>
          <w:numId w:val="7"/>
        </w:numPr>
        <w:rPr>
          <w:lang w:eastAsia="ja-JP"/>
        </w:rPr>
      </w:pPr>
      <w:r w:rsidRPr="00C81390">
        <w:rPr>
          <w:lang w:eastAsia="ja-JP"/>
        </w:rPr>
        <w:t>「コードスキャン」というタイトルのセクションまで下にスクロールし、「</w:t>
      </w:r>
      <w:r w:rsidR="00B352A1" w:rsidRPr="00B711A5">
        <w:rPr>
          <w:b/>
          <w:bCs/>
          <w:lang w:eastAsia="ja-JP"/>
        </w:rPr>
        <w:t>Set-up</w:t>
      </w:r>
      <w:r w:rsidRPr="00B352A1">
        <w:rPr>
          <w:lang w:eastAsia="ja-JP"/>
        </w:rPr>
        <w:t>」</w:t>
      </w:r>
      <w:r w:rsidRPr="00C81390">
        <w:rPr>
          <w:lang w:eastAsia="ja-JP"/>
        </w:rPr>
        <w:t>ドロップダウンメニューをクリックして、「</w:t>
      </w:r>
      <w:r w:rsidR="00EB2B53" w:rsidRPr="00B711A5">
        <w:rPr>
          <w:b/>
          <w:bCs/>
          <w:lang w:eastAsia="ja-JP"/>
        </w:rPr>
        <w:t>Default</w:t>
      </w:r>
      <w:r w:rsidRPr="00C81390">
        <w:rPr>
          <w:lang w:eastAsia="ja-JP"/>
        </w:rPr>
        <w:t>」を選択します</w:t>
      </w:r>
      <w:r w:rsidRPr="00C81390">
        <w:rPr>
          <w:lang w:eastAsia="ja-JP"/>
        </w:rPr>
        <w:t>。</w:t>
      </w:r>
    </w:p>
    <w:p w14:paraId="7EFE3E5A" w14:textId="2AA14309" w:rsidR="00B711A5" w:rsidRPr="00B711A5" w:rsidRDefault="00B711A5" w:rsidP="00B711A5">
      <w:r w:rsidRPr="00B711A5">
        <w:rPr>
          <w:noProof/>
        </w:rPr>
        <w:lastRenderedPageBreak/>
        <w:drawing>
          <wp:inline distT="0" distB="0" distL="0" distR="0" wp14:anchorId="6E975FE3" wp14:editId="687D5135">
            <wp:extent cx="5731510" cy="3397250"/>
            <wp:effectExtent l="0" t="0" r="2540" b="0"/>
            <wp:docPr id="78557039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3397250"/>
                    </a:xfrm>
                    <a:prstGeom prst="rect">
                      <a:avLst/>
                    </a:prstGeom>
                    <a:noFill/>
                    <a:ln>
                      <a:noFill/>
                    </a:ln>
                  </pic:spPr>
                </pic:pic>
              </a:graphicData>
            </a:graphic>
          </wp:inline>
        </w:drawing>
      </w:r>
    </w:p>
    <w:p w14:paraId="7AAB048B" w14:textId="0AAFB4A0" w:rsidR="00B711A5" w:rsidRPr="00B711A5" w:rsidRDefault="00B711A5" w:rsidP="0005040F">
      <w:pPr>
        <w:pStyle w:val="ListParagraph"/>
        <w:numPr>
          <w:ilvl w:val="0"/>
          <w:numId w:val="7"/>
        </w:numPr>
        <w:rPr>
          <w:lang w:eastAsia="ja-JP"/>
        </w:rPr>
      </w:pPr>
      <w:r w:rsidRPr="0005040F">
        <w:rPr>
          <w:lang w:eastAsia="ja-JP"/>
        </w:rPr>
        <w:t>次のオプションを選択し、</w:t>
      </w:r>
      <w:r w:rsidR="00183CEE" w:rsidRPr="0005040F">
        <w:rPr>
          <w:lang w:eastAsia="ja-JP"/>
        </w:rPr>
        <w:t>「</w:t>
      </w:r>
      <w:r w:rsidR="006E7A3B" w:rsidRPr="00B711A5">
        <w:rPr>
          <w:b/>
          <w:bCs/>
          <w:lang w:eastAsia="ja-JP"/>
        </w:rPr>
        <w:t xml:space="preserve">Enable </w:t>
      </w:r>
      <w:proofErr w:type="spellStart"/>
      <w:r w:rsidR="006E7A3B" w:rsidRPr="00B711A5">
        <w:rPr>
          <w:b/>
          <w:bCs/>
          <w:lang w:eastAsia="ja-JP"/>
        </w:rPr>
        <w:t>CodeQL</w:t>
      </w:r>
      <w:proofErr w:type="spellEnd"/>
      <w:r w:rsidR="00183CEE" w:rsidRPr="0005040F">
        <w:rPr>
          <w:b/>
          <w:bCs/>
          <w:lang w:eastAsia="ja-JP"/>
        </w:rPr>
        <w:t>」</w:t>
      </w:r>
      <w:r w:rsidRPr="006E7A3B">
        <w:rPr>
          <w:lang w:eastAsia="ja-JP"/>
        </w:rPr>
        <w:t>をクリックします</w:t>
      </w:r>
    </w:p>
    <w:p w14:paraId="0DDA4076" w14:textId="77777777" w:rsidR="00B711A5" w:rsidRPr="00B711A5" w:rsidRDefault="00B711A5" w:rsidP="00B711A5">
      <w:pPr>
        <w:numPr>
          <w:ilvl w:val="1"/>
          <w:numId w:val="2"/>
        </w:numPr>
        <w:rPr>
          <w:lang w:eastAsia="ja-JP"/>
        </w:rPr>
      </w:pPr>
      <w:r w:rsidRPr="00B711A5">
        <w:rPr>
          <w:lang w:eastAsia="ja-JP"/>
        </w:rPr>
        <w:t>分析する言語</w:t>
      </w:r>
      <w:r w:rsidRPr="00B711A5">
        <w:rPr>
          <w:lang w:eastAsia="ja-JP"/>
        </w:rPr>
        <w:t xml:space="preserve">: </w:t>
      </w:r>
      <w:r w:rsidRPr="00B711A5">
        <w:rPr>
          <w:lang w:eastAsia="ja-JP"/>
        </w:rPr>
        <w:t>これらは、</w:t>
      </w:r>
      <w:proofErr w:type="spellStart"/>
      <w:r w:rsidRPr="00B711A5">
        <w:rPr>
          <w:lang w:eastAsia="ja-JP"/>
        </w:rPr>
        <w:t>CodeQL</w:t>
      </w:r>
      <w:proofErr w:type="spellEnd"/>
      <w:r w:rsidRPr="00B711A5">
        <w:rPr>
          <w:lang w:eastAsia="ja-JP"/>
        </w:rPr>
        <w:t xml:space="preserve"> </w:t>
      </w:r>
      <w:r w:rsidRPr="00B711A5">
        <w:rPr>
          <w:lang w:eastAsia="ja-JP"/>
        </w:rPr>
        <w:t>によってスキャンされる言語です。この場合、</w:t>
      </w:r>
      <w:r w:rsidRPr="00B711A5">
        <w:rPr>
          <w:lang w:eastAsia="ja-JP"/>
        </w:rPr>
        <w:t>Python</w:t>
      </w:r>
      <w:r w:rsidRPr="00B711A5">
        <w:rPr>
          <w:lang w:eastAsia="ja-JP"/>
        </w:rPr>
        <w:t>でスキャンします。</w:t>
      </w:r>
    </w:p>
    <w:p w14:paraId="08E79B01" w14:textId="77777777" w:rsidR="00B711A5" w:rsidRPr="00B711A5" w:rsidRDefault="00B711A5" w:rsidP="00B711A5">
      <w:pPr>
        <w:numPr>
          <w:ilvl w:val="1"/>
          <w:numId w:val="2"/>
        </w:numPr>
        <w:rPr>
          <w:lang w:eastAsia="ja-JP"/>
        </w:rPr>
      </w:pPr>
      <w:r w:rsidRPr="00B711A5">
        <w:rPr>
          <w:lang w:eastAsia="ja-JP"/>
        </w:rPr>
        <w:t>クエリ</w:t>
      </w:r>
      <w:r w:rsidRPr="00B711A5">
        <w:rPr>
          <w:lang w:eastAsia="ja-JP"/>
        </w:rPr>
        <w:t xml:space="preserve"> </w:t>
      </w:r>
      <w:r w:rsidRPr="00B711A5">
        <w:rPr>
          <w:lang w:eastAsia="ja-JP"/>
        </w:rPr>
        <w:t>スイート</w:t>
      </w:r>
      <w:r w:rsidRPr="00B711A5">
        <w:rPr>
          <w:lang w:eastAsia="ja-JP"/>
        </w:rPr>
        <w:t xml:space="preserve">: </w:t>
      </w:r>
      <w:proofErr w:type="spellStart"/>
      <w:r w:rsidRPr="00B711A5">
        <w:rPr>
          <w:lang w:eastAsia="ja-JP"/>
        </w:rPr>
        <w:t>CodeQL</w:t>
      </w:r>
      <w:proofErr w:type="spellEnd"/>
      <w:r w:rsidRPr="00B711A5">
        <w:rPr>
          <w:lang w:eastAsia="ja-JP"/>
        </w:rPr>
        <w:t xml:space="preserve"> </w:t>
      </w:r>
      <w:r w:rsidRPr="00B711A5">
        <w:rPr>
          <w:lang w:eastAsia="ja-JP"/>
        </w:rPr>
        <w:t>クエリは、</w:t>
      </w:r>
      <w:r w:rsidRPr="00B711A5">
        <w:rPr>
          <w:lang w:eastAsia="ja-JP"/>
        </w:rPr>
        <w:t>"</w:t>
      </w:r>
      <w:r w:rsidRPr="00B711A5">
        <w:rPr>
          <w:lang w:eastAsia="ja-JP"/>
        </w:rPr>
        <w:t>スイート</w:t>
      </w:r>
      <w:r w:rsidRPr="00B711A5">
        <w:rPr>
          <w:lang w:eastAsia="ja-JP"/>
        </w:rPr>
        <w:t xml:space="preserve">" </w:t>
      </w:r>
      <w:r w:rsidRPr="00B711A5">
        <w:rPr>
          <w:lang w:eastAsia="ja-JP"/>
        </w:rPr>
        <w:t>と呼ばれるバンドルにパッケージ化されます。このセクションでは、使用するクエリスイートを選択できます。この演習では、このセットを既定のままにします。</w:t>
      </w:r>
    </w:p>
    <w:p w14:paraId="38322851" w14:textId="77777777" w:rsidR="00B711A5" w:rsidRPr="00B711A5" w:rsidRDefault="00B711A5" w:rsidP="00B711A5">
      <w:pPr>
        <w:numPr>
          <w:ilvl w:val="1"/>
          <w:numId w:val="2"/>
        </w:numPr>
        <w:rPr>
          <w:lang w:eastAsia="ja-JP"/>
        </w:rPr>
      </w:pPr>
      <w:r w:rsidRPr="00B711A5">
        <w:rPr>
          <w:lang w:eastAsia="ja-JP"/>
        </w:rPr>
        <w:t>イベント</w:t>
      </w:r>
      <w:r w:rsidRPr="00B711A5">
        <w:rPr>
          <w:lang w:eastAsia="ja-JP"/>
        </w:rPr>
        <w:t xml:space="preserve">: </w:t>
      </w:r>
      <w:r w:rsidRPr="00B711A5">
        <w:rPr>
          <w:lang w:eastAsia="ja-JP"/>
        </w:rPr>
        <w:t>このセクションでは、スキャンするタイミングを</w:t>
      </w:r>
      <w:r w:rsidRPr="00B711A5">
        <w:rPr>
          <w:lang w:eastAsia="ja-JP"/>
        </w:rPr>
        <w:t xml:space="preserve"> </w:t>
      </w:r>
      <w:proofErr w:type="spellStart"/>
      <w:r w:rsidRPr="00B711A5">
        <w:rPr>
          <w:lang w:eastAsia="ja-JP"/>
        </w:rPr>
        <w:t>CodeQL</w:t>
      </w:r>
      <w:proofErr w:type="spellEnd"/>
      <w:r w:rsidRPr="00B711A5">
        <w:rPr>
          <w:lang w:eastAsia="ja-JP"/>
        </w:rPr>
        <w:t xml:space="preserve"> </w:t>
      </w:r>
      <w:r w:rsidRPr="00B711A5">
        <w:rPr>
          <w:lang w:eastAsia="ja-JP"/>
        </w:rPr>
        <w:t>に指示します。この場合、メイン</w:t>
      </w:r>
      <w:r w:rsidRPr="00B711A5">
        <w:rPr>
          <w:lang w:eastAsia="ja-JP"/>
        </w:rPr>
        <w:t xml:space="preserve"> </w:t>
      </w:r>
      <w:r w:rsidRPr="00B711A5">
        <w:rPr>
          <w:lang w:eastAsia="ja-JP"/>
        </w:rPr>
        <w:t>ブランチへの任意の</w:t>
      </w:r>
      <w:r w:rsidRPr="00B711A5">
        <w:rPr>
          <w:lang w:eastAsia="ja-JP"/>
        </w:rPr>
        <w:t xml:space="preserve"> pull request </w:t>
      </w:r>
      <w:r w:rsidRPr="00B711A5">
        <w:rPr>
          <w:lang w:eastAsia="ja-JP"/>
        </w:rPr>
        <w:t>をスキャンするように設定されています。</w:t>
      </w:r>
    </w:p>
    <w:p w14:paraId="774172AE" w14:textId="1D5241E0" w:rsidR="00B711A5" w:rsidRPr="00B711A5" w:rsidRDefault="00B711A5" w:rsidP="00B711A5">
      <w:r w:rsidRPr="00B711A5">
        <w:rPr>
          <w:noProof/>
        </w:rPr>
        <w:lastRenderedPageBreak/>
        <w:drawing>
          <wp:inline distT="0" distB="0" distL="0" distR="0" wp14:anchorId="404675AF" wp14:editId="1E2C1C9C">
            <wp:extent cx="3886200" cy="4619625"/>
            <wp:effectExtent l="0" t="0" r="0" b="9525"/>
            <wp:docPr id="33751555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86200" cy="4619625"/>
                    </a:xfrm>
                    <a:prstGeom prst="rect">
                      <a:avLst/>
                    </a:prstGeom>
                    <a:noFill/>
                    <a:ln>
                      <a:noFill/>
                    </a:ln>
                  </pic:spPr>
                </pic:pic>
              </a:graphicData>
            </a:graphic>
          </wp:inline>
        </w:drawing>
      </w:r>
    </w:p>
    <w:p w14:paraId="24D97373" w14:textId="77777777" w:rsidR="00B711A5" w:rsidRPr="00B711A5" w:rsidRDefault="00B711A5" w:rsidP="00590B84">
      <w:pPr>
        <w:pStyle w:val="ListParagraph"/>
        <w:numPr>
          <w:ilvl w:val="0"/>
          <w:numId w:val="7"/>
        </w:numPr>
        <w:rPr>
          <w:lang w:eastAsia="ja-JP"/>
        </w:rPr>
      </w:pPr>
      <w:r w:rsidRPr="00590B84">
        <w:rPr>
          <w:lang w:eastAsia="ja-JP"/>
        </w:rPr>
        <w:t>約</w:t>
      </w:r>
      <w:r w:rsidRPr="00590B84">
        <w:rPr>
          <w:lang w:eastAsia="ja-JP"/>
        </w:rPr>
        <w:t>20</w:t>
      </w:r>
      <w:r w:rsidRPr="00590B84">
        <w:rPr>
          <w:lang w:eastAsia="ja-JP"/>
        </w:rPr>
        <w:t>秒待ってから、このページを更新して先に進みます。</w:t>
      </w:r>
    </w:p>
    <w:p w14:paraId="452ECE88" w14:textId="58962A63" w:rsidR="00B711A5" w:rsidRPr="00B711A5" w:rsidRDefault="00B711A5" w:rsidP="00B711A5">
      <w:r w:rsidRPr="00B711A5">
        <w:rPr>
          <w:noProof/>
        </w:rPr>
        <w:drawing>
          <wp:inline distT="0" distB="0" distL="0" distR="0" wp14:anchorId="6A1D9BE7" wp14:editId="5A03A322">
            <wp:extent cx="5731510" cy="2972435"/>
            <wp:effectExtent l="0" t="0" r="2540" b="0"/>
            <wp:docPr id="194123142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2972435"/>
                    </a:xfrm>
                    <a:prstGeom prst="rect">
                      <a:avLst/>
                    </a:prstGeom>
                    <a:noFill/>
                    <a:ln>
                      <a:noFill/>
                    </a:ln>
                  </pic:spPr>
                </pic:pic>
              </a:graphicData>
            </a:graphic>
          </wp:inline>
        </w:drawing>
      </w:r>
    </w:p>
    <w:p w14:paraId="2FB60363" w14:textId="77777777" w:rsidR="00B711A5" w:rsidRPr="00B711A5" w:rsidRDefault="00B711A5" w:rsidP="00B711A5">
      <w:pPr>
        <w:rPr>
          <w:lang w:eastAsia="ja-JP"/>
        </w:rPr>
      </w:pPr>
      <w:r w:rsidRPr="00B711A5">
        <w:rPr>
          <w:lang w:eastAsia="ja-JP"/>
        </w:rPr>
        <w:t>概要：</w:t>
      </w:r>
    </w:p>
    <w:p w14:paraId="74ACA77B" w14:textId="77777777" w:rsidR="00B711A5" w:rsidRPr="00B711A5" w:rsidRDefault="00B711A5" w:rsidP="00B711A5">
      <w:pPr>
        <w:rPr>
          <w:lang w:eastAsia="ja-JP"/>
        </w:rPr>
      </w:pPr>
      <w:r w:rsidRPr="00B711A5">
        <w:rPr>
          <w:lang w:eastAsia="ja-JP"/>
        </w:rPr>
        <w:lastRenderedPageBreak/>
        <w:t>これで、</w:t>
      </w:r>
      <w:r w:rsidRPr="00B711A5">
        <w:rPr>
          <w:lang w:eastAsia="ja-JP"/>
        </w:rPr>
        <w:t xml:space="preserve">GitHub Code Scanning </w:t>
      </w:r>
      <w:r w:rsidRPr="00B711A5">
        <w:rPr>
          <w:lang w:eastAsia="ja-JP"/>
        </w:rPr>
        <w:t>を有効にして、潜在的なセキュリティ問題がないかソース</w:t>
      </w:r>
      <w:r w:rsidRPr="00B711A5">
        <w:rPr>
          <w:lang w:eastAsia="ja-JP"/>
        </w:rPr>
        <w:t xml:space="preserve"> </w:t>
      </w:r>
      <w:r w:rsidRPr="00B711A5">
        <w:rPr>
          <w:lang w:eastAsia="ja-JP"/>
        </w:rPr>
        <w:t>コードを自動的に確認できるようになりました。</w:t>
      </w:r>
    </w:p>
    <w:p w14:paraId="0735E663" w14:textId="1E792A97" w:rsidR="00B711A5" w:rsidRDefault="00B711A5">
      <w:pPr>
        <w:rPr>
          <w:lang w:eastAsia="ja-JP"/>
        </w:rPr>
      </w:pPr>
    </w:p>
    <w:sectPr w:rsidR="00B711A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0D570E"/>
    <w:multiLevelType w:val="hybridMultilevel"/>
    <w:tmpl w:val="9DC4DB8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14047F42"/>
    <w:multiLevelType w:val="hybridMultilevel"/>
    <w:tmpl w:val="D17E72FA"/>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15:restartNumberingAfterBreak="0">
    <w:nsid w:val="499F1BAB"/>
    <w:multiLevelType w:val="hybridMultilevel"/>
    <w:tmpl w:val="68526B88"/>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 w15:restartNumberingAfterBreak="0">
    <w:nsid w:val="505D4F66"/>
    <w:multiLevelType w:val="hybridMultilevel"/>
    <w:tmpl w:val="BB5E7A3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53A11B6A"/>
    <w:multiLevelType w:val="hybridMultilevel"/>
    <w:tmpl w:val="F36046D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5FF620CF"/>
    <w:multiLevelType w:val="multilevel"/>
    <w:tmpl w:val="AEEAC740"/>
    <w:lvl w:ilvl="0">
      <w:start w:val="1"/>
      <w:numFmt w:val="chineseCounting"/>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chineseCounting"/>
      <w:lvlText w:val="%3."/>
      <w:lvlJc w:val="left"/>
      <w:pPr>
        <w:tabs>
          <w:tab w:val="num" w:pos="2160"/>
        </w:tabs>
        <w:ind w:left="2160" w:hanging="360"/>
      </w:pPr>
    </w:lvl>
    <w:lvl w:ilvl="3" w:tentative="1">
      <w:start w:val="1"/>
      <w:numFmt w:val="chineseCounting"/>
      <w:lvlText w:val="%4."/>
      <w:lvlJc w:val="left"/>
      <w:pPr>
        <w:tabs>
          <w:tab w:val="num" w:pos="2880"/>
        </w:tabs>
        <w:ind w:left="2880" w:hanging="360"/>
      </w:pPr>
    </w:lvl>
    <w:lvl w:ilvl="4" w:tentative="1">
      <w:start w:val="1"/>
      <w:numFmt w:val="chineseCounting"/>
      <w:lvlText w:val="%5."/>
      <w:lvlJc w:val="left"/>
      <w:pPr>
        <w:tabs>
          <w:tab w:val="num" w:pos="3600"/>
        </w:tabs>
        <w:ind w:left="3600" w:hanging="360"/>
      </w:pPr>
    </w:lvl>
    <w:lvl w:ilvl="5" w:tentative="1">
      <w:start w:val="1"/>
      <w:numFmt w:val="chineseCounting"/>
      <w:lvlText w:val="%6."/>
      <w:lvlJc w:val="left"/>
      <w:pPr>
        <w:tabs>
          <w:tab w:val="num" w:pos="4320"/>
        </w:tabs>
        <w:ind w:left="4320" w:hanging="360"/>
      </w:pPr>
    </w:lvl>
    <w:lvl w:ilvl="6" w:tentative="1">
      <w:start w:val="1"/>
      <w:numFmt w:val="chineseCounting"/>
      <w:lvlText w:val="%7."/>
      <w:lvlJc w:val="left"/>
      <w:pPr>
        <w:tabs>
          <w:tab w:val="num" w:pos="5040"/>
        </w:tabs>
        <w:ind w:left="5040" w:hanging="360"/>
      </w:pPr>
    </w:lvl>
    <w:lvl w:ilvl="7" w:tentative="1">
      <w:start w:val="1"/>
      <w:numFmt w:val="chineseCounting"/>
      <w:lvlText w:val="%8."/>
      <w:lvlJc w:val="left"/>
      <w:pPr>
        <w:tabs>
          <w:tab w:val="num" w:pos="5760"/>
        </w:tabs>
        <w:ind w:left="5760" w:hanging="360"/>
      </w:pPr>
    </w:lvl>
    <w:lvl w:ilvl="8" w:tentative="1">
      <w:start w:val="1"/>
      <w:numFmt w:val="chineseCounting"/>
      <w:lvlText w:val="%9."/>
      <w:lvlJc w:val="left"/>
      <w:pPr>
        <w:tabs>
          <w:tab w:val="num" w:pos="6480"/>
        </w:tabs>
        <w:ind w:left="6480" w:hanging="360"/>
      </w:pPr>
    </w:lvl>
  </w:abstractNum>
  <w:abstractNum w:abstractNumId="6" w15:restartNumberingAfterBreak="0">
    <w:nsid w:val="73095DEE"/>
    <w:multiLevelType w:val="multilevel"/>
    <w:tmpl w:val="90D029B0"/>
    <w:lvl w:ilvl="0">
      <w:start w:val="1"/>
      <w:numFmt w:val="chineseCounting"/>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chineseCounting"/>
      <w:lvlText w:val="%3."/>
      <w:lvlJc w:val="left"/>
      <w:pPr>
        <w:tabs>
          <w:tab w:val="num" w:pos="2160"/>
        </w:tabs>
        <w:ind w:left="2160" w:hanging="360"/>
      </w:pPr>
    </w:lvl>
    <w:lvl w:ilvl="3" w:tentative="1">
      <w:start w:val="1"/>
      <w:numFmt w:val="chineseCounting"/>
      <w:lvlText w:val="%4."/>
      <w:lvlJc w:val="left"/>
      <w:pPr>
        <w:tabs>
          <w:tab w:val="num" w:pos="2880"/>
        </w:tabs>
        <w:ind w:left="2880" w:hanging="360"/>
      </w:pPr>
    </w:lvl>
    <w:lvl w:ilvl="4" w:tentative="1">
      <w:start w:val="1"/>
      <w:numFmt w:val="chineseCounting"/>
      <w:lvlText w:val="%5."/>
      <w:lvlJc w:val="left"/>
      <w:pPr>
        <w:tabs>
          <w:tab w:val="num" w:pos="3600"/>
        </w:tabs>
        <w:ind w:left="3600" w:hanging="360"/>
      </w:pPr>
    </w:lvl>
    <w:lvl w:ilvl="5" w:tentative="1">
      <w:start w:val="1"/>
      <w:numFmt w:val="chineseCounting"/>
      <w:lvlText w:val="%6."/>
      <w:lvlJc w:val="left"/>
      <w:pPr>
        <w:tabs>
          <w:tab w:val="num" w:pos="4320"/>
        </w:tabs>
        <w:ind w:left="4320" w:hanging="360"/>
      </w:pPr>
    </w:lvl>
    <w:lvl w:ilvl="6" w:tentative="1">
      <w:start w:val="1"/>
      <w:numFmt w:val="chineseCounting"/>
      <w:lvlText w:val="%7."/>
      <w:lvlJc w:val="left"/>
      <w:pPr>
        <w:tabs>
          <w:tab w:val="num" w:pos="5040"/>
        </w:tabs>
        <w:ind w:left="5040" w:hanging="360"/>
      </w:pPr>
    </w:lvl>
    <w:lvl w:ilvl="7" w:tentative="1">
      <w:start w:val="1"/>
      <w:numFmt w:val="chineseCounting"/>
      <w:lvlText w:val="%8."/>
      <w:lvlJc w:val="left"/>
      <w:pPr>
        <w:tabs>
          <w:tab w:val="num" w:pos="5760"/>
        </w:tabs>
        <w:ind w:left="5760" w:hanging="360"/>
      </w:pPr>
    </w:lvl>
    <w:lvl w:ilvl="8" w:tentative="1">
      <w:start w:val="1"/>
      <w:numFmt w:val="chineseCounting"/>
      <w:lvlText w:val="%9."/>
      <w:lvlJc w:val="left"/>
      <w:pPr>
        <w:tabs>
          <w:tab w:val="num" w:pos="6480"/>
        </w:tabs>
        <w:ind w:left="6480" w:hanging="360"/>
      </w:pPr>
    </w:lvl>
  </w:abstractNum>
  <w:num w:numId="1" w16cid:durableId="1206134812">
    <w:abstractNumId w:val="5"/>
  </w:num>
  <w:num w:numId="2" w16cid:durableId="1634599004">
    <w:abstractNumId w:val="6"/>
  </w:num>
  <w:num w:numId="3" w16cid:durableId="1499883194">
    <w:abstractNumId w:val="2"/>
  </w:num>
  <w:num w:numId="4" w16cid:durableId="522323047">
    <w:abstractNumId w:val="1"/>
  </w:num>
  <w:num w:numId="5" w16cid:durableId="62804051">
    <w:abstractNumId w:val="4"/>
  </w:num>
  <w:num w:numId="6" w16cid:durableId="519390931">
    <w:abstractNumId w:val="3"/>
  </w:num>
  <w:num w:numId="7" w16cid:durableId="5815271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11A5"/>
    <w:rsid w:val="0005040F"/>
    <w:rsid w:val="00126A59"/>
    <w:rsid w:val="00183CEE"/>
    <w:rsid w:val="001F02B3"/>
    <w:rsid w:val="00590B84"/>
    <w:rsid w:val="006E7A3B"/>
    <w:rsid w:val="00AB70DD"/>
    <w:rsid w:val="00B352A1"/>
    <w:rsid w:val="00B711A5"/>
    <w:rsid w:val="00BE3297"/>
    <w:rsid w:val="00C81390"/>
    <w:rsid w:val="00DE7A1E"/>
    <w:rsid w:val="00EB2B53"/>
    <w:rsid w:val="00EE668E"/>
  </w:rsids>
  <m:mathPr>
    <m:mathFont m:val="Cambria Math"/>
    <m:brkBin m:val="before"/>
    <m:brkBinSub m:val="--"/>
    <m:smallFrac m:val="0"/>
    <m:dispDef/>
    <m:lMargin m:val="0"/>
    <m:rMargin m:val="0"/>
    <m:defJc m:val="centerGroup"/>
    <m:wrapIndent m:val="1440"/>
    <m:intLim m:val="subSup"/>
    <m:naryLim m:val="undOvr"/>
  </m:mathPr>
  <w:themeFontLang w:val="en-IN"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D64C40"/>
  <w15:chartTrackingRefBased/>
  <w15:docId w15:val="{37F69782-DF46-4552-ADED-5DE2EE54F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711A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711A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711A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711A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711A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711A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711A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711A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711A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11A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711A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711A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711A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711A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711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711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711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711A5"/>
    <w:rPr>
      <w:rFonts w:eastAsiaTheme="majorEastAsia" w:cstheme="majorBidi"/>
      <w:color w:val="272727" w:themeColor="text1" w:themeTint="D8"/>
    </w:rPr>
  </w:style>
  <w:style w:type="paragraph" w:styleId="Title">
    <w:name w:val="Title"/>
    <w:basedOn w:val="Normal"/>
    <w:next w:val="Normal"/>
    <w:link w:val="TitleChar"/>
    <w:uiPriority w:val="10"/>
    <w:qFormat/>
    <w:rsid w:val="00B711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711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711A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711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711A5"/>
    <w:pPr>
      <w:spacing w:before="160"/>
      <w:jc w:val="center"/>
    </w:pPr>
    <w:rPr>
      <w:i/>
      <w:iCs/>
      <w:color w:val="404040" w:themeColor="text1" w:themeTint="BF"/>
    </w:rPr>
  </w:style>
  <w:style w:type="character" w:customStyle="1" w:styleId="QuoteChar">
    <w:name w:val="Quote Char"/>
    <w:basedOn w:val="DefaultParagraphFont"/>
    <w:link w:val="Quote"/>
    <w:uiPriority w:val="29"/>
    <w:rsid w:val="00B711A5"/>
    <w:rPr>
      <w:i/>
      <w:iCs/>
      <w:color w:val="404040" w:themeColor="text1" w:themeTint="BF"/>
    </w:rPr>
  </w:style>
  <w:style w:type="paragraph" w:styleId="ListParagraph">
    <w:name w:val="List Paragraph"/>
    <w:basedOn w:val="Normal"/>
    <w:uiPriority w:val="34"/>
    <w:qFormat/>
    <w:rsid w:val="00B711A5"/>
    <w:pPr>
      <w:ind w:left="720"/>
      <w:contextualSpacing/>
    </w:pPr>
  </w:style>
  <w:style w:type="character" w:styleId="IntenseEmphasis">
    <w:name w:val="Intense Emphasis"/>
    <w:basedOn w:val="DefaultParagraphFont"/>
    <w:uiPriority w:val="21"/>
    <w:qFormat/>
    <w:rsid w:val="00B711A5"/>
    <w:rPr>
      <w:i/>
      <w:iCs/>
      <w:color w:val="0F4761" w:themeColor="accent1" w:themeShade="BF"/>
    </w:rPr>
  </w:style>
  <w:style w:type="paragraph" w:styleId="IntenseQuote">
    <w:name w:val="Intense Quote"/>
    <w:basedOn w:val="Normal"/>
    <w:next w:val="Normal"/>
    <w:link w:val="IntenseQuoteChar"/>
    <w:uiPriority w:val="30"/>
    <w:qFormat/>
    <w:rsid w:val="00B711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711A5"/>
    <w:rPr>
      <w:i/>
      <w:iCs/>
      <w:color w:val="0F4761" w:themeColor="accent1" w:themeShade="BF"/>
    </w:rPr>
  </w:style>
  <w:style w:type="character" w:styleId="IntenseReference">
    <w:name w:val="Intense Reference"/>
    <w:basedOn w:val="DefaultParagraphFont"/>
    <w:uiPriority w:val="32"/>
    <w:qFormat/>
    <w:rsid w:val="00B711A5"/>
    <w:rPr>
      <w:b/>
      <w:bCs/>
      <w:smallCaps/>
      <w:color w:val="0F4761" w:themeColor="accent1" w:themeShade="BF"/>
      <w:spacing w:val="5"/>
    </w:rPr>
  </w:style>
  <w:style w:type="character" w:styleId="PlaceholderText">
    <w:name w:val="Placeholder Text"/>
    <w:basedOn w:val="DefaultParagraphFont"/>
    <w:uiPriority w:val="99"/>
    <w:semiHidden/>
    <w:rsid w:val="00183CE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8568749">
      <w:bodyDiv w:val="1"/>
      <w:marLeft w:val="0"/>
      <w:marRight w:val="0"/>
      <w:marTop w:val="0"/>
      <w:marBottom w:val="0"/>
      <w:divBdr>
        <w:top w:val="none" w:sz="0" w:space="0" w:color="auto"/>
        <w:left w:val="none" w:sz="0" w:space="0" w:color="auto"/>
        <w:bottom w:val="none" w:sz="0" w:space="0" w:color="auto"/>
        <w:right w:val="none" w:sz="0" w:space="0" w:color="auto"/>
      </w:divBdr>
    </w:div>
    <w:div w:id="18739555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image" Target="media/image8.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jpeg"/><Relationship Id="rId5" Type="http://schemas.openxmlformats.org/officeDocument/2006/relationships/image" Target="media/image1.jpeg"/><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9</Pages>
  <Words>194</Words>
  <Characters>1110</Characters>
  <Application>Microsoft Office Word</Application>
  <DocSecurity>0</DocSecurity>
  <Lines>9</Lines>
  <Paragraphs>2</Paragraphs>
  <ScaleCrop>false</ScaleCrop>
  <Company/>
  <LinksUpToDate>false</LinksUpToDate>
  <CharactersWithSpaces>1302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Kannan Kasi</dc:creator>
  <cp:keywords/>
  <dc:description/>
  <cp:lastModifiedBy>Surbhi Lal</cp:lastModifiedBy>
  <cp:revision>2</cp:revision>
  <dcterms:created xsi:type="dcterms:W3CDTF">2025-08-20T18:47:00Z</dcterms:created>
  <dcterms:modified xsi:type="dcterms:W3CDTF">2025-08-20T18:47:00Z</dcterms:modified>
</cp:coreProperties>
</file>