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4B8C" w14:textId="5F2C8F15" w:rsidR="001903D8" w:rsidRDefault="001903D8" w:rsidP="001903D8">
      <w:pPr>
        <w:pStyle w:val="Title"/>
      </w:pPr>
      <w:r>
        <w:t xml:space="preserve">Hiring Procedures in </w:t>
      </w:r>
      <w:r w:rsidR="00797D64">
        <w:t>Contoso</w:t>
      </w:r>
    </w:p>
    <w:p w14:paraId="6800C857" w14:textId="77777777" w:rsidR="001903D8" w:rsidRDefault="001903D8" w:rsidP="001903D8">
      <w:pPr>
        <w:pStyle w:val="Subtitle"/>
      </w:pPr>
      <w:r>
        <w:t>A brief overview of the steps involved in recruiting and hiring employees</w:t>
      </w:r>
    </w:p>
    <w:p w14:paraId="7F1D1C2B" w14:textId="77777777" w:rsidR="001903D8" w:rsidRDefault="001903D8" w:rsidP="001903D8">
      <w:pPr>
        <w:pStyle w:val="Heading1"/>
      </w:pPr>
      <w:r>
        <w:t>Introduction</w:t>
      </w:r>
    </w:p>
    <w:p w14:paraId="04F0CAD8" w14:textId="77777777" w:rsidR="001903D8" w:rsidRDefault="001903D8" w:rsidP="001903D8">
      <w:r w:rsidRPr="001903D8">
        <w:t>Hiring procedures are the processes and methods that employers use to find, select, and hire qualified candidates for a job. Hiring procedures may vary depending on the size, type, and industry of the organization, as well as the legal and regulatory requirements that apply to the hiring process. However, some common steps that most employers follow in the USA are:</w:t>
      </w:r>
    </w:p>
    <w:p w14:paraId="7101A540" w14:textId="77777777" w:rsidR="001903D8" w:rsidRDefault="001903D8" w:rsidP="001903D8">
      <w:pPr>
        <w:pStyle w:val="ListParagraph"/>
        <w:numPr>
          <w:ilvl w:val="0"/>
          <w:numId w:val="1"/>
        </w:numPr>
      </w:pPr>
      <w:r w:rsidRPr="001903D8">
        <w:t>Identifying the hiring need and defining the job requirements</w:t>
      </w:r>
    </w:p>
    <w:p w14:paraId="73D3823E" w14:textId="77777777" w:rsidR="001903D8" w:rsidRDefault="001903D8" w:rsidP="001903D8">
      <w:pPr>
        <w:pStyle w:val="ListParagraph"/>
        <w:numPr>
          <w:ilvl w:val="0"/>
          <w:numId w:val="1"/>
        </w:numPr>
      </w:pPr>
      <w:r w:rsidRPr="001903D8">
        <w:t>Posting the job advertisement and sourcing candidates</w:t>
      </w:r>
    </w:p>
    <w:p w14:paraId="4ED415E2" w14:textId="77777777" w:rsidR="001903D8" w:rsidRDefault="001903D8" w:rsidP="001903D8">
      <w:pPr>
        <w:pStyle w:val="ListParagraph"/>
        <w:numPr>
          <w:ilvl w:val="0"/>
          <w:numId w:val="1"/>
        </w:numPr>
      </w:pPr>
      <w:r w:rsidRPr="001903D8">
        <w:t>Screening and evaluating candidates</w:t>
      </w:r>
    </w:p>
    <w:p w14:paraId="34CF41B5" w14:textId="77777777" w:rsidR="001903D8" w:rsidRDefault="001903D8" w:rsidP="001903D8">
      <w:pPr>
        <w:pStyle w:val="ListParagraph"/>
        <w:numPr>
          <w:ilvl w:val="0"/>
          <w:numId w:val="1"/>
        </w:numPr>
      </w:pPr>
      <w:r w:rsidRPr="001903D8">
        <w:t>Conducting interviews and assessments</w:t>
      </w:r>
    </w:p>
    <w:p w14:paraId="175E8216" w14:textId="77777777" w:rsidR="001903D8" w:rsidRDefault="001903D8" w:rsidP="001903D8">
      <w:pPr>
        <w:pStyle w:val="ListParagraph"/>
        <w:numPr>
          <w:ilvl w:val="0"/>
          <w:numId w:val="1"/>
        </w:numPr>
      </w:pPr>
      <w:r w:rsidRPr="001903D8">
        <w:t>Making the hiring decision and extending the job offer</w:t>
      </w:r>
    </w:p>
    <w:p w14:paraId="54AC2215" w14:textId="77777777" w:rsidR="001903D8" w:rsidRDefault="001903D8" w:rsidP="001903D8">
      <w:pPr>
        <w:pStyle w:val="ListParagraph"/>
        <w:numPr>
          <w:ilvl w:val="0"/>
          <w:numId w:val="1"/>
        </w:numPr>
      </w:pPr>
      <w:r w:rsidRPr="001903D8">
        <w:t>Conducting background checks and verifying references</w:t>
      </w:r>
    </w:p>
    <w:p w14:paraId="6F401B9D" w14:textId="77777777" w:rsidR="001903D8" w:rsidRDefault="001903D8" w:rsidP="001903D8">
      <w:pPr>
        <w:pStyle w:val="ListParagraph"/>
        <w:numPr>
          <w:ilvl w:val="0"/>
          <w:numId w:val="1"/>
        </w:numPr>
      </w:pPr>
      <w:r w:rsidRPr="001903D8">
        <w:t>Onboarding and orienting the new hire</w:t>
      </w:r>
    </w:p>
    <w:p w14:paraId="483BFEEE" w14:textId="77777777" w:rsidR="001903D8" w:rsidRDefault="001903D8" w:rsidP="001903D8">
      <w:pPr>
        <w:pStyle w:val="Heading1"/>
      </w:pPr>
      <w:r>
        <w:t>Identifying the Hiring Need and Defining the Job Requirements</w:t>
      </w:r>
    </w:p>
    <w:p w14:paraId="0BDEC5BF" w14:textId="77777777" w:rsidR="001903D8" w:rsidRDefault="001903D8" w:rsidP="001903D8">
      <w:r w:rsidRPr="001903D8">
        <w:t>The first step in the hiring process is to identify the hiring need and define the job requirements. This involves analyzing the current and future needs of the organization, the skills and competencies required for the position, and the budget and timeline for the hiring process. The hiring manager or the human resources (HR) department may also consult with other stakeholders, such as the team members, supervisors, or clients, to determine the expectations and goals for the role. Based on this analysis, the employer creates a job description that outlines the main duties, responsibilities, qualifications, and benefits of the job.</w:t>
      </w:r>
    </w:p>
    <w:p w14:paraId="3BA0E4E8" w14:textId="77777777" w:rsidR="001903D8" w:rsidRDefault="001903D8" w:rsidP="001903D8">
      <w:pPr>
        <w:pStyle w:val="Heading1"/>
      </w:pPr>
      <w:r>
        <w:t>Posting the Job Advertisement and Sourcing Candidates</w:t>
      </w:r>
    </w:p>
    <w:p w14:paraId="38AE3F35" w14:textId="77777777" w:rsidR="001903D8" w:rsidRDefault="001903D8" w:rsidP="001903D8">
      <w:r w:rsidRPr="001903D8">
        <w:t>The next step is to post the job advertisement and source candidates. The job advertisement is a document that summarizes the job description and invites potential candidates to apply for the position. The job advertisement may be posted on various platforms, such as the employer's website, online job boards, social media, newspapers, or trade publications. The employer may also use other methods to source candidates, such as referrals, networking, headhunting, or recruiting agencies. The goal of this step is to attract a large and diverse pool of qualified candidates who match the job requirements.</w:t>
      </w:r>
    </w:p>
    <w:p w14:paraId="50219EE0" w14:textId="77777777" w:rsidR="001903D8" w:rsidRDefault="001903D8" w:rsidP="001903D8">
      <w:pPr>
        <w:pStyle w:val="Heading1"/>
      </w:pPr>
      <w:r>
        <w:lastRenderedPageBreak/>
        <w:t>Screening and Evaluating Candidates</w:t>
      </w:r>
    </w:p>
    <w:p w14:paraId="330EA82B" w14:textId="77777777" w:rsidR="001903D8" w:rsidRDefault="001903D8" w:rsidP="001903D8">
      <w:r w:rsidRPr="001903D8">
        <w:t>The third step is to screen and evaluate candidates. This involves reviewing the resumes, cover letters, and applications of the candidates, and selecting the most suitable ones for further consideration. The employer may use various criteria to screen candidates, such as education, experience, skills, achievements, or keywords. The employer may also use other tools to evaluate candidates, such as online tests, personality assessments, or work samples. The goal of this step is to narrow down the pool of candidates to a shortlist of the most promising ones who meet the job requirements.</w:t>
      </w:r>
    </w:p>
    <w:p w14:paraId="4883505E" w14:textId="77777777" w:rsidR="001903D8" w:rsidRDefault="001903D8" w:rsidP="001903D8">
      <w:pPr>
        <w:pStyle w:val="Heading1"/>
      </w:pPr>
      <w:r>
        <w:t>Conducting Interviews and Assessments</w:t>
      </w:r>
    </w:p>
    <w:p w14:paraId="2DB6E2F8" w14:textId="77777777" w:rsidR="001903D8" w:rsidRDefault="001903D8" w:rsidP="001903D8">
      <w:r w:rsidRPr="001903D8">
        <w:t>The fourth step is to conduct interviews and assessments. This involves inviting the shortlisted candidates to meet with the employer, either in person, by phone, or by video, and asking them questions about their background, qualifications, motivation, and fit for the role. The employer may also ask the candidates to perform certain tasks, such as case studies, role plays, or presentations, to demonstrate their skills and abilities. The goal of this step is to assess the candidates' suitability for the job and the organization, and to compare their strengths and weaknesses.</w:t>
      </w:r>
    </w:p>
    <w:p w14:paraId="5F357671" w14:textId="77777777" w:rsidR="001903D8" w:rsidRDefault="001903D8" w:rsidP="001903D8">
      <w:pPr>
        <w:pStyle w:val="Heading1"/>
      </w:pPr>
      <w:r>
        <w:t>Making the Hiring Decision and Extending the Job Offer</w:t>
      </w:r>
    </w:p>
    <w:p w14:paraId="5623CF81" w14:textId="77777777" w:rsidR="001903D8" w:rsidRDefault="001903D8" w:rsidP="001903D8">
      <w:r w:rsidRPr="001903D8">
        <w:t>The fifth step is to make the hiring decision and extend the job offer. This involves evaluating the candidates' performance in the interviews and assessments, and selecting the best one for the job. The employer may also consult with other decision-makers, such as the hiring manager, the HR department, or the senior management, to finalize the hiring decision. The employer then contacts the chosen candidate and makes a verbal or written job offer, which includes the details of the salary, benefits, start date, and other terms and conditions of employment. The goal of this step is to secure the acceptance of the job offer by the candidate and to inform the other candidates of the outcome of the hiring process.</w:t>
      </w:r>
    </w:p>
    <w:p w14:paraId="1882926F" w14:textId="77777777" w:rsidR="001903D8" w:rsidRDefault="001903D8" w:rsidP="001903D8">
      <w:pPr>
        <w:pStyle w:val="Heading1"/>
      </w:pPr>
      <w:r>
        <w:t>Conducting Background Checks and Verifying References</w:t>
      </w:r>
    </w:p>
    <w:p w14:paraId="5AD41C85" w14:textId="77777777" w:rsidR="001903D8" w:rsidRDefault="001903D8" w:rsidP="001903D8">
      <w:r w:rsidRPr="001903D8">
        <w:t>The sixth step is to conduct background checks and verify references. This involves checking the candidate's criminal record, credit history, education, employment, and other relevant information, to ensure that they are truthful and reliable. The employer may also contact the candidate's previous employers, supervisors, or colleagues, to ask them about the candidate's work performance, behavior, and skills. The goal of this step is to confirm the candidate's suitability for the job and the organization, and to identify any potential risks or issues that may affect the employment relationship.</w:t>
      </w:r>
    </w:p>
    <w:p w14:paraId="28F99319" w14:textId="77777777" w:rsidR="001903D8" w:rsidRDefault="001903D8" w:rsidP="001903D8">
      <w:pPr>
        <w:pStyle w:val="Heading1"/>
      </w:pPr>
      <w:r>
        <w:lastRenderedPageBreak/>
        <w:t>Onboarding and Orienting the New Hire</w:t>
      </w:r>
    </w:p>
    <w:p w14:paraId="543BDA02" w14:textId="646C4756" w:rsidR="001903D8" w:rsidRPr="001903D8" w:rsidRDefault="001903D8" w:rsidP="001903D8">
      <w:r w:rsidRPr="001903D8">
        <w:t>The final step is to onboard and orient the new hire. This involves preparing the necessary paperwork, such as the employment contract, the tax forms, the payroll information, and the employee handbook, and having the candidate sign them. The employer may also provide the new hire with the equipment, tools, and resources that they need to perform their job, such as a computer, a phone, or an email account. The employer may also introduce the new hire to their team, their supervisor, and their mentor, and explain the organizational culture, values, and policies. The goal of this step is to welcome the new hire to the organization, and to help them adjust and integrate to their new role and environment.</w:t>
      </w:r>
    </w:p>
    <w:p w14:paraId="74B484FB" w14:textId="48E354DF" w:rsidR="002954DD" w:rsidRPr="001903D8" w:rsidRDefault="002954DD" w:rsidP="001903D8"/>
    <w:sectPr w:rsidR="002954DD" w:rsidRPr="0019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62DD9"/>
    <w:multiLevelType w:val="hybridMultilevel"/>
    <w:tmpl w:val="3ED6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0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D8"/>
    <w:rsid w:val="001903D8"/>
    <w:rsid w:val="002954DD"/>
    <w:rsid w:val="00797D64"/>
    <w:rsid w:val="00D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A830"/>
  <w15:chartTrackingRefBased/>
  <w15:docId w15:val="{3BE8C6DF-4A49-43F2-98DF-BCF65D9B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3D8"/>
    <w:rPr>
      <w:rFonts w:eastAsiaTheme="majorEastAsia" w:cstheme="majorBidi"/>
      <w:color w:val="272727" w:themeColor="text1" w:themeTint="D8"/>
    </w:rPr>
  </w:style>
  <w:style w:type="paragraph" w:styleId="Title">
    <w:name w:val="Title"/>
    <w:basedOn w:val="Normal"/>
    <w:next w:val="Normal"/>
    <w:link w:val="TitleChar"/>
    <w:uiPriority w:val="10"/>
    <w:qFormat/>
    <w:rsid w:val="00190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3D8"/>
    <w:pPr>
      <w:spacing w:before="160"/>
      <w:jc w:val="center"/>
    </w:pPr>
    <w:rPr>
      <w:i/>
      <w:iCs/>
      <w:color w:val="404040" w:themeColor="text1" w:themeTint="BF"/>
    </w:rPr>
  </w:style>
  <w:style w:type="character" w:customStyle="1" w:styleId="QuoteChar">
    <w:name w:val="Quote Char"/>
    <w:basedOn w:val="DefaultParagraphFont"/>
    <w:link w:val="Quote"/>
    <w:uiPriority w:val="29"/>
    <w:rsid w:val="001903D8"/>
    <w:rPr>
      <w:i/>
      <w:iCs/>
      <w:color w:val="404040" w:themeColor="text1" w:themeTint="BF"/>
    </w:rPr>
  </w:style>
  <w:style w:type="paragraph" w:styleId="ListParagraph">
    <w:name w:val="List Paragraph"/>
    <w:basedOn w:val="Normal"/>
    <w:uiPriority w:val="34"/>
    <w:qFormat/>
    <w:rsid w:val="001903D8"/>
    <w:pPr>
      <w:ind w:left="720"/>
      <w:contextualSpacing/>
    </w:pPr>
  </w:style>
  <w:style w:type="character" w:styleId="IntenseEmphasis">
    <w:name w:val="Intense Emphasis"/>
    <w:basedOn w:val="DefaultParagraphFont"/>
    <w:uiPriority w:val="21"/>
    <w:qFormat/>
    <w:rsid w:val="001903D8"/>
    <w:rPr>
      <w:i/>
      <w:iCs/>
      <w:color w:val="0F4761" w:themeColor="accent1" w:themeShade="BF"/>
    </w:rPr>
  </w:style>
  <w:style w:type="paragraph" w:styleId="IntenseQuote">
    <w:name w:val="Intense Quote"/>
    <w:basedOn w:val="Normal"/>
    <w:next w:val="Normal"/>
    <w:link w:val="IntenseQuoteChar"/>
    <w:uiPriority w:val="30"/>
    <w:qFormat/>
    <w:rsid w:val="00190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3D8"/>
    <w:rPr>
      <w:i/>
      <w:iCs/>
      <w:color w:val="0F4761" w:themeColor="accent1" w:themeShade="BF"/>
    </w:rPr>
  </w:style>
  <w:style w:type="character" w:styleId="IntenseReference">
    <w:name w:val="Intense Reference"/>
    <w:basedOn w:val="DefaultParagraphFont"/>
    <w:uiPriority w:val="32"/>
    <w:qFormat/>
    <w:rsid w:val="00190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9AD855A72A484E8B67DB52D7660439" ma:contentTypeVersion="0" ma:contentTypeDescription="Create a new document." ma:contentTypeScope="" ma:versionID="cdc5444cfe820435a4d0d2fe3a452840">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A552B-9133-4B79-B437-754C04A4D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22FA85-A284-4F7D-9B8F-211887B3EA97}">
  <ds:schemaRefs>
    <ds:schemaRef ds:uri="http://schemas.microsoft.com/sharepoint/v3/contenttype/forms"/>
  </ds:schemaRefs>
</ds:datastoreItem>
</file>

<file path=customXml/itemProps3.xml><?xml version="1.0" encoding="utf-8"?>
<ds:datastoreItem xmlns:ds="http://schemas.openxmlformats.org/officeDocument/2006/customXml" ds:itemID="{65AED406-C524-4AD9-B367-ACC99B5F6589}">
  <ds:schemaRefs>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Pialorsi</dc:creator>
  <cp:keywords/>
  <dc:description/>
  <cp:lastModifiedBy>Paolo Pialorsi</cp:lastModifiedBy>
  <cp:revision>2</cp:revision>
  <dcterms:created xsi:type="dcterms:W3CDTF">2024-02-10T06:31:00Z</dcterms:created>
  <dcterms:modified xsi:type="dcterms:W3CDTF">2024-02-10T07:23:00Z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0x010100AC9AD855A72A484E8B67DB52D7660439</vt:lpwstr>
  </property>
</Properties>
</file>