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Project Zava — #project-zava Teams Channel Log</w:t>
      </w:r>
    </w:p>
    <w:p>
      <w:pPr>
        <w:spacing w:after="160"/>
      </w:pPr>
      <w:r>
        <w:rPr>
          <w:i/>
          <w:iCs/>
        </w:rPr>
        <w:t xml:space="preserve">Simulated Teams channel export for use with Copilot Chat. Reference this document with "/Project Zava - Teams Chat Log" or paste it directly into a prompt.</w:t>
      </w:r>
    </w:p>
    <w:p>
      <w:pPr>
        <w:pStyle w:val="Heading2"/>
      </w:pPr>
      <w:r>
        <w:t xml:space="preserve">Monday, August 11,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Chen, 9:02 AM — Vendorly it is 🎉 contract's with procurement now. Nice work everyone on the bake-off.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Jordan Lee, 9:05 AM — Great news! Design review is Friday, will share the deck Thursday EOD.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Wednesday, August 13,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Shah, 2:47 PM — sandbox creds are in, starting integration tests today. side note — I want to poke at how Vendorly handles data retention at some point this week, just haven't dug in yet. flagging so it's not a surprise later.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 Okafor, 3:10 PM — noted, let me know if you want a second pair of eyes on that once you're in there.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Friday, August 15,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Jordan Lee, 4:32 PM — Design review went well! One blocker though — still no brand icons from marketing, pinged them twice. Anyone have a direct contact over there?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Chen, 4:40 PM — I'll ask around, might know someone on that team.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Monday, August 18,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Chen, 10:15 AM — Budget update: Finance approved the extra $40K for Priya's contractor hours 🙌 timeline stays at Sept 30.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Shah, 11:03 AM — Great, thank you! Still working through the Vendorly retention docs, more detail than expected. Will have something concrete by end of week.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Jordan Lee, 1:20 PM — Still no word from marketing on the icons 😩 going to escalate to their lead directly tomorrow.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Thursday, August 20,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Priya Shah, 5:48 PM — Sent an email to Sam and Mark just now — the vendor's 90-day retention window doesn't meet our contractual deletion requirement, so this needs a real decision, not just a heads up. Wanted to flag here too in case it gets missed in inbox chaos.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 Okafor, 6:02 PM — saw it, agree this needs Legal. opening a ticket tonight.</w:t>
      </w:r>
    </w:p>
    <w:p>
      <w:pPr>
        <w:pBdr>
          <w:bottom w:val="single" w:color="999999" w:sz="6" w:space="1"/>
        </w:pBdr>
        <w:spacing w:after="240"/>
      </w:pPr>
    </w:p>
    <w:p>
      <w:pPr>
        <w:pStyle w:val="Heading2"/>
      </w:pPr>
      <w:r>
        <w:t xml:space="preserve">Saturday, August 22, 2026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Sam Okafor, 11:14 AM — Legal ticket LEGAL-4471 is in, asked for a same-week turnaround given the launch date. Will update the channel Wednesday.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Mark Chen, 11:20 AM — Thanks Sam. Keeping an eye on whether this touches Sept 30 — too early to say yet.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Jordan Lee, 1:05 PM — Still chasing marketing on the icons. Escalated to their lead's manager this time.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2026-08-25T08:51:55.297Z</dcterms:created>
  <dcterms:modified xsi:type="dcterms:W3CDTF">2026-08-25T08:51:55.297Z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