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F14B9" w14:textId="77777777" w:rsidR="002826DF" w:rsidRPr="002826DF" w:rsidRDefault="002826DF" w:rsidP="002826DF">
      <w:pPr>
        <w:rPr>
          <w:lang w:val="en-US"/>
        </w:rPr>
      </w:pPr>
      <w:r w:rsidRPr="002826DF">
        <w:rPr>
          <w:b/>
          <w:bCs/>
          <w:lang w:val="en-US"/>
        </w:rPr>
        <w:t>Lab 4 -- Hunting queries and Watchlists</w:t>
      </w:r>
    </w:p>
    <w:p w14:paraId="068AD6AD" w14:textId="77777777" w:rsidR="002826DF" w:rsidRPr="002826DF" w:rsidRDefault="002826DF" w:rsidP="002826DF">
      <w:pPr>
        <w:rPr>
          <w:lang w:val="en-US"/>
        </w:rPr>
      </w:pPr>
      <w:r w:rsidRPr="002826DF">
        <w:rPr>
          <w:lang w:val="en-US"/>
        </w:rPr>
        <w:t>Objective</w:t>
      </w:r>
    </w:p>
    <w:p w14:paraId="175A6525" w14:textId="77777777" w:rsidR="002826DF" w:rsidRPr="002826DF" w:rsidRDefault="002826DF" w:rsidP="002826DF">
      <w:pPr>
        <w:rPr>
          <w:lang w:val="en-US"/>
        </w:rPr>
      </w:pPr>
      <w:r w:rsidRPr="002826DF">
        <w:rPr>
          <w:lang w:val="en-US"/>
        </w:rPr>
        <w:t>Our security researchers shared the following article describing techniques used in the SolarWinds supply chain: </w:t>
      </w:r>
      <w:hyperlink r:id="rId9" w:history="1">
        <w:r w:rsidRPr="002826DF">
          <w:rPr>
            <w:rStyle w:val="Hyperlink"/>
            <w:lang w:val="en-US"/>
          </w:rPr>
          <w:t>Identifying UNC2452-Related Techniques for ATT&amp;CK </w:t>
        </w:r>
      </w:hyperlink>
    </w:p>
    <w:p w14:paraId="01E6FC0F" w14:textId="77777777" w:rsidR="002826DF" w:rsidRPr="002826DF" w:rsidRDefault="002826DF" w:rsidP="002826DF">
      <w:pPr>
        <w:rPr>
          <w:lang w:val="en-US"/>
        </w:rPr>
      </w:pPr>
      <w:r w:rsidRPr="002826DF">
        <w:rPr>
          <w:lang w:val="en-US"/>
        </w:rPr>
        <w:t>Based on the article, our SOC leads understand that to be able to see the full picture of the attack campaign and spot anomalies on our data set, we need to run a proactive threat hunt based on the MITRE tactics and techniques described in this article.</w:t>
      </w:r>
    </w:p>
    <w:p w14:paraId="15608718" w14:textId="77777777" w:rsidR="002826DF" w:rsidRPr="002826DF" w:rsidRDefault="002826DF" w:rsidP="002826DF">
      <w:pPr>
        <w:rPr>
          <w:lang w:val="en-US"/>
        </w:rPr>
      </w:pPr>
      <w:r w:rsidRPr="002826DF">
        <w:rPr>
          <w:lang w:val="en-US"/>
        </w:rPr>
        <w:t>Review the above article that highlights MITRE attack techniques and the corresponding tools and methods. In this exercise, we will focus on T1098. To get a greater understanding of this technique, review this article: </w:t>
      </w:r>
      <w:hyperlink r:id="rId10" w:history="1">
        <w:r w:rsidRPr="002826DF">
          <w:rPr>
            <w:rStyle w:val="Hyperlink"/>
            <w:lang w:val="en-US"/>
          </w:rPr>
          <w:t>https://attack.mitre.org/techniques/T1098/</w:t>
        </w:r>
      </w:hyperlink>
    </w:p>
    <w:p w14:paraId="332B6DAD" w14:textId="77777777" w:rsidR="002826DF" w:rsidRPr="002826DF" w:rsidRDefault="002826DF" w:rsidP="002826DF">
      <w:pPr>
        <w:rPr>
          <w:lang w:val="en-US"/>
        </w:rPr>
      </w:pPr>
      <w:r w:rsidRPr="002826DF">
        <w:rPr>
          <w:lang w:val="en-US"/>
        </w:rPr>
        <w:t>Prerequisites</w:t>
      </w:r>
    </w:p>
    <w:p w14:paraId="241B5B0B" w14:textId="77777777" w:rsidR="002826DF" w:rsidRPr="002826DF" w:rsidRDefault="002826DF" w:rsidP="002826DF">
      <w:pPr>
        <w:rPr>
          <w:lang w:val="en-US"/>
        </w:rPr>
      </w:pPr>
      <w:r w:rsidRPr="002826DF">
        <w:rPr>
          <w:lang w:val="en-US"/>
        </w:rPr>
        <w:t>This Lab assumes that you have completed Lab 1, as the data and the artifacts that we will be using in this Lab need to be deployed on your Microsoft Sentinel instance.</w:t>
      </w:r>
    </w:p>
    <w:p w14:paraId="48807CA1" w14:textId="77777777" w:rsidR="002826DF" w:rsidRPr="002826DF" w:rsidRDefault="002826DF" w:rsidP="002826DF">
      <w:pPr>
        <w:rPr>
          <w:lang w:val="en-US"/>
        </w:rPr>
      </w:pPr>
      <w:r w:rsidRPr="002826DF">
        <w:rPr>
          <w:lang w:val="en-US"/>
        </w:rPr>
        <w:t>Exercise 1 -- Overview of Hunting queries and Watchlist</w:t>
      </w:r>
    </w:p>
    <w:p w14:paraId="0439F8D8" w14:textId="77777777" w:rsidR="002826DF" w:rsidRPr="002826DF" w:rsidRDefault="002826DF" w:rsidP="002826DF">
      <w:pPr>
        <w:rPr>
          <w:lang w:val="en-US"/>
        </w:rPr>
      </w:pPr>
      <w:r w:rsidRPr="002826DF">
        <w:rPr>
          <w:lang w:val="en-US"/>
        </w:rPr>
        <w:t>Task 1 - Hunting on a specific MITRE technique</w:t>
      </w:r>
    </w:p>
    <w:p w14:paraId="3F0C2D77" w14:textId="77777777" w:rsidR="002826DF" w:rsidRPr="002826DF" w:rsidRDefault="002826DF" w:rsidP="002826DF">
      <w:pPr>
        <w:numPr>
          <w:ilvl w:val="0"/>
          <w:numId w:val="50"/>
        </w:numPr>
        <w:rPr>
          <w:lang w:val="en-US"/>
        </w:rPr>
      </w:pPr>
      <w:r w:rsidRPr="002826DF">
        <w:rPr>
          <w:lang w:val="en-US"/>
        </w:rPr>
        <w:t>On the Azure Portal </w:t>
      </w:r>
      <w:hyperlink r:id="rId11" w:tooltip="Paste text into VM" w:history="1">
        <w:r w:rsidRPr="002826DF">
          <w:rPr>
            <w:rStyle w:val="Hyperlink"/>
            <w:b/>
            <w:bCs/>
            <w:lang w:val="en-US"/>
          </w:rPr>
          <w:t>http://portal.azure.com</w:t>
        </w:r>
      </w:hyperlink>
      <w:r w:rsidRPr="002826DF">
        <w:rPr>
          <w:lang w:val="en-US"/>
        </w:rPr>
        <w:t>, search for </w:t>
      </w:r>
      <w:hyperlink r:id="rId12" w:tooltip="Paste text into VM" w:history="1">
        <w:r w:rsidRPr="002826DF">
          <w:rPr>
            <w:rStyle w:val="Hyperlink"/>
            <w:b/>
            <w:bCs/>
            <w:lang w:val="en-US"/>
          </w:rPr>
          <w:t>Microsoft Sentinel</w:t>
        </w:r>
      </w:hyperlink>
      <w:r w:rsidRPr="002826DF">
        <w:rPr>
          <w:lang w:val="en-US"/>
        </w:rPr>
        <w:t> and click on </w:t>
      </w:r>
      <w:r w:rsidRPr="002826DF">
        <w:rPr>
          <w:b/>
          <w:bCs/>
          <w:lang w:val="en-US"/>
        </w:rPr>
        <w:t>Microsoft Sentinel</w:t>
      </w:r>
      <w:r w:rsidRPr="002826DF">
        <w:rPr>
          <w:lang w:val="en-US"/>
        </w:rPr>
        <w:t>.</w:t>
      </w:r>
    </w:p>
    <w:p w14:paraId="51391482" w14:textId="50CBA09D" w:rsidR="002826DF" w:rsidRPr="002826DF" w:rsidRDefault="002826DF" w:rsidP="002826DF">
      <w:pPr>
        <w:rPr>
          <w:lang w:val="en-US"/>
        </w:rPr>
      </w:pPr>
      <w:r w:rsidRPr="002826DF">
        <w:rPr>
          <w:lang w:val="en-US"/>
        </w:rPr>
        <w:drawing>
          <wp:inline distT="0" distB="0" distL="0" distR="0" wp14:anchorId="2EDD93C2" wp14:editId="27FAA0CE">
            <wp:extent cx="5731510" cy="2826385"/>
            <wp:effectExtent l="0" t="0" r="2540" b="0"/>
            <wp:docPr id="1442152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52437" name=""/>
                    <pic:cNvPicPr/>
                  </pic:nvPicPr>
                  <pic:blipFill>
                    <a:blip r:embed="rId13"/>
                    <a:stretch>
                      <a:fillRect/>
                    </a:stretch>
                  </pic:blipFill>
                  <pic:spPr>
                    <a:xfrm>
                      <a:off x="0" y="0"/>
                      <a:ext cx="5731510" cy="2826385"/>
                    </a:xfrm>
                    <a:prstGeom prst="rect">
                      <a:avLst/>
                    </a:prstGeom>
                  </pic:spPr>
                </pic:pic>
              </a:graphicData>
            </a:graphic>
          </wp:inline>
        </w:drawing>
      </w:r>
    </w:p>
    <w:p w14:paraId="15D496BF" w14:textId="77777777" w:rsidR="002826DF" w:rsidRPr="002826DF" w:rsidRDefault="002826DF" w:rsidP="002826DF">
      <w:pPr>
        <w:numPr>
          <w:ilvl w:val="0"/>
          <w:numId w:val="50"/>
        </w:numPr>
        <w:rPr>
          <w:lang w:val="en-US"/>
        </w:rPr>
      </w:pPr>
      <w:r w:rsidRPr="002826DF">
        <w:rPr>
          <w:lang w:val="en-US"/>
        </w:rPr>
        <w:t>Select </w:t>
      </w:r>
      <w:proofErr w:type="spellStart"/>
      <w:r w:rsidRPr="002826DF">
        <w:rPr>
          <w:b/>
          <w:bCs/>
          <w:lang w:val="en-US"/>
        </w:rPr>
        <w:t>SwrkXXXXXXX</w:t>
      </w:r>
      <w:proofErr w:type="spellEnd"/>
      <w:r w:rsidRPr="002826DF">
        <w:rPr>
          <w:lang w:val="en-US"/>
        </w:rPr>
        <w:t>.</w:t>
      </w:r>
    </w:p>
    <w:p w14:paraId="17A7D6DC" w14:textId="7DA66C1B" w:rsidR="002826DF" w:rsidRPr="002826DF" w:rsidRDefault="002826DF" w:rsidP="002826DF">
      <w:pPr>
        <w:rPr>
          <w:lang w:val="en-US"/>
        </w:rPr>
      </w:pPr>
      <w:r w:rsidRPr="002826DF">
        <w:rPr>
          <w:lang w:val="en-US"/>
        </w:rPr>
        <w:lastRenderedPageBreak/>
        <w:drawing>
          <wp:inline distT="0" distB="0" distL="0" distR="0" wp14:anchorId="748E4BD4" wp14:editId="1259259A">
            <wp:extent cx="5731510" cy="2437765"/>
            <wp:effectExtent l="0" t="0" r="2540" b="635"/>
            <wp:docPr id="142784524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845240" name="Picture 1" descr="A screenshot of a chat&#10;&#10;Description automatically generated"/>
                    <pic:cNvPicPr/>
                  </pic:nvPicPr>
                  <pic:blipFill>
                    <a:blip r:embed="rId14"/>
                    <a:stretch>
                      <a:fillRect/>
                    </a:stretch>
                  </pic:blipFill>
                  <pic:spPr>
                    <a:xfrm>
                      <a:off x="0" y="0"/>
                      <a:ext cx="5731510" cy="2437765"/>
                    </a:xfrm>
                    <a:prstGeom prst="rect">
                      <a:avLst/>
                    </a:prstGeom>
                  </pic:spPr>
                </pic:pic>
              </a:graphicData>
            </a:graphic>
          </wp:inline>
        </w:drawing>
      </w:r>
    </w:p>
    <w:p w14:paraId="1CEA759D" w14:textId="77777777" w:rsidR="002826DF" w:rsidRPr="002826DF" w:rsidRDefault="002826DF" w:rsidP="002826DF">
      <w:pPr>
        <w:numPr>
          <w:ilvl w:val="0"/>
          <w:numId w:val="50"/>
        </w:numPr>
        <w:rPr>
          <w:lang w:val="en-US"/>
        </w:rPr>
      </w:pPr>
      <w:r w:rsidRPr="002826DF">
        <w:rPr>
          <w:lang w:val="en-US"/>
        </w:rPr>
        <w:t>Now click on </w:t>
      </w:r>
      <w:r w:rsidRPr="002826DF">
        <w:rPr>
          <w:b/>
          <w:bCs/>
          <w:lang w:val="en-US"/>
        </w:rPr>
        <w:t>Hunting</w:t>
      </w:r>
      <w:r w:rsidRPr="002826DF">
        <w:rPr>
          <w:lang w:val="en-US"/>
        </w:rPr>
        <w:t> and then select the </w:t>
      </w:r>
      <w:r w:rsidRPr="002826DF">
        <w:rPr>
          <w:b/>
          <w:bCs/>
          <w:lang w:val="en-US"/>
        </w:rPr>
        <w:t>Queries</w:t>
      </w:r>
      <w:r w:rsidRPr="002826DF">
        <w:rPr>
          <w:lang w:val="en-US"/>
        </w:rPr>
        <w:t> tab.</w:t>
      </w:r>
    </w:p>
    <w:p w14:paraId="69AECAA5" w14:textId="3FF15B57" w:rsidR="002826DF" w:rsidRPr="002826DF" w:rsidRDefault="002826DF" w:rsidP="002826DF">
      <w:pPr>
        <w:rPr>
          <w:lang w:val="en-US"/>
        </w:rPr>
      </w:pPr>
      <w:r w:rsidRPr="002826DF">
        <w:rPr>
          <w:lang w:val="en-US"/>
        </w:rPr>
        <w:drawing>
          <wp:inline distT="0" distB="0" distL="0" distR="0" wp14:anchorId="2949F4D8" wp14:editId="78DD3A30">
            <wp:extent cx="5731510" cy="3284855"/>
            <wp:effectExtent l="0" t="0" r="2540" b="0"/>
            <wp:docPr id="1840285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85084" name="Picture 1" descr="A screenshot of a computer&#10;&#10;Description automatically generated"/>
                    <pic:cNvPicPr/>
                  </pic:nvPicPr>
                  <pic:blipFill>
                    <a:blip r:embed="rId15"/>
                    <a:stretch>
                      <a:fillRect/>
                    </a:stretch>
                  </pic:blipFill>
                  <pic:spPr>
                    <a:xfrm>
                      <a:off x="0" y="0"/>
                      <a:ext cx="5731510" cy="3284855"/>
                    </a:xfrm>
                    <a:prstGeom prst="rect">
                      <a:avLst/>
                    </a:prstGeom>
                  </pic:spPr>
                </pic:pic>
              </a:graphicData>
            </a:graphic>
          </wp:inline>
        </w:drawing>
      </w:r>
    </w:p>
    <w:p w14:paraId="71A10823" w14:textId="77777777" w:rsidR="002826DF" w:rsidRPr="002826DF" w:rsidRDefault="002826DF" w:rsidP="002826DF">
      <w:pPr>
        <w:numPr>
          <w:ilvl w:val="0"/>
          <w:numId w:val="50"/>
        </w:numPr>
        <w:rPr>
          <w:lang w:val="en-US"/>
        </w:rPr>
      </w:pPr>
      <w:r w:rsidRPr="002826DF">
        <w:rPr>
          <w:lang w:val="en-US"/>
        </w:rPr>
        <w:t>In the hunting page, we can see that </w:t>
      </w:r>
      <w:r w:rsidRPr="002826DF">
        <w:rPr>
          <w:b/>
          <w:bCs/>
          <w:lang w:val="en-US"/>
        </w:rPr>
        <w:t>Microsoft Sentinel</w:t>
      </w:r>
      <w:r w:rsidRPr="002826DF">
        <w:rPr>
          <w:lang w:val="en-US"/>
        </w:rPr>
        <w:t> provides built-in </w:t>
      </w:r>
      <w:r w:rsidRPr="002826DF">
        <w:rPr>
          <w:b/>
          <w:bCs/>
          <w:lang w:val="en-US"/>
        </w:rPr>
        <w:t>hunting queries</w:t>
      </w:r>
      <w:r w:rsidRPr="002826DF">
        <w:rPr>
          <w:lang w:val="en-US"/>
        </w:rPr>
        <w:t> to kick start the proactive hunting process.</w:t>
      </w:r>
    </w:p>
    <w:p w14:paraId="49C20BA5" w14:textId="136B83D0" w:rsidR="002826DF" w:rsidRPr="002826DF" w:rsidRDefault="002826DF" w:rsidP="002826DF">
      <w:pPr>
        <w:rPr>
          <w:lang w:val="en-US"/>
        </w:rPr>
      </w:pPr>
      <w:r w:rsidRPr="002826DF">
        <w:rPr>
          <w:lang w:val="en-US"/>
        </w:rPr>
        <w:lastRenderedPageBreak/>
        <w:drawing>
          <wp:inline distT="0" distB="0" distL="0" distR="0" wp14:anchorId="1EAC7B6F" wp14:editId="0B436588">
            <wp:extent cx="5731510" cy="3273425"/>
            <wp:effectExtent l="0" t="0" r="2540" b="3175"/>
            <wp:docPr id="1932676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76210" name=""/>
                    <pic:cNvPicPr/>
                  </pic:nvPicPr>
                  <pic:blipFill>
                    <a:blip r:embed="rId16"/>
                    <a:stretch>
                      <a:fillRect/>
                    </a:stretch>
                  </pic:blipFill>
                  <pic:spPr>
                    <a:xfrm>
                      <a:off x="0" y="0"/>
                      <a:ext cx="5731510" cy="3273425"/>
                    </a:xfrm>
                    <a:prstGeom prst="rect">
                      <a:avLst/>
                    </a:prstGeom>
                  </pic:spPr>
                </pic:pic>
              </a:graphicData>
            </a:graphic>
          </wp:inline>
        </w:drawing>
      </w:r>
    </w:p>
    <w:p w14:paraId="34458632" w14:textId="77777777" w:rsidR="002826DF" w:rsidRPr="002826DF" w:rsidRDefault="002826DF" w:rsidP="002826DF">
      <w:pPr>
        <w:numPr>
          <w:ilvl w:val="0"/>
          <w:numId w:val="50"/>
        </w:numPr>
        <w:rPr>
          <w:lang w:val="en-US"/>
        </w:rPr>
      </w:pPr>
      <w:r w:rsidRPr="002826DF">
        <w:rPr>
          <w:lang w:val="en-US"/>
        </w:rPr>
        <w:t>On the metric bar we can see statistics about how many queries are "</w:t>
      </w:r>
      <w:r w:rsidRPr="002826DF">
        <w:rPr>
          <w:b/>
          <w:bCs/>
          <w:lang w:val="en-US"/>
        </w:rPr>
        <w:t>active</w:t>
      </w:r>
      <w:r w:rsidRPr="002826DF">
        <w:rPr>
          <w:lang w:val="en-US"/>
        </w:rPr>
        <w:t>" and have the required data sources to run in your environment. There are also metrics showing how many </w:t>
      </w:r>
      <w:r w:rsidRPr="002826DF">
        <w:rPr>
          <w:b/>
          <w:bCs/>
          <w:lang w:val="en-US"/>
        </w:rPr>
        <w:t>queries have been run</w:t>
      </w:r>
      <w:r w:rsidRPr="002826DF">
        <w:rPr>
          <w:lang w:val="en-US"/>
        </w:rPr>
        <w:t> in during your current session, and how many of these </w:t>
      </w:r>
      <w:r w:rsidRPr="002826DF">
        <w:rPr>
          <w:b/>
          <w:bCs/>
          <w:lang w:val="en-US"/>
        </w:rPr>
        <w:t>queries produced results</w:t>
      </w:r>
      <w:r w:rsidRPr="002826DF">
        <w:rPr>
          <w:lang w:val="en-US"/>
        </w:rPr>
        <w:t>. We also see counts of the number of </w:t>
      </w:r>
      <w:r w:rsidRPr="002826DF">
        <w:rPr>
          <w:b/>
          <w:bCs/>
          <w:lang w:val="en-US"/>
        </w:rPr>
        <w:t>Livestream results</w:t>
      </w:r>
      <w:r w:rsidRPr="002826DF">
        <w:rPr>
          <w:lang w:val="en-US"/>
        </w:rPr>
        <w:t> and </w:t>
      </w:r>
      <w:r w:rsidRPr="002826DF">
        <w:rPr>
          <w:b/>
          <w:bCs/>
          <w:lang w:val="en-US"/>
        </w:rPr>
        <w:t>bookmarks</w:t>
      </w:r>
      <w:r w:rsidRPr="002826DF">
        <w:rPr>
          <w:lang w:val="en-US"/>
        </w:rPr>
        <w:t> created during the hunting process.</w:t>
      </w:r>
    </w:p>
    <w:p w14:paraId="6A39EA0D" w14:textId="76CCFA2E" w:rsidR="002826DF" w:rsidRPr="002826DF" w:rsidRDefault="002826DF" w:rsidP="002826DF">
      <w:pPr>
        <w:rPr>
          <w:lang w:val="en-US"/>
        </w:rPr>
      </w:pPr>
      <w:r w:rsidRPr="002826DF">
        <w:rPr>
          <w:lang w:val="en-US"/>
        </w:rPr>
        <w:drawing>
          <wp:inline distT="0" distB="0" distL="0" distR="0" wp14:anchorId="30A6B292" wp14:editId="46037EC9">
            <wp:extent cx="5731510" cy="3279140"/>
            <wp:effectExtent l="0" t="0" r="2540" b="0"/>
            <wp:docPr id="1701906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906500" name="Picture 1" descr="A screenshot of a computer&#10;&#10;Description automatically generated"/>
                    <pic:cNvPicPr/>
                  </pic:nvPicPr>
                  <pic:blipFill>
                    <a:blip r:embed="rId17"/>
                    <a:stretch>
                      <a:fillRect/>
                    </a:stretch>
                  </pic:blipFill>
                  <pic:spPr>
                    <a:xfrm>
                      <a:off x="0" y="0"/>
                      <a:ext cx="5731510" cy="3279140"/>
                    </a:xfrm>
                    <a:prstGeom prst="rect">
                      <a:avLst/>
                    </a:prstGeom>
                  </pic:spPr>
                </pic:pic>
              </a:graphicData>
            </a:graphic>
          </wp:inline>
        </w:drawing>
      </w:r>
    </w:p>
    <w:p w14:paraId="4AD4F646" w14:textId="77777777" w:rsidR="002826DF" w:rsidRPr="002826DF" w:rsidRDefault="002826DF" w:rsidP="002826DF">
      <w:pPr>
        <w:numPr>
          <w:ilvl w:val="0"/>
          <w:numId w:val="50"/>
        </w:numPr>
        <w:rPr>
          <w:lang w:val="en-US"/>
        </w:rPr>
      </w:pPr>
      <w:r w:rsidRPr="002826DF">
        <w:rPr>
          <w:lang w:val="en-US"/>
        </w:rPr>
        <w:t>On the top action bar, shown in the above diagram, we can find the </w:t>
      </w:r>
      <w:r w:rsidRPr="002826DF">
        <w:rPr>
          <w:b/>
          <w:bCs/>
          <w:lang w:val="en-US"/>
        </w:rPr>
        <w:t>Run All queries</w:t>
      </w:r>
      <w:r w:rsidRPr="002826DF">
        <w:rPr>
          <w:lang w:val="en-US"/>
        </w:rPr>
        <w:t xml:space="preserve"> button. Clicking on this button runs all active queries. This can take a significant amount of time depending on the number of queries and amount </w:t>
      </w:r>
      <w:r w:rsidRPr="002826DF">
        <w:rPr>
          <w:lang w:val="en-US"/>
        </w:rPr>
        <w:lastRenderedPageBreak/>
        <w:t>of log data being queried. To get results faster, it helps to </w:t>
      </w:r>
      <w:r w:rsidRPr="002826DF">
        <w:rPr>
          <w:b/>
          <w:bCs/>
          <w:lang w:val="en-US"/>
        </w:rPr>
        <w:t>filter</w:t>
      </w:r>
      <w:r w:rsidRPr="002826DF">
        <w:rPr>
          <w:lang w:val="en-US"/>
        </w:rPr>
        <w:t> down the set of queries to the specific set you need to run.</w:t>
      </w:r>
    </w:p>
    <w:p w14:paraId="66F8B771" w14:textId="3E18055D" w:rsidR="002826DF" w:rsidRPr="002826DF" w:rsidRDefault="002826DF" w:rsidP="002826DF">
      <w:pPr>
        <w:rPr>
          <w:lang w:val="en-US"/>
        </w:rPr>
      </w:pPr>
      <w:r w:rsidRPr="002826DF">
        <w:rPr>
          <w:lang w:val="en-US"/>
        </w:rPr>
        <w:drawing>
          <wp:inline distT="0" distB="0" distL="0" distR="0" wp14:anchorId="3A928E90" wp14:editId="6ED94900">
            <wp:extent cx="5731510" cy="3295650"/>
            <wp:effectExtent l="0" t="0" r="2540" b="0"/>
            <wp:docPr id="104742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28780" name="Picture 1" descr="A screenshot of a computer&#10;&#10;Description automatically generated"/>
                    <pic:cNvPicPr/>
                  </pic:nvPicPr>
                  <pic:blipFill>
                    <a:blip r:embed="rId18"/>
                    <a:stretch>
                      <a:fillRect/>
                    </a:stretch>
                  </pic:blipFill>
                  <pic:spPr>
                    <a:xfrm>
                      <a:off x="0" y="0"/>
                      <a:ext cx="5731510" cy="3295650"/>
                    </a:xfrm>
                    <a:prstGeom prst="rect">
                      <a:avLst/>
                    </a:prstGeom>
                  </pic:spPr>
                </pic:pic>
              </a:graphicData>
            </a:graphic>
          </wp:inline>
        </w:drawing>
      </w:r>
    </w:p>
    <w:p w14:paraId="6EA245FC" w14:textId="77777777" w:rsidR="002826DF" w:rsidRPr="002826DF" w:rsidRDefault="002826DF" w:rsidP="002826DF">
      <w:pPr>
        <w:numPr>
          <w:ilvl w:val="0"/>
          <w:numId w:val="50"/>
        </w:numPr>
        <w:rPr>
          <w:lang w:val="en-US"/>
        </w:rPr>
      </w:pPr>
      <w:r w:rsidRPr="002826DF">
        <w:rPr>
          <w:lang w:val="en-US"/>
        </w:rPr>
        <w:t>Microsoft Sentinel provides many different attributes to filter down to just the queries you want to run. To filter by </w:t>
      </w:r>
      <w:r w:rsidRPr="002826DF">
        <w:rPr>
          <w:b/>
          <w:bCs/>
          <w:lang w:val="en-US"/>
        </w:rPr>
        <w:t>MITRE technique</w:t>
      </w:r>
      <w:r w:rsidRPr="002826DF">
        <w:rPr>
          <w:lang w:val="en-US"/>
        </w:rPr>
        <w:t>, click </w:t>
      </w:r>
      <w:r w:rsidRPr="002826DF">
        <w:rPr>
          <w:b/>
          <w:bCs/>
          <w:lang w:val="en-US"/>
        </w:rPr>
        <w:t>Add filter</w:t>
      </w:r>
      <w:r w:rsidRPr="002826DF">
        <w:rPr>
          <w:lang w:val="en-US"/>
        </w:rPr>
        <w:t>, select </w:t>
      </w:r>
      <w:r w:rsidRPr="002826DF">
        <w:rPr>
          <w:b/>
          <w:bCs/>
          <w:lang w:val="en-US"/>
        </w:rPr>
        <w:t>Techniques.</w:t>
      </w:r>
    </w:p>
    <w:p w14:paraId="6263CFE1" w14:textId="128DB898" w:rsidR="002826DF" w:rsidRPr="002826DF" w:rsidRDefault="002826DF" w:rsidP="002826DF">
      <w:pPr>
        <w:rPr>
          <w:lang w:val="en-US"/>
        </w:rPr>
      </w:pPr>
      <w:r w:rsidRPr="002826DF">
        <w:rPr>
          <w:lang w:val="en-US"/>
        </w:rPr>
        <w:drawing>
          <wp:inline distT="0" distB="0" distL="0" distR="0" wp14:anchorId="61EF55C4" wp14:editId="342F81F6">
            <wp:extent cx="5731510" cy="3948430"/>
            <wp:effectExtent l="0" t="0" r="2540" b="0"/>
            <wp:docPr id="9157145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14519" name="Picture 1" descr="A screenshot of a computer&#10;&#10;Description automatically generated"/>
                    <pic:cNvPicPr/>
                  </pic:nvPicPr>
                  <pic:blipFill>
                    <a:blip r:embed="rId19"/>
                    <a:stretch>
                      <a:fillRect/>
                    </a:stretch>
                  </pic:blipFill>
                  <pic:spPr>
                    <a:xfrm>
                      <a:off x="0" y="0"/>
                      <a:ext cx="5731510" cy="3948430"/>
                    </a:xfrm>
                    <a:prstGeom prst="rect">
                      <a:avLst/>
                    </a:prstGeom>
                  </pic:spPr>
                </pic:pic>
              </a:graphicData>
            </a:graphic>
          </wp:inline>
        </w:drawing>
      </w:r>
    </w:p>
    <w:p w14:paraId="2A2AC3FB" w14:textId="77777777" w:rsidR="002826DF" w:rsidRPr="002826DF" w:rsidRDefault="002826DF" w:rsidP="002826DF">
      <w:pPr>
        <w:numPr>
          <w:ilvl w:val="0"/>
          <w:numId w:val="50"/>
        </w:numPr>
        <w:rPr>
          <w:lang w:val="en-US"/>
        </w:rPr>
      </w:pPr>
      <w:r w:rsidRPr="002826DF">
        <w:rPr>
          <w:lang w:val="en-US"/>
        </w:rPr>
        <w:lastRenderedPageBreak/>
        <w:t>In the </w:t>
      </w:r>
      <w:r w:rsidRPr="002826DF">
        <w:rPr>
          <w:b/>
          <w:bCs/>
          <w:lang w:val="en-US"/>
        </w:rPr>
        <w:t>Techniques</w:t>
      </w:r>
      <w:r w:rsidRPr="002826DF">
        <w:rPr>
          <w:lang w:val="en-US"/>
        </w:rPr>
        <w:t> value field, only select </w:t>
      </w:r>
      <w:r w:rsidRPr="002826DF">
        <w:rPr>
          <w:b/>
          <w:bCs/>
          <w:lang w:val="en-US"/>
        </w:rPr>
        <w:t>T1098 --</w:t>
      </w:r>
      <w:r w:rsidRPr="002826DF">
        <w:rPr>
          <w:lang w:val="en-US"/>
        </w:rPr>
        <w:t> </w:t>
      </w:r>
      <w:r w:rsidRPr="002826DF">
        <w:rPr>
          <w:b/>
          <w:bCs/>
          <w:lang w:val="en-US"/>
        </w:rPr>
        <w:t>Account Manipulation</w:t>
      </w:r>
      <w:r w:rsidRPr="002826DF">
        <w:rPr>
          <w:lang w:val="en-US"/>
        </w:rPr>
        <w:t> and click </w:t>
      </w:r>
      <w:r w:rsidRPr="002826DF">
        <w:rPr>
          <w:b/>
          <w:bCs/>
          <w:lang w:val="en-US"/>
        </w:rPr>
        <w:t>Apply</w:t>
      </w:r>
      <w:r w:rsidRPr="002826DF">
        <w:rPr>
          <w:lang w:val="en-US"/>
        </w:rPr>
        <w:t>.</w:t>
      </w:r>
    </w:p>
    <w:p w14:paraId="45AD3479" w14:textId="284C26E8" w:rsidR="002826DF" w:rsidRPr="002826DF" w:rsidRDefault="002826DF" w:rsidP="002826DF">
      <w:pPr>
        <w:rPr>
          <w:lang w:val="en-US"/>
        </w:rPr>
      </w:pPr>
      <w:r w:rsidRPr="002826DF">
        <w:rPr>
          <w:lang w:val="en-US"/>
        </w:rPr>
        <w:drawing>
          <wp:inline distT="0" distB="0" distL="0" distR="0" wp14:anchorId="0C7D59EB" wp14:editId="57546D5A">
            <wp:extent cx="5731510" cy="4337685"/>
            <wp:effectExtent l="0" t="0" r="2540" b="5715"/>
            <wp:docPr id="796475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75876" name="Picture 1" descr="A screenshot of a computer&#10;&#10;Description automatically generated"/>
                    <pic:cNvPicPr/>
                  </pic:nvPicPr>
                  <pic:blipFill>
                    <a:blip r:embed="rId20"/>
                    <a:stretch>
                      <a:fillRect/>
                    </a:stretch>
                  </pic:blipFill>
                  <pic:spPr>
                    <a:xfrm>
                      <a:off x="0" y="0"/>
                      <a:ext cx="5731510" cy="4337685"/>
                    </a:xfrm>
                    <a:prstGeom prst="rect">
                      <a:avLst/>
                    </a:prstGeom>
                  </pic:spPr>
                </pic:pic>
              </a:graphicData>
            </a:graphic>
          </wp:inline>
        </w:drawing>
      </w:r>
    </w:p>
    <w:p w14:paraId="20C2D9F4" w14:textId="39A6645D" w:rsidR="002826DF" w:rsidRPr="002826DF" w:rsidRDefault="002826DF" w:rsidP="002826DF">
      <w:pPr>
        <w:rPr>
          <w:lang w:val="en-US"/>
        </w:rPr>
      </w:pPr>
      <w:r w:rsidRPr="002826DF">
        <w:rPr>
          <w:lang w:val="en-US"/>
        </w:rPr>
        <w:drawing>
          <wp:inline distT="0" distB="0" distL="0" distR="0" wp14:anchorId="3F651F20" wp14:editId="0683EFF7">
            <wp:extent cx="5731510" cy="3328035"/>
            <wp:effectExtent l="0" t="0" r="2540" b="5715"/>
            <wp:docPr id="17886139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13983" name="Picture 1" descr="A screenshot of a computer&#10;&#10;Description automatically generated"/>
                    <pic:cNvPicPr/>
                  </pic:nvPicPr>
                  <pic:blipFill>
                    <a:blip r:embed="rId21"/>
                    <a:stretch>
                      <a:fillRect/>
                    </a:stretch>
                  </pic:blipFill>
                  <pic:spPr>
                    <a:xfrm>
                      <a:off x="0" y="0"/>
                      <a:ext cx="5731510" cy="3328035"/>
                    </a:xfrm>
                    <a:prstGeom prst="rect">
                      <a:avLst/>
                    </a:prstGeom>
                  </pic:spPr>
                </pic:pic>
              </a:graphicData>
            </a:graphic>
          </wp:inline>
        </w:drawing>
      </w:r>
    </w:p>
    <w:p w14:paraId="6E3030DE" w14:textId="77777777" w:rsidR="002826DF" w:rsidRPr="002826DF" w:rsidRDefault="002826DF" w:rsidP="002826DF">
      <w:pPr>
        <w:numPr>
          <w:ilvl w:val="0"/>
          <w:numId w:val="50"/>
        </w:numPr>
        <w:rPr>
          <w:lang w:val="en-US"/>
        </w:rPr>
      </w:pPr>
      <w:r w:rsidRPr="002826DF">
        <w:rPr>
          <w:lang w:val="en-US"/>
        </w:rPr>
        <w:lastRenderedPageBreak/>
        <w:t>Review all the queries in the table using this technique. In this phase we can multi-select all of queries run them as a batch. To do so, press on the multi-select checkboxes for the queries you want to run.</w:t>
      </w:r>
    </w:p>
    <w:p w14:paraId="49CF9C93" w14:textId="77777777" w:rsidR="002826DF" w:rsidRPr="002826DF" w:rsidRDefault="002826DF" w:rsidP="002826DF">
      <w:pPr>
        <w:numPr>
          <w:ilvl w:val="0"/>
          <w:numId w:val="50"/>
        </w:numPr>
        <w:rPr>
          <w:lang w:val="en-US"/>
        </w:rPr>
      </w:pPr>
      <w:r w:rsidRPr="002826DF">
        <w:rPr>
          <w:lang w:val="en-US"/>
        </w:rPr>
        <w:t>Select the filtered queries. Notice that the </w:t>
      </w:r>
      <w:r w:rsidRPr="002826DF">
        <w:rPr>
          <w:b/>
          <w:bCs/>
          <w:lang w:val="en-US"/>
        </w:rPr>
        <w:t>Run All Queries</w:t>
      </w:r>
      <w:r w:rsidRPr="002826DF">
        <w:rPr>
          <w:lang w:val="en-US"/>
        </w:rPr>
        <w:t> button has changed into the </w:t>
      </w:r>
      <w:r w:rsidRPr="002826DF">
        <w:rPr>
          <w:b/>
          <w:bCs/>
          <w:lang w:val="en-US"/>
        </w:rPr>
        <w:t>Run selected queries</w:t>
      </w:r>
      <w:r w:rsidRPr="002826DF">
        <w:rPr>
          <w:lang w:val="en-US"/>
        </w:rPr>
        <w:t> button. Click this button to run the queries.</w:t>
      </w:r>
    </w:p>
    <w:p w14:paraId="3CB68AD8" w14:textId="77777777" w:rsidR="002826DF" w:rsidRPr="002826DF" w:rsidRDefault="002826DF" w:rsidP="002826DF">
      <w:pPr>
        <w:rPr>
          <w:lang w:val="en-US"/>
        </w:rPr>
      </w:pPr>
      <w:r w:rsidRPr="002826DF">
        <w:rPr>
          <w:b/>
          <w:bCs/>
          <w:lang w:val="en-US"/>
        </w:rPr>
        <w:t>Note</w:t>
      </w:r>
      <w:r w:rsidRPr="002826DF">
        <w:rPr>
          <w:lang w:val="en-US"/>
        </w:rPr>
        <w:t>: In some cases, you will need to modify the selected time range based on the time you deploy the lab to get query results.</w:t>
      </w:r>
    </w:p>
    <w:p w14:paraId="41F95955" w14:textId="689729FF" w:rsidR="002826DF" w:rsidRPr="002826DF" w:rsidRDefault="000004F9" w:rsidP="002826DF">
      <w:pPr>
        <w:rPr>
          <w:lang w:val="en-US"/>
        </w:rPr>
      </w:pPr>
      <w:r w:rsidRPr="000004F9">
        <w:rPr>
          <w:lang w:val="en-US"/>
        </w:rPr>
        <w:drawing>
          <wp:inline distT="0" distB="0" distL="0" distR="0" wp14:anchorId="0A32FEC5" wp14:editId="70B2142E">
            <wp:extent cx="5731510" cy="3783965"/>
            <wp:effectExtent l="0" t="0" r="2540" b="6985"/>
            <wp:docPr id="9894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15310" name="Picture 1" descr="A screenshot of a computer&#10;&#10;Description automatically generated"/>
                    <pic:cNvPicPr/>
                  </pic:nvPicPr>
                  <pic:blipFill>
                    <a:blip r:embed="rId22"/>
                    <a:stretch>
                      <a:fillRect/>
                    </a:stretch>
                  </pic:blipFill>
                  <pic:spPr>
                    <a:xfrm>
                      <a:off x="0" y="0"/>
                      <a:ext cx="5731510" cy="3783965"/>
                    </a:xfrm>
                    <a:prstGeom prst="rect">
                      <a:avLst/>
                    </a:prstGeom>
                  </pic:spPr>
                </pic:pic>
              </a:graphicData>
            </a:graphic>
          </wp:inline>
        </w:drawing>
      </w:r>
    </w:p>
    <w:p w14:paraId="15E4FC0E" w14:textId="77777777" w:rsidR="002826DF" w:rsidRPr="002826DF" w:rsidRDefault="002826DF" w:rsidP="002826DF">
      <w:pPr>
        <w:numPr>
          <w:ilvl w:val="0"/>
          <w:numId w:val="51"/>
        </w:numPr>
        <w:rPr>
          <w:lang w:val="en-US"/>
        </w:rPr>
      </w:pPr>
      <w:r w:rsidRPr="002826DF">
        <w:rPr>
          <w:lang w:val="en-US"/>
        </w:rPr>
        <w:t>Once you have </w:t>
      </w:r>
      <w:r w:rsidRPr="002826DF">
        <w:rPr>
          <w:b/>
          <w:bCs/>
          <w:lang w:val="en-US"/>
        </w:rPr>
        <w:t>Run selected queries</w:t>
      </w:r>
      <w:r w:rsidRPr="002826DF">
        <w:rPr>
          <w:lang w:val="en-US"/>
        </w:rPr>
        <w:t>, the results start popping on the screen. In our case we immediately spot that the </w:t>
      </w:r>
      <w:r w:rsidRPr="002826DF">
        <w:rPr>
          <w:b/>
          <w:bCs/>
          <w:lang w:val="en-US"/>
        </w:rPr>
        <w:t>Adding credentials to legitimate OAuth Applications</w:t>
      </w:r>
      <w:r w:rsidRPr="002826DF">
        <w:rPr>
          <w:lang w:val="en-US"/>
        </w:rPr>
        <w:t> query returns several results.</w:t>
      </w:r>
    </w:p>
    <w:p w14:paraId="0CA66753" w14:textId="4DA29C82" w:rsidR="002826DF" w:rsidRPr="002826DF" w:rsidRDefault="000004F9" w:rsidP="002826DF">
      <w:pPr>
        <w:rPr>
          <w:lang w:val="en-US"/>
        </w:rPr>
      </w:pPr>
      <w:r w:rsidRPr="000004F9">
        <w:rPr>
          <w:lang w:val="en-US"/>
        </w:rPr>
        <w:lastRenderedPageBreak/>
        <w:drawing>
          <wp:inline distT="0" distB="0" distL="0" distR="0" wp14:anchorId="725AFA8B" wp14:editId="7089509E">
            <wp:extent cx="5731510" cy="3838575"/>
            <wp:effectExtent l="0" t="0" r="2540" b="9525"/>
            <wp:docPr id="20618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1403" name="Picture 1" descr="A screenshot of a computer&#10;&#10;Description automatically generated"/>
                    <pic:cNvPicPr/>
                  </pic:nvPicPr>
                  <pic:blipFill>
                    <a:blip r:embed="rId23"/>
                    <a:stretch>
                      <a:fillRect/>
                    </a:stretch>
                  </pic:blipFill>
                  <pic:spPr>
                    <a:xfrm>
                      <a:off x="0" y="0"/>
                      <a:ext cx="5731510" cy="3838575"/>
                    </a:xfrm>
                    <a:prstGeom prst="rect">
                      <a:avLst/>
                    </a:prstGeom>
                  </pic:spPr>
                </pic:pic>
              </a:graphicData>
            </a:graphic>
          </wp:inline>
        </w:drawing>
      </w:r>
    </w:p>
    <w:p w14:paraId="66D6A481" w14:textId="77777777" w:rsidR="002826DF" w:rsidRPr="002826DF" w:rsidRDefault="002826DF" w:rsidP="002826DF">
      <w:pPr>
        <w:numPr>
          <w:ilvl w:val="0"/>
          <w:numId w:val="51"/>
        </w:numPr>
        <w:rPr>
          <w:lang w:val="en-US"/>
        </w:rPr>
      </w:pPr>
      <w:r w:rsidRPr="002826DF">
        <w:rPr>
          <w:lang w:val="en-US"/>
        </w:rPr>
        <w:t>Select this query and in the right pane press on </w:t>
      </w:r>
      <w:r w:rsidRPr="002826DF">
        <w:rPr>
          <w:b/>
          <w:bCs/>
          <w:lang w:val="en-US"/>
        </w:rPr>
        <w:t>View query results</w:t>
      </w:r>
      <w:r w:rsidRPr="002826DF">
        <w:rPr>
          <w:lang w:val="en-US"/>
        </w:rPr>
        <w:t>. This will navigate us to the log analytics screen to view the hunting query content and run it.</w:t>
      </w:r>
    </w:p>
    <w:p w14:paraId="5371E265" w14:textId="30F1047F" w:rsidR="002826DF" w:rsidRPr="002826DF" w:rsidRDefault="000004F9" w:rsidP="002826DF">
      <w:pPr>
        <w:rPr>
          <w:lang w:val="en-US"/>
        </w:rPr>
      </w:pPr>
      <w:r w:rsidRPr="000004F9">
        <w:rPr>
          <w:lang w:val="en-US"/>
        </w:rPr>
        <w:drawing>
          <wp:inline distT="0" distB="0" distL="0" distR="0" wp14:anchorId="29463FB9" wp14:editId="715B9FC8">
            <wp:extent cx="5731510" cy="3380740"/>
            <wp:effectExtent l="0" t="0" r="2540" b="0"/>
            <wp:docPr id="2454190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19007" name="Picture 1" descr="A screenshot of a computer&#10;&#10;Description automatically generated"/>
                    <pic:cNvPicPr/>
                  </pic:nvPicPr>
                  <pic:blipFill>
                    <a:blip r:embed="rId24"/>
                    <a:stretch>
                      <a:fillRect/>
                    </a:stretch>
                  </pic:blipFill>
                  <pic:spPr>
                    <a:xfrm>
                      <a:off x="0" y="0"/>
                      <a:ext cx="5731510" cy="3380740"/>
                    </a:xfrm>
                    <a:prstGeom prst="rect">
                      <a:avLst/>
                    </a:prstGeom>
                  </pic:spPr>
                </pic:pic>
              </a:graphicData>
            </a:graphic>
          </wp:inline>
        </w:drawing>
      </w:r>
    </w:p>
    <w:p w14:paraId="53072E5B" w14:textId="77777777" w:rsidR="002826DF" w:rsidRPr="002826DF" w:rsidRDefault="002826DF" w:rsidP="002826DF">
      <w:pPr>
        <w:numPr>
          <w:ilvl w:val="0"/>
          <w:numId w:val="51"/>
        </w:numPr>
        <w:rPr>
          <w:lang w:val="en-US"/>
        </w:rPr>
      </w:pPr>
      <w:r w:rsidRPr="002826DF">
        <w:rPr>
          <w:lang w:val="en-US"/>
        </w:rPr>
        <w:t>On the </w:t>
      </w:r>
      <w:r w:rsidRPr="002826DF">
        <w:rPr>
          <w:b/>
          <w:bCs/>
          <w:lang w:val="en-US"/>
        </w:rPr>
        <w:t>Logs</w:t>
      </w:r>
      <w:r w:rsidRPr="002826DF">
        <w:rPr>
          <w:lang w:val="en-US"/>
        </w:rPr>
        <w:t xml:space="preserve"> screen, once the hunting query finishes executing, we can see all the data that returned with the parsed fields and columns. From high overview </w:t>
      </w:r>
      <w:r w:rsidRPr="002826DF">
        <w:rPr>
          <w:lang w:val="en-US"/>
        </w:rPr>
        <w:lastRenderedPageBreak/>
        <w:t>we can see that we have the actor </w:t>
      </w:r>
      <w:r w:rsidRPr="002826DF">
        <w:rPr>
          <w:b/>
          <w:bCs/>
          <w:lang w:val="en-US"/>
        </w:rPr>
        <w:t>IP</w:t>
      </w:r>
      <w:r w:rsidRPr="002826DF">
        <w:rPr>
          <w:lang w:val="en-US"/>
        </w:rPr>
        <w:t> and the </w:t>
      </w:r>
      <w:r w:rsidRPr="002826DF">
        <w:rPr>
          <w:b/>
          <w:bCs/>
          <w:lang w:val="en-US"/>
        </w:rPr>
        <w:t>username</w:t>
      </w:r>
      <w:r w:rsidRPr="002826DF">
        <w:rPr>
          <w:lang w:val="en-US"/>
        </w:rPr>
        <w:t> that run this operation.</w:t>
      </w:r>
    </w:p>
    <w:p w14:paraId="558A47F4" w14:textId="257E2094" w:rsidR="002826DF" w:rsidRPr="002826DF" w:rsidRDefault="000004F9" w:rsidP="002826DF">
      <w:pPr>
        <w:rPr>
          <w:lang w:val="en-US"/>
        </w:rPr>
      </w:pPr>
      <w:r w:rsidRPr="000004F9">
        <w:rPr>
          <w:lang w:val="en-US"/>
        </w:rPr>
        <w:drawing>
          <wp:inline distT="0" distB="0" distL="0" distR="0" wp14:anchorId="72B4A042" wp14:editId="213AC73F">
            <wp:extent cx="5731510" cy="2901950"/>
            <wp:effectExtent l="0" t="0" r="2540" b="0"/>
            <wp:docPr id="1749349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49307" name="Picture 1" descr="A screenshot of a computer&#10;&#10;Description automatically generated"/>
                    <pic:cNvPicPr/>
                  </pic:nvPicPr>
                  <pic:blipFill>
                    <a:blip r:embed="rId25"/>
                    <a:stretch>
                      <a:fillRect/>
                    </a:stretch>
                  </pic:blipFill>
                  <pic:spPr>
                    <a:xfrm>
                      <a:off x="0" y="0"/>
                      <a:ext cx="5731510" cy="2901950"/>
                    </a:xfrm>
                    <a:prstGeom prst="rect">
                      <a:avLst/>
                    </a:prstGeom>
                  </pic:spPr>
                </pic:pic>
              </a:graphicData>
            </a:graphic>
          </wp:inline>
        </w:drawing>
      </w:r>
    </w:p>
    <w:p w14:paraId="34F72EE3" w14:textId="77777777" w:rsidR="002826DF" w:rsidRPr="002826DF" w:rsidRDefault="002826DF" w:rsidP="002826DF">
      <w:pPr>
        <w:numPr>
          <w:ilvl w:val="0"/>
          <w:numId w:val="51"/>
        </w:numPr>
        <w:rPr>
          <w:lang w:val="en-US"/>
        </w:rPr>
      </w:pPr>
      <w:r w:rsidRPr="002826DF">
        <w:rPr>
          <w:lang w:val="en-US"/>
        </w:rPr>
        <w:t>Expand one of the results and check the fields. As you can see, we are able to spot the Azure AD application name, the added key name and type the IP, username of the actor and other relevant information that help us understand the specific action.</w:t>
      </w:r>
    </w:p>
    <w:p w14:paraId="09CE8CBD" w14:textId="0E9E7E32" w:rsidR="002826DF" w:rsidRPr="002826DF" w:rsidRDefault="000004F9" w:rsidP="002826DF">
      <w:pPr>
        <w:rPr>
          <w:lang w:val="en-US"/>
        </w:rPr>
      </w:pPr>
      <w:r w:rsidRPr="000004F9">
        <w:rPr>
          <w:lang w:val="en-US"/>
        </w:rPr>
        <w:drawing>
          <wp:inline distT="0" distB="0" distL="0" distR="0" wp14:anchorId="715BF025" wp14:editId="7BC18F7B">
            <wp:extent cx="5731510" cy="3758565"/>
            <wp:effectExtent l="0" t="0" r="2540" b="0"/>
            <wp:docPr id="44605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56859" name=""/>
                    <pic:cNvPicPr/>
                  </pic:nvPicPr>
                  <pic:blipFill>
                    <a:blip r:embed="rId26"/>
                    <a:stretch>
                      <a:fillRect/>
                    </a:stretch>
                  </pic:blipFill>
                  <pic:spPr>
                    <a:xfrm>
                      <a:off x="0" y="0"/>
                      <a:ext cx="5731510" cy="3758565"/>
                    </a:xfrm>
                    <a:prstGeom prst="rect">
                      <a:avLst/>
                    </a:prstGeom>
                  </pic:spPr>
                </pic:pic>
              </a:graphicData>
            </a:graphic>
          </wp:inline>
        </w:drawing>
      </w:r>
    </w:p>
    <w:p w14:paraId="53F9F312" w14:textId="77777777" w:rsidR="002826DF" w:rsidRPr="002826DF" w:rsidRDefault="002826DF" w:rsidP="002826DF">
      <w:pPr>
        <w:rPr>
          <w:lang w:val="en-US"/>
        </w:rPr>
      </w:pPr>
      <w:r w:rsidRPr="002826DF">
        <w:rPr>
          <w:lang w:val="en-US"/>
        </w:rPr>
        <w:t xml:space="preserve">Our SOC analysts </w:t>
      </w:r>
      <w:proofErr w:type="gramStart"/>
      <w:r w:rsidRPr="002826DF">
        <w:rPr>
          <w:lang w:val="en-US"/>
        </w:rPr>
        <w:t>needs</w:t>
      </w:r>
      <w:proofErr w:type="gramEnd"/>
      <w:r w:rsidRPr="002826DF">
        <w:rPr>
          <w:lang w:val="en-US"/>
        </w:rPr>
        <w:t xml:space="preserve"> to know which application from all the above result set is critical and has a security risk. One way to do this is to open Azure Active Directory for each application from the hunting results, check their permissions, and validate </w:t>
      </w:r>
      <w:r w:rsidRPr="002826DF">
        <w:rPr>
          <w:lang w:val="en-US"/>
        </w:rPr>
        <w:lastRenderedPageBreak/>
        <w:t>the risk. Our SOC analyst follows the organization knowledge base that guides him to review a list for all the AAD applications with their risk levels.</w:t>
      </w:r>
    </w:p>
    <w:p w14:paraId="36EECD29" w14:textId="77777777" w:rsidR="002826DF" w:rsidRPr="002826DF" w:rsidRDefault="002826DF" w:rsidP="002826DF">
      <w:pPr>
        <w:rPr>
          <w:lang w:val="en-US"/>
        </w:rPr>
      </w:pPr>
      <w:r w:rsidRPr="002826DF">
        <w:rPr>
          <w:lang w:val="en-US"/>
        </w:rPr>
        <w:t>Task 2 - Bookmarking hunting query results</w:t>
      </w:r>
    </w:p>
    <w:p w14:paraId="02416CA6" w14:textId="77777777" w:rsidR="002826DF" w:rsidRPr="002826DF" w:rsidRDefault="002826DF" w:rsidP="002826DF">
      <w:pPr>
        <w:rPr>
          <w:lang w:val="en-US"/>
        </w:rPr>
      </w:pPr>
      <w:r w:rsidRPr="002826DF">
        <w:rPr>
          <w:lang w:val="en-US"/>
        </w:rPr>
        <w:t>While reviewing query results in Log Analytics, we use Microsoft Sentinel's bookmarking feature to store and enrich these results. We can extract entity identifiers and then use entity pages and the investigation graph to investigate the entity. We can add tags and notes to the results to say why it is interesting. Bookmarks will also preserve the query and time range that generated the specific row result so that analysts can reproduce the query in the future</w:t>
      </w:r>
      <w:r w:rsidRPr="002826DF">
        <w:rPr>
          <w:lang w:val="en-US"/>
        </w:rPr>
        <w:br/>
        <w:t xml:space="preserve">If as part of our investigation, we determine that the bookmarked query result contains malicious activity, we can create a new incident from the </w:t>
      </w:r>
      <w:proofErr w:type="gramStart"/>
      <w:r w:rsidRPr="002826DF">
        <w:rPr>
          <w:lang w:val="en-US"/>
        </w:rPr>
        <w:t>bookmark, or</w:t>
      </w:r>
      <w:proofErr w:type="gramEnd"/>
      <w:r w:rsidRPr="002826DF">
        <w:rPr>
          <w:lang w:val="en-US"/>
        </w:rPr>
        <w:t xml:space="preserve"> attach the bookmark to an existing incident.</w:t>
      </w:r>
    </w:p>
    <w:p w14:paraId="22F1CC1C" w14:textId="77777777" w:rsidR="002826DF" w:rsidRPr="002826DF" w:rsidRDefault="002826DF" w:rsidP="002826DF">
      <w:pPr>
        <w:numPr>
          <w:ilvl w:val="0"/>
          <w:numId w:val="52"/>
        </w:numPr>
        <w:rPr>
          <w:lang w:val="en-US"/>
        </w:rPr>
      </w:pPr>
      <w:r w:rsidRPr="002826DF">
        <w:rPr>
          <w:lang w:val="en-US"/>
        </w:rPr>
        <w:t>On the </w:t>
      </w:r>
      <w:r w:rsidRPr="002826DF">
        <w:rPr>
          <w:b/>
          <w:bCs/>
          <w:lang w:val="en-US"/>
        </w:rPr>
        <w:t>Logs</w:t>
      </w:r>
      <w:r w:rsidRPr="002826DF">
        <w:rPr>
          <w:lang w:val="en-US"/>
        </w:rPr>
        <w:t> screen, select the row using the checkbox on the left-hand side of the table. Click </w:t>
      </w:r>
      <w:r w:rsidRPr="002826DF">
        <w:rPr>
          <w:b/>
          <w:bCs/>
          <w:lang w:val="en-US"/>
        </w:rPr>
        <w:t>Add bookmark</w:t>
      </w:r>
      <w:r w:rsidRPr="002826DF">
        <w:rPr>
          <w:lang w:val="en-US"/>
        </w:rPr>
        <w:t> in the action menu just about the results table.</w:t>
      </w:r>
    </w:p>
    <w:p w14:paraId="313023AB" w14:textId="463832CA" w:rsidR="002826DF" w:rsidRPr="002826DF" w:rsidRDefault="000004F9" w:rsidP="002826DF">
      <w:pPr>
        <w:rPr>
          <w:lang w:val="en-US"/>
        </w:rPr>
      </w:pPr>
      <w:r w:rsidRPr="000004F9">
        <w:rPr>
          <w:lang w:val="en-US"/>
        </w:rPr>
        <w:drawing>
          <wp:inline distT="0" distB="0" distL="0" distR="0" wp14:anchorId="75014FE3" wp14:editId="6BE623ED">
            <wp:extent cx="5731510" cy="2919095"/>
            <wp:effectExtent l="0" t="0" r="2540" b="0"/>
            <wp:docPr id="20466316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1608" name="Picture 1" descr="A screenshot of a computer&#10;&#10;Description automatically generated"/>
                    <pic:cNvPicPr/>
                  </pic:nvPicPr>
                  <pic:blipFill>
                    <a:blip r:embed="rId27"/>
                    <a:stretch>
                      <a:fillRect/>
                    </a:stretch>
                  </pic:blipFill>
                  <pic:spPr>
                    <a:xfrm>
                      <a:off x="0" y="0"/>
                      <a:ext cx="5731510" cy="2919095"/>
                    </a:xfrm>
                    <a:prstGeom prst="rect">
                      <a:avLst/>
                    </a:prstGeom>
                  </pic:spPr>
                </pic:pic>
              </a:graphicData>
            </a:graphic>
          </wp:inline>
        </w:drawing>
      </w:r>
    </w:p>
    <w:p w14:paraId="1ED52B45" w14:textId="77777777" w:rsidR="002826DF" w:rsidRPr="002826DF" w:rsidRDefault="002826DF" w:rsidP="002826DF">
      <w:pPr>
        <w:numPr>
          <w:ilvl w:val="0"/>
          <w:numId w:val="52"/>
        </w:numPr>
        <w:rPr>
          <w:lang w:val="en-US"/>
        </w:rPr>
      </w:pPr>
      <w:r w:rsidRPr="002826DF">
        <w:rPr>
          <w:lang w:val="en-US"/>
        </w:rPr>
        <w:t>On the right-hand bookmark pane modify the values as following.</w:t>
      </w:r>
    </w:p>
    <w:p w14:paraId="72E9A8DD" w14:textId="77777777" w:rsidR="002826DF" w:rsidRPr="002826DF" w:rsidRDefault="002826DF" w:rsidP="002826DF">
      <w:pPr>
        <w:numPr>
          <w:ilvl w:val="0"/>
          <w:numId w:val="53"/>
        </w:numPr>
        <w:rPr>
          <w:lang w:val="en-US"/>
        </w:rPr>
      </w:pPr>
      <w:r w:rsidRPr="002826DF">
        <w:rPr>
          <w:b/>
          <w:bCs/>
          <w:lang w:val="en-US"/>
        </w:rPr>
        <w:t>Bookmark Name</w:t>
      </w:r>
      <w:r w:rsidRPr="002826DF">
        <w:rPr>
          <w:lang w:val="en-US"/>
        </w:rPr>
        <w:t> to </w:t>
      </w:r>
      <w:hyperlink r:id="rId28" w:history="1">
        <w:r w:rsidRPr="002826DF">
          <w:rPr>
            <w:rStyle w:val="Hyperlink"/>
            <w:b/>
            <w:bCs/>
            <w:lang w:val="en-US"/>
          </w:rPr>
          <w:t>victim@buildseccxpninja.onmicrosoft.com</w:t>
        </w:r>
      </w:hyperlink>
      <w:r w:rsidRPr="002826DF">
        <w:rPr>
          <w:b/>
          <w:bCs/>
          <w:lang w:val="en-US"/>
        </w:rPr>
        <w:t> added key to purview-</w:t>
      </w:r>
      <w:proofErr w:type="spellStart"/>
      <w:r w:rsidRPr="002826DF">
        <w:rPr>
          <w:b/>
          <w:bCs/>
          <w:lang w:val="en-US"/>
        </w:rPr>
        <w:t>spn</w:t>
      </w:r>
      <w:proofErr w:type="spellEnd"/>
      <w:r w:rsidRPr="002826DF">
        <w:rPr>
          <w:b/>
          <w:bCs/>
          <w:lang w:val="en-US"/>
        </w:rPr>
        <w:t xml:space="preserve"> App with High Risk</w:t>
      </w:r>
      <w:r w:rsidRPr="002826DF">
        <w:rPr>
          <w:lang w:val="en-US"/>
        </w:rPr>
        <w:t>.</w:t>
      </w:r>
    </w:p>
    <w:p w14:paraId="09002C56" w14:textId="77777777" w:rsidR="002826DF" w:rsidRPr="002826DF" w:rsidRDefault="002826DF" w:rsidP="002826DF">
      <w:pPr>
        <w:numPr>
          <w:ilvl w:val="0"/>
          <w:numId w:val="53"/>
        </w:numPr>
        <w:rPr>
          <w:lang w:val="en-US"/>
        </w:rPr>
      </w:pPr>
      <w:r w:rsidRPr="002826DF">
        <w:rPr>
          <w:lang w:val="en-US"/>
        </w:rPr>
        <w:t>Using the drop down in the </w:t>
      </w:r>
      <w:r w:rsidRPr="002826DF">
        <w:rPr>
          <w:b/>
          <w:bCs/>
          <w:lang w:val="en-US"/>
        </w:rPr>
        <w:t>entities</w:t>
      </w:r>
      <w:r w:rsidRPr="002826DF">
        <w:rPr>
          <w:lang w:val="en-US"/>
        </w:rPr>
        <w:t> section of the </w:t>
      </w:r>
      <w:r w:rsidRPr="002826DF">
        <w:rPr>
          <w:b/>
          <w:bCs/>
          <w:lang w:val="en-US"/>
        </w:rPr>
        <w:t>bookmark pane</w:t>
      </w:r>
      <w:r w:rsidRPr="002826DF">
        <w:rPr>
          <w:lang w:val="en-US"/>
        </w:rPr>
        <w:t>, map the </w:t>
      </w:r>
      <w:r w:rsidRPr="002826DF">
        <w:rPr>
          <w:b/>
          <w:bCs/>
          <w:lang w:val="en-US"/>
        </w:rPr>
        <w:t>Account</w:t>
      </w:r>
      <w:r w:rsidRPr="002826DF">
        <w:rPr>
          <w:lang w:val="en-US"/>
        </w:rPr>
        <w:t> entity to the </w:t>
      </w:r>
      <w:proofErr w:type="spellStart"/>
      <w:r w:rsidRPr="002826DF">
        <w:rPr>
          <w:b/>
          <w:bCs/>
          <w:lang w:val="en-US"/>
        </w:rPr>
        <w:t>InitiatingUserOrApp</w:t>
      </w:r>
      <w:proofErr w:type="spellEnd"/>
      <w:r w:rsidRPr="002826DF">
        <w:rPr>
          <w:lang w:val="en-US"/>
        </w:rPr>
        <w:t> column.</w:t>
      </w:r>
    </w:p>
    <w:p w14:paraId="66B19111" w14:textId="77777777" w:rsidR="002826DF" w:rsidRPr="002826DF" w:rsidRDefault="002826DF" w:rsidP="002826DF">
      <w:pPr>
        <w:numPr>
          <w:ilvl w:val="0"/>
          <w:numId w:val="53"/>
        </w:numPr>
        <w:rPr>
          <w:lang w:val="en-US"/>
        </w:rPr>
      </w:pPr>
      <w:r w:rsidRPr="002826DF">
        <w:rPr>
          <w:lang w:val="en-US"/>
        </w:rPr>
        <w:t>Map the </w:t>
      </w:r>
      <w:r w:rsidRPr="002826DF">
        <w:rPr>
          <w:b/>
          <w:bCs/>
          <w:lang w:val="en-US"/>
        </w:rPr>
        <w:t>IP entity</w:t>
      </w:r>
      <w:r w:rsidRPr="002826DF">
        <w:rPr>
          <w:lang w:val="en-US"/>
        </w:rPr>
        <w:t> to the </w:t>
      </w:r>
      <w:proofErr w:type="spellStart"/>
      <w:r w:rsidRPr="002826DF">
        <w:rPr>
          <w:b/>
          <w:bCs/>
          <w:lang w:val="en-US"/>
        </w:rPr>
        <w:t>InitiatingIpAddress</w:t>
      </w:r>
      <w:proofErr w:type="spellEnd"/>
      <w:r w:rsidRPr="002826DF">
        <w:rPr>
          <w:lang w:val="en-US"/>
        </w:rPr>
        <w:t> column.</w:t>
      </w:r>
    </w:p>
    <w:p w14:paraId="4517315C" w14:textId="77777777" w:rsidR="002826DF" w:rsidRPr="002826DF" w:rsidRDefault="002826DF" w:rsidP="002826DF">
      <w:pPr>
        <w:numPr>
          <w:ilvl w:val="0"/>
          <w:numId w:val="53"/>
        </w:numPr>
        <w:rPr>
          <w:lang w:val="en-US"/>
        </w:rPr>
      </w:pPr>
      <w:r w:rsidRPr="002826DF">
        <w:rPr>
          <w:lang w:val="en-US"/>
        </w:rPr>
        <w:t>We will also add a tag to map it to the main attack story. In the </w:t>
      </w:r>
      <w:r w:rsidRPr="002826DF">
        <w:rPr>
          <w:b/>
          <w:bCs/>
          <w:lang w:val="en-US"/>
        </w:rPr>
        <w:t>tags</w:t>
      </w:r>
      <w:r w:rsidRPr="002826DF">
        <w:rPr>
          <w:lang w:val="en-US"/>
        </w:rPr>
        <w:t> section write, </w:t>
      </w:r>
      <w:r w:rsidRPr="002826DF">
        <w:rPr>
          <w:b/>
          <w:bCs/>
          <w:lang w:val="en-US"/>
        </w:rPr>
        <w:t>"</w:t>
      </w:r>
      <w:proofErr w:type="spellStart"/>
      <w:r w:rsidRPr="002826DF">
        <w:rPr>
          <w:b/>
          <w:bCs/>
          <w:lang w:val="en-US"/>
        </w:rPr>
        <w:fldChar w:fldCharType="begin"/>
      </w:r>
      <w:r w:rsidRPr="002826DF">
        <w:rPr>
          <w:b/>
          <w:bCs/>
          <w:lang w:val="en-US"/>
        </w:rPr>
        <w:instrText>HYPERLINK "urn:gd:lg:a:send-vm-keys" \o "Paste text into VM"</w:instrText>
      </w:r>
      <w:r w:rsidRPr="002826DF">
        <w:rPr>
          <w:b/>
          <w:bCs/>
          <w:lang w:val="en-US"/>
        </w:rPr>
      </w:r>
      <w:r w:rsidRPr="002826DF">
        <w:rPr>
          <w:b/>
          <w:bCs/>
          <w:lang w:val="en-US"/>
        </w:rPr>
        <w:fldChar w:fldCharType="separate"/>
      </w:r>
      <w:r w:rsidRPr="002826DF">
        <w:rPr>
          <w:rStyle w:val="Hyperlink"/>
          <w:b/>
          <w:bCs/>
          <w:lang w:val="en-US"/>
        </w:rPr>
        <w:t>solorwinds</w:t>
      </w:r>
      <w:proofErr w:type="spellEnd"/>
      <w:r w:rsidRPr="002826DF">
        <w:fldChar w:fldCharType="end"/>
      </w:r>
      <w:r w:rsidRPr="002826DF">
        <w:rPr>
          <w:b/>
          <w:bCs/>
          <w:lang w:val="en-US"/>
        </w:rPr>
        <w:t>"</w:t>
      </w:r>
    </w:p>
    <w:p w14:paraId="25CD7DC0" w14:textId="77777777" w:rsidR="002826DF" w:rsidRPr="002826DF" w:rsidRDefault="002826DF" w:rsidP="002826DF">
      <w:pPr>
        <w:numPr>
          <w:ilvl w:val="0"/>
          <w:numId w:val="53"/>
        </w:numPr>
        <w:rPr>
          <w:lang w:val="en-US"/>
        </w:rPr>
      </w:pPr>
      <w:r w:rsidRPr="002826DF">
        <w:rPr>
          <w:lang w:val="en-US"/>
        </w:rPr>
        <w:t>Click on </w:t>
      </w:r>
      <w:r w:rsidRPr="002826DF">
        <w:rPr>
          <w:b/>
          <w:bCs/>
          <w:lang w:val="en-US"/>
        </w:rPr>
        <w:t>Create</w:t>
      </w:r>
      <w:r w:rsidRPr="002826DF">
        <w:rPr>
          <w:lang w:val="en-US"/>
        </w:rPr>
        <w:t> at the bottom of the blade to create the bookmark.</w:t>
      </w:r>
    </w:p>
    <w:p w14:paraId="575DF4BB" w14:textId="0A6FD428" w:rsidR="002826DF" w:rsidRPr="002826DF" w:rsidRDefault="000004F9" w:rsidP="002826DF">
      <w:pPr>
        <w:rPr>
          <w:lang w:val="en-US"/>
        </w:rPr>
      </w:pPr>
      <w:r w:rsidRPr="000004F9">
        <w:rPr>
          <w:lang w:val="en-US"/>
        </w:rPr>
        <w:lastRenderedPageBreak/>
        <w:drawing>
          <wp:inline distT="0" distB="0" distL="0" distR="0" wp14:anchorId="7F2AAE36" wp14:editId="3F9FE9F7">
            <wp:extent cx="3830598" cy="5612494"/>
            <wp:effectExtent l="0" t="0" r="0" b="7620"/>
            <wp:docPr id="214323707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37075" name="Picture 1" descr="A screenshot of a computer screen&#10;&#10;Description automatically generated"/>
                    <pic:cNvPicPr/>
                  </pic:nvPicPr>
                  <pic:blipFill>
                    <a:blip r:embed="rId29"/>
                    <a:stretch>
                      <a:fillRect/>
                    </a:stretch>
                  </pic:blipFill>
                  <pic:spPr>
                    <a:xfrm>
                      <a:off x="0" y="0"/>
                      <a:ext cx="3830598" cy="5612494"/>
                    </a:xfrm>
                    <a:prstGeom prst="rect">
                      <a:avLst/>
                    </a:prstGeom>
                  </pic:spPr>
                </pic:pic>
              </a:graphicData>
            </a:graphic>
          </wp:inline>
        </w:drawing>
      </w:r>
    </w:p>
    <w:p w14:paraId="4A829CCC" w14:textId="3A914BDF" w:rsidR="002826DF" w:rsidRPr="002826DF" w:rsidRDefault="002826DF" w:rsidP="002826DF">
      <w:pPr>
        <w:rPr>
          <w:lang w:val="en-US"/>
        </w:rPr>
      </w:pPr>
      <w:r w:rsidRPr="002826DF">
        <w:rPr>
          <w:lang w:val="en-US"/>
        </w:rPr>
        <w:drawing>
          <wp:inline distT="0" distB="0" distL="0" distR="0" wp14:anchorId="2C76D6CC" wp14:editId="29A1ADB2">
            <wp:extent cx="4581525" cy="1333500"/>
            <wp:effectExtent l="0" t="0" r="9525" b="0"/>
            <wp:docPr id="1850633165" name="Picture 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Screensho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1525" cy="1333500"/>
                    </a:xfrm>
                    <a:prstGeom prst="rect">
                      <a:avLst/>
                    </a:prstGeom>
                    <a:noFill/>
                    <a:ln>
                      <a:noFill/>
                    </a:ln>
                  </pic:spPr>
                </pic:pic>
              </a:graphicData>
            </a:graphic>
          </wp:inline>
        </w:drawing>
      </w:r>
    </w:p>
    <w:p w14:paraId="0FC62969" w14:textId="77777777" w:rsidR="002826DF" w:rsidRPr="002826DF" w:rsidRDefault="002826DF" w:rsidP="002826DF">
      <w:pPr>
        <w:rPr>
          <w:lang w:val="en-US"/>
        </w:rPr>
      </w:pPr>
      <w:r w:rsidRPr="002826DF">
        <w:rPr>
          <w:lang w:val="en-US"/>
        </w:rPr>
        <w:t>Task 3 - Create a watchlist</w:t>
      </w:r>
    </w:p>
    <w:p w14:paraId="402F58D1" w14:textId="77777777" w:rsidR="002826DF" w:rsidRPr="002826DF" w:rsidRDefault="002826DF" w:rsidP="002826DF">
      <w:pPr>
        <w:rPr>
          <w:lang w:val="en-US"/>
        </w:rPr>
      </w:pPr>
      <w:r w:rsidRPr="002826DF">
        <w:rPr>
          <w:lang w:val="en-US"/>
        </w:rPr>
        <w:t>This task will show you how to use Microsoft Sentinel watchlists in event correlation and enrichment. Once created, you can use watchlists in your search, detection rules, threat hunting, and response playbooks.</w:t>
      </w:r>
    </w:p>
    <w:p w14:paraId="736F2230" w14:textId="77777777" w:rsidR="002826DF" w:rsidRPr="002826DF" w:rsidRDefault="002826DF" w:rsidP="002826DF">
      <w:pPr>
        <w:numPr>
          <w:ilvl w:val="0"/>
          <w:numId w:val="54"/>
        </w:numPr>
        <w:rPr>
          <w:lang w:val="en-US"/>
        </w:rPr>
      </w:pPr>
      <w:r w:rsidRPr="002826DF">
        <w:rPr>
          <w:lang w:val="en-US"/>
        </w:rPr>
        <w:t>On the Azure Portal </w:t>
      </w:r>
      <w:hyperlink r:id="rId31" w:tooltip="Paste text into VM" w:history="1">
        <w:r w:rsidRPr="002826DF">
          <w:rPr>
            <w:rStyle w:val="Hyperlink"/>
            <w:b/>
            <w:bCs/>
            <w:lang w:val="en-US"/>
          </w:rPr>
          <w:t>http://portal.azure.com</w:t>
        </w:r>
      </w:hyperlink>
      <w:r w:rsidRPr="002826DF">
        <w:rPr>
          <w:lang w:val="en-US"/>
        </w:rPr>
        <w:t>, search for </w:t>
      </w:r>
      <w:hyperlink r:id="rId32" w:tooltip="Paste text into VM" w:history="1">
        <w:r w:rsidRPr="002826DF">
          <w:rPr>
            <w:rStyle w:val="Hyperlink"/>
            <w:b/>
            <w:bCs/>
            <w:lang w:val="en-US"/>
          </w:rPr>
          <w:t>Microsoft Sentinel</w:t>
        </w:r>
      </w:hyperlink>
      <w:r w:rsidRPr="002826DF">
        <w:rPr>
          <w:lang w:val="en-US"/>
        </w:rPr>
        <w:t> and click on </w:t>
      </w:r>
      <w:r w:rsidRPr="002826DF">
        <w:rPr>
          <w:b/>
          <w:bCs/>
          <w:lang w:val="en-US"/>
        </w:rPr>
        <w:t>Microsoft Sentinel</w:t>
      </w:r>
      <w:r w:rsidRPr="002826DF">
        <w:rPr>
          <w:lang w:val="en-US"/>
        </w:rPr>
        <w:t>.</w:t>
      </w:r>
    </w:p>
    <w:p w14:paraId="097F8A98" w14:textId="0B008911" w:rsidR="002826DF" w:rsidRPr="002826DF" w:rsidRDefault="000004F9" w:rsidP="002826DF">
      <w:pPr>
        <w:rPr>
          <w:lang w:val="en-US"/>
        </w:rPr>
      </w:pPr>
      <w:r w:rsidRPr="000004F9">
        <w:rPr>
          <w:lang w:val="en-US"/>
        </w:rPr>
        <w:lastRenderedPageBreak/>
        <w:drawing>
          <wp:inline distT="0" distB="0" distL="0" distR="0" wp14:anchorId="2E970075" wp14:editId="01DF741D">
            <wp:extent cx="5731510" cy="2804160"/>
            <wp:effectExtent l="0" t="0" r="2540" b="0"/>
            <wp:docPr id="262117617" name="Picture 1" descr="A screenshot of a comput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17617" name="Picture 1" descr="A screenshot of a computer service&#10;&#10;Description automatically generated"/>
                    <pic:cNvPicPr/>
                  </pic:nvPicPr>
                  <pic:blipFill>
                    <a:blip r:embed="rId33"/>
                    <a:stretch>
                      <a:fillRect/>
                    </a:stretch>
                  </pic:blipFill>
                  <pic:spPr>
                    <a:xfrm>
                      <a:off x="0" y="0"/>
                      <a:ext cx="5731510" cy="2804160"/>
                    </a:xfrm>
                    <a:prstGeom prst="rect">
                      <a:avLst/>
                    </a:prstGeom>
                  </pic:spPr>
                </pic:pic>
              </a:graphicData>
            </a:graphic>
          </wp:inline>
        </w:drawing>
      </w:r>
    </w:p>
    <w:p w14:paraId="7CF4A622" w14:textId="77777777" w:rsidR="002826DF" w:rsidRPr="002826DF" w:rsidRDefault="002826DF" w:rsidP="002826DF">
      <w:pPr>
        <w:numPr>
          <w:ilvl w:val="0"/>
          <w:numId w:val="54"/>
        </w:numPr>
        <w:rPr>
          <w:lang w:val="en-US"/>
        </w:rPr>
      </w:pPr>
      <w:r w:rsidRPr="002826DF">
        <w:rPr>
          <w:lang w:val="en-US"/>
        </w:rPr>
        <w:t>Select </w:t>
      </w:r>
      <w:proofErr w:type="spellStart"/>
      <w:r w:rsidRPr="002826DF">
        <w:rPr>
          <w:b/>
          <w:bCs/>
          <w:lang w:val="en-US"/>
        </w:rPr>
        <w:t>SwrkXXXXXXX</w:t>
      </w:r>
      <w:proofErr w:type="spellEnd"/>
      <w:r w:rsidRPr="002826DF">
        <w:rPr>
          <w:lang w:val="en-US"/>
        </w:rPr>
        <w:t>.</w:t>
      </w:r>
    </w:p>
    <w:p w14:paraId="50965A0A" w14:textId="6DD5B23F" w:rsidR="002826DF" w:rsidRPr="002826DF" w:rsidRDefault="000004F9" w:rsidP="002826DF">
      <w:pPr>
        <w:rPr>
          <w:lang w:val="en-US"/>
        </w:rPr>
      </w:pPr>
      <w:r w:rsidRPr="000004F9">
        <w:rPr>
          <w:lang w:val="en-US"/>
        </w:rPr>
        <w:drawing>
          <wp:inline distT="0" distB="0" distL="0" distR="0" wp14:anchorId="3A241C10" wp14:editId="565D1F80">
            <wp:extent cx="5731510" cy="2414905"/>
            <wp:effectExtent l="0" t="0" r="2540" b="4445"/>
            <wp:docPr id="177588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84770" name="Picture 1" descr="A screenshot of a computer&#10;&#10;Description automatically generated"/>
                    <pic:cNvPicPr/>
                  </pic:nvPicPr>
                  <pic:blipFill>
                    <a:blip r:embed="rId34"/>
                    <a:stretch>
                      <a:fillRect/>
                    </a:stretch>
                  </pic:blipFill>
                  <pic:spPr>
                    <a:xfrm>
                      <a:off x="0" y="0"/>
                      <a:ext cx="5731510" cy="2414905"/>
                    </a:xfrm>
                    <a:prstGeom prst="rect">
                      <a:avLst/>
                    </a:prstGeom>
                  </pic:spPr>
                </pic:pic>
              </a:graphicData>
            </a:graphic>
          </wp:inline>
        </w:drawing>
      </w:r>
    </w:p>
    <w:p w14:paraId="33091CDB" w14:textId="77777777" w:rsidR="002826DF" w:rsidRPr="002826DF" w:rsidRDefault="002826DF" w:rsidP="002826DF">
      <w:pPr>
        <w:numPr>
          <w:ilvl w:val="0"/>
          <w:numId w:val="54"/>
        </w:numPr>
        <w:rPr>
          <w:lang w:val="en-US"/>
        </w:rPr>
      </w:pPr>
      <w:r w:rsidRPr="002826DF">
        <w:rPr>
          <w:lang w:val="en-US"/>
        </w:rPr>
        <w:t>Now click on </w:t>
      </w:r>
      <w:r w:rsidRPr="002826DF">
        <w:rPr>
          <w:b/>
          <w:bCs/>
          <w:lang w:val="en-US"/>
        </w:rPr>
        <w:t>Watchlist</w:t>
      </w:r>
      <w:r w:rsidRPr="002826DF">
        <w:rPr>
          <w:lang w:val="en-US"/>
        </w:rPr>
        <w:t> under Configurations, then click on </w:t>
      </w:r>
      <w:r w:rsidRPr="002826DF">
        <w:rPr>
          <w:b/>
          <w:bCs/>
          <w:lang w:val="en-US"/>
        </w:rPr>
        <w:t>+</w:t>
      </w:r>
      <w:r w:rsidRPr="002826DF">
        <w:rPr>
          <w:lang w:val="en-US"/>
        </w:rPr>
        <w:t> </w:t>
      </w:r>
      <w:r w:rsidRPr="002826DF">
        <w:rPr>
          <w:b/>
          <w:bCs/>
          <w:lang w:val="en-US"/>
        </w:rPr>
        <w:t>New</w:t>
      </w:r>
      <w:r w:rsidRPr="002826DF">
        <w:rPr>
          <w:lang w:val="en-US"/>
        </w:rPr>
        <w:t>.</w:t>
      </w:r>
    </w:p>
    <w:p w14:paraId="7FA4D49F" w14:textId="2D6201AB" w:rsidR="002826DF" w:rsidRPr="002826DF" w:rsidRDefault="000004F9" w:rsidP="002826DF">
      <w:pPr>
        <w:rPr>
          <w:lang w:val="en-US"/>
        </w:rPr>
      </w:pPr>
      <w:r w:rsidRPr="000004F9">
        <w:rPr>
          <w:lang w:val="en-US"/>
        </w:rPr>
        <w:lastRenderedPageBreak/>
        <w:drawing>
          <wp:inline distT="0" distB="0" distL="0" distR="0" wp14:anchorId="23E6C37B" wp14:editId="70C0BE42">
            <wp:extent cx="5731510" cy="4375150"/>
            <wp:effectExtent l="0" t="0" r="2540" b="6350"/>
            <wp:docPr id="1643903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3743" name="Picture 1" descr="A screenshot of a computer&#10;&#10;Description automatically generated"/>
                    <pic:cNvPicPr/>
                  </pic:nvPicPr>
                  <pic:blipFill>
                    <a:blip r:embed="rId35"/>
                    <a:stretch>
                      <a:fillRect/>
                    </a:stretch>
                  </pic:blipFill>
                  <pic:spPr>
                    <a:xfrm>
                      <a:off x="0" y="0"/>
                      <a:ext cx="5731510" cy="4375150"/>
                    </a:xfrm>
                    <a:prstGeom prst="rect">
                      <a:avLst/>
                    </a:prstGeom>
                  </pic:spPr>
                </pic:pic>
              </a:graphicData>
            </a:graphic>
          </wp:inline>
        </w:drawing>
      </w:r>
    </w:p>
    <w:p w14:paraId="717DDA82" w14:textId="77777777" w:rsidR="002826DF" w:rsidRPr="002826DF" w:rsidRDefault="002826DF" w:rsidP="002826DF">
      <w:pPr>
        <w:numPr>
          <w:ilvl w:val="0"/>
          <w:numId w:val="54"/>
        </w:numPr>
        <w:rPr>
          <w:lang w:val="en-US"/>
        </w:rPr>
      </w:pPr>
      <w:r w:rsidRPr="002826DF">
        <w:rPr>
          <w:lang w:val="en-US"/>
        </w:rPr>
        <w:t>In the watchlist wizard enter the following and click </w:t>
      </w:r>
      <w:r w:rsidRPr="002826DF">
        <w:rPr>
          <w:b/>
          <w:bCs/>
          <w:i/>
          <w:iCs/>
          <w:lang w:val="en-US"/>
        </w:rPr>
        <w:t>Next: Source</w:t>
      </w:r>
      <w:r w:rsidRPr="002826DF">
        <w:rPr>
          <w:lang w:val="en-US"/>
        </w:rPr>
        <w:t>:</w:t>
      </w:r>
    </w:p>
    <w:p w14:paraId="0434AC16" w14:textId="77777777" w:rsidR="002826DF" w:rsidRPr="002826DF" w:rsidRDefault="002826DF" w:rsidP="002826DF">
      <w:pPr>
        <w:numPr>
          <w:ilvl w:val="1"/>
          <w:numId w:val="54"/>
        </w:numPr>
        <w:rPr>
          <w:lang w:val="en-US"/>
        </w:rPr>
      </w:pPr>
      <w:r w:rsidRPr="002826DF">
        <w:rPr>
          <w:lang w:val="en-US"/>
        </w:rPr>
        <w:t>Name: </w:t>
      </w:r>
      <w:proofErr w:type="spellStart"/>
      <w:r w:rsidRPr="002826DF">
        <w:rPr>
          <w:b/>
          <w:bCs/>
          <w:lang w:val="en-US"/>
        </w:rPr>
        <w:fldChar w:fldCharType="begin"/>
      </w:r>
      <w:r w:rsidRPr="002826DF">
        <w:rPr>
          <w:b/>
          <w:bCs/>
          <w:lang w:val="en-US"/>
        </w:rPr>
        <w:instrText>HYPERLINK "urn:gd:lg:a:send-vm-keys" \o "Paste text into VM"</w:instrText>
      </w:r>
      <w:r w:rsidRPr="002826DF">
        <w:rPr>
          <w:b/>
          <w:bCs/>
          <w:lang w:val="en-US"/>
        </w:rPr>
      </w:r>
      <w:r w:rsidRPr="002826DF">
        <w:rPr>
          <w:b/>
          <w:bCs/>
          <w:lang w:val="en-US"/>
        </w:rPr>
        <w:fldChar w:fldCharType="separate"/>
      </w:r>
      <w:r w:rsidRPr="002826DF">
        <w:rPr>
          <w:rStyle w:val="Hyperlink"/>
          <w:b/>
          <w:bCs/>
          <w:lang w:val="en-US"/>
        </w:rPr>
        <w:t>PenTestsIPaddresses</w:t>
      </w:r>
      <w:proofErr w:type="spellEnd"/>
      <w:r w:rsidRPr="002826DF">
        <w:fldChar w:fldCharType="end"/>
      </w:r>
    </w:p>
    <w:p w14:paraId="73BA6908" w14:textId="77777777" w:rsidR="002826DF" w:rsidRPr="002826DF" w:rsidRDefault="002826DF" w:rsidP="002826DF">
      <w:pPr>
        <w:numPr>
          <w:ilvl w:val="1"/>
          <w:numId w:val="54"/>
        </w:numPr>
        <w:rPr>
          <w:lang w:val="en-US"/>
        </w:rPr>
      </w:pPr>
      <w:r w:rsidRPr="002826DF">
        <w:rPr>
          <w:lang w:val="en-US"/>
        </w:rPr>
        <w:t>Description: </w:t>
      </w:r>
      <w:hyperlink r:id="rId36" w:tooltip="Paste text into VM" w:history="1">
        <w:r w:rsidRPr="002826DF">
          <w:rPr>
            <w:rStyle w:val="Hyperlink"/>
            <w:b/>
            <w:bCs/>
            <w:lang w:val="en-US"/>
          </w:rPr>
          <w:t>IP addresses used during penetration tests</w:t>
        </w:r>
      </w:hyperlink>
    </w:p>
    <w:p w14:paraId="515C5C14" w14:textId="77777777" w:rsidR="002826DF" w:rsidRPr="002826DF" w:rsidRDefault="002826DF" w:rsidP="002826DF">
      <w:pPr>
        <w:numPr>
          <w:ilvl w:val="1"/>
          <w:numId w:val="54"/>
        </w:numPr>
        <w:rPr>
          <w:lang w:val="en-US"/>
        </w:rPr>
      </w:pPr>
      <w:r w:rsidRPr="002826DF">
        <w:rPr>
          <w:lang w:val="en-US"/>
        </w:rPr>
        <w:t>Watchlist Alias: </w:t>
      </w:r>
      <w:proofErr w:type="spellStart"/>
      <w:r w:rsidRPr="002826DF">
        <w:rPr>
          <w:b/>
          <w:bCs/>
          <w:lang w:val="en-US"/>
        </w:rPr>
        <w:fldChar w:fldCharType="begin"/>
      </w:r>
      <w:r w:rsidRPr="002826DF">
        <w:rPr>
          <w:b/>
          <w:bCs/>
          <w:lang w:val="en-US"/>
        </w:rPr>
        <w:instrText>HYPERLINK "urn:gd:lg:a:send-vm-keys" \o "Paste text into VM"</w:instrText>
      </w:r>
      <w:r w:rsidRPr="002826DF">
        <w:rPr>
          <w:b/>
          <w:bCs/>
          <w:lang w:val="en-US"/>
        </w:rPr>
      </w:r>
      <w:r w:rsidRPr="002826DF">
        <w:rPr>
          <w:b/>
          <w:bCs/>
          <w:lang w:val="en-US"/>
        </w:rPr>
        <w:fldChar w:fldCharType="separate"/>
      </w:r>
      <w:r w:rsidRPr="002826DF">
        <w:rPr>
          <w:rStyle w:val="Hyperlink"/>
          <w:b/>
          <w:bCs/>
          <w:lang w:val="en-US"/>
        </w:rPr>
        <w:t>PenTestIPaddresses</w:t>
      </w:r>
      <w:proofErr w:type="spellEnd"/>
      <w:r w:rsidRPr="002826DF">
        <w:fldChar w:fldCharType="end"/>
      </w:r>
    </w:p>
    <w:p w14:paraId="5F4554FD" w14:textId="545D9213" w:rsidR="002826DF" w:rsidRPr="002826DF" w:rsidRDefault="000004F9" w:rsidP="002826DF">
      <w:pPr>
        <w:rPr>
          <w:lang w:val="en-US"/>
        </w:rPr>
      </w:pPr>
      <w:r w:rsidRPr="000004F9">
        <w:rPr>
          <w:lang w:val="en-US"/>
        </w:rPr>
        <w:lastRenderedPageBreak/>
        <w:drawing>
          <wp:inline distT="0" distB="0" distL="0" distR="0" wp14:anchorId="24B9BA1F" wp14:editId="4E309165">
            <wp:extent cx="5731510" cy="3320415"/>
            <wp:effectExtent l="0" t="0" r="2540" b="0"/>
            <wp:docPr id="213428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8739" name="Picture 1" descr="A screenshot of a computer&#10;&#10;Description automatically generated"/>
                    <pic:cNvPicPr/>
                  </pic:nvPicPr>
                  <pic:blipFill>
                    <a:blip r:embed="rId37"/>
                    <a:stretch>
                      <a:fillRect/>
                    </a:stretch>
                  </pic:blipFill>
                  <pic:spPr>
                    <a:xfrm>
                      <a:off x="0" y="0"/>
                      <a:ext cx="5731510" cy="3320415"/>
                    </a:xfrm>
                    <a:prstGeom prst="rect">
                      <a:avLst/>
                    </a:prstGeom>
                  </pic:spPr>
                </pic:pic>
              </a:graphicData>
            </a:graphic>
          </wp:inline>
        </w:drawing>
      </w:r>
    </w:p>
    <w:p w14:paraId="01DA5311" w14:textId="77777777" w:rsidR="002826DF" w:rsidRPr="002826DF" w:rsidRDefault="002826DF" w:rsidP="002826DF">
      <w:pPr>
        <w:numPr>
          <w:ilvl w:val="0"/>
          <w:numId w:val="54"/>
        </w:numPr>
        <w:rPr>
          <w:lang w:val="en-US"/>
        </w:rPr>
      </w:pPr>
      <w:r w:rsidRPr="002826DF">
        <w:rPr>
          <w:lang w:val="en-US"/>
        </w:rPr>
        <w:t>In the watchlist wizard, upload the file </w:t>
      </w:r>
      <w:r w:rsidRPr="002826DF">
        <w:rPr>
          <w:b/>
          <w:bCs/>
          <w:lang w:val="en-US"/>
        </w:rPr>
        <w:t>C:\Labfiles\Lab4_IPAddresses.csv</w:t>
      </w:r>
      <w:r w:rsidRPr="002826DF">
        <w:rPr>
          <w:lang w:val="en-US"/>
        </w:rPr>
        <w:t> from your desktop, under </w:t>
      </w:r>
      <w:proofErr w:type="spellStart"/>
      <w:r w:rsidRPr="002826DF">
        <w:rPr>
          <w:b/>
          <w:bCs/>
          <w:lang w:val="en-US"/>
        </w:rPr>
        <w:t>SearchKey</w:t>
      </w:r>
      <w:proofErr w:type="spellEnd"/>
      <w:r w:rsidRPr="002826DF">
        <w:rPr>
          <w:lang w:val="en-US"/>
        </w:rPr>
        <w:t>, select </w:t>
      </w:r>
      <w:proofErr w:type="spellStart"/>
      <w:r w:rsidRPr="002826DF">
        <w:rPr>
          <w:b/>
          <w:bCs/>
          <w:lang w:val="en-US"/>
        </w:rPr>
        <w:t>IPAddress</w:t>
      </w:r>
      <w:proofErr w:type="spellEnd"/>
      <w:r w:rsidRPr="002826DF">
        <w:rPr>
          <w:lang w:val="en-US"/>
        </w:rPr>
        <w:t>, review the </w:t>
      </w:r>
      <w:r w:rsidRPr="002826DF">
        <w:rPr>
          <w:b/>
          <w:bCs/>
          <w:lang w:val="en-US"/>
        </w:rPr>
        <w:t>File Preview</w:t>
      </w:r>
      <w:r w:rsidRPr="002826DF">
        <w:rPr>
          <w:lang w:val="en-US"/>
        </w:rPr>
        <w:t> and click </w:t>
      </w:r>
      <w:r w:rsidRPr="002826DF">
        <w:rPr>
          <w:b/>
          <w:bCs/>
          <w:lang w:val="en-US"/>
        </w:rPr>
        <w:t>Next: Review and Create</w:t>
      </w:r>
      <w:r w:rsidRPr="002826DF">
        <w:rPr>
          <w:lang w:val="en-US"/>
        </w:rPr>
        <w:t>.</w:t>
      </w:r>
    </w:p>
    <w:p w14:paraId="2FB16EE5" w14:textId="124C07D5" w:rsidR="002826DF" w:rsidRPr="002826DF" w:rsidRDefault="000004F9" w:rsidP="002826DF">
      <w:pPr>
        <w:rPr>
          <w:lang w:val="en-US"/>
        </w:rPr>
      </w:pPr>
      <w:r w:rsidRPr="000004F9">
        <w:rPr>
          <w:lang w:val="en-US"/>
        </w:rPr>
        <w:drawing>
          <wp:inline distT="0" distB="0" distL="0" distR="0" wp14:anchorId="09D535B2" wp14:editId="69C87AD1">
            <wp:extent cx="5731510" cy="3142615"/>
            <wp:effectExtent l="0" t="0" r="2540" b="635"/>
            <wp:docPr id="10871772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77293" name="Picture 1" descr="A screenshot of a computer&#10;&#10;Description automatically generated"/>
                    <pic:cNvPicPr/>
                  </pic:nvPicPr>
                  <pic:blipFill>
                    <a:blip r:embed="rId38"/>
                    <a:stretch>
                      <a:fillRect/>
                    </a:stretch>
                  </pic:blipFill>
                  <pic:spPr>
                    <a:xfrm>
                      <a:off x="0" y="0"/>
                      <a:ext cx="5731510" cy="3142615"/>
                    </a:xfrm>
                    <a:prstGeom prst="rect">
                      <a:avLst/>
                    </a:prstGeom>
                  </pic:spPr>
                </pic:pic>
              </a:graphicData>
            </a:graphic>
          </wp:inline>
        </w:drawing>
      </w:r>
    </w:p>
    <w:p w14:paraId="44F8181E" w14:textId="77777777" w:rsidR="002826DF" w:rsidRPr="002826DF" w:rsidRDefault="002826DF" w:rsidP="002826DF">
      <w:pPr>
        <w:numPr>
          <w:ilvl w:val="0"/>
          <w:numId w:val="54"/>
        </w:numPr>
        <w:rPr>
          <w:lang w:val="en-US"/>
        </w:rPr>
      </w:pPr>
      <w:r w:rsidRPr="002826DF">
        <w:rPr>
          <w:lang w:val="en-US"/>
        </w:rPr>
        <w:t>On the Review + create tab, click on </w:t>
      </w:r>
      <w:r w:rsidRPr="002826DF">
        <w:rPr>
          <w:b/>
          <w:bCs/>
          <w:lang w:val="en-US"/>
        </w:rPr>
        <w:t>Create</w:t>
      </w:r>
      <w:r w:rsidRPr="002826DF">
        <w:rPr>
          <w:lang w:val="en-US"/>
        </w:rPr>
        <w:t> to finish the wizard.</w:t>
      </w:r>
    </w:p>
    <w:p w14:paraId="7CC207F8" w14:textId="532F3E5D" w:rsidR="002826DF" w:rsidRPr="002826DF" w:rsidRDefault="000004F9" w:rsidP="002826DF">
      <w:pPr>
        <w:rPr>
          <w:lang w:val="en-US"/>
        </w:rPr>
      </w:pPr>
      <w:r w:rsidRPr="000004F9">
        <w:rPr>
          <w:noProof/>
          <w:lang w:val="en-US"/>
        </w:rPr>
        <w:lastRenderedPageBreak/>
        <w:drawing>
          <wp:inline distT="0" distB="0" distL="0" distR="0" wp14:anchorId="2DEC7AFB" wp14:editId="26DF1A04">
            <wp:extent cx="5731510" cy="5589270"/>
            <wp:effectExtent l="0" t="0" r="2540" b="0"/>
            <wp:docPr id="1331917876" name="Picture 1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17876" name="Picture 113"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589270"/>
                    </a:xfrm>
                    <a:prstGeom prst="rect">
                      <a:avLst/>
                    </a:prstGeom>
                    <a:noFill/>
                    <a:ln>
                      <a:noFill/>
                    </a:ln>
                  </pic:spPr>
                </pic:pic>
              </a:graphicData>
            </a:graphic>
          </wp:inline>
        </w:drawing>
      </w:r>
    </w:p>
    <w:p w14:paraId="3AB8A377" w14:textId="3C053CEE" w:rsidR="002826DF" w:rsidRPr="002826DF" w:rsidRDefault="002826DF" w:rsidP="002826DF">
      <w:pPr>
        <w:rPr>
          <w:lang w:val="en-US"/>
        </w:rPr>
      </w:pPr>
      <w:r w:rsidRPr="002826DF">
        <w:rPr>
          <w:lang w:val="en-US"/>
        </w:rPr>
        <w:drawing>
          <wp:inline distT="0" distB="0" distL="0" distR="0" wp14:anchorId="4354EFEC" wp14:editId="3F83BD62">
            <wp:extent cx="4905375" cy="1524000"/>
            <wp:effectExtent l="0" t="0" r="9525" b="0"/>
            <wp:docPr id="1692762865" name="Picture 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Screensh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05375" cy="1524000"/>
                    </a:xfrm>
                    <a:prstGeom prst="rect">
                      <a:avLst/>
                    </a:prstGeom>
                    <a:noFill/>
                    <a:ln>
                      <a:noFill/>
                    </a:ln>
                  </pic:spPr>
                </pic:pic>
              </a:graphicData>
            </a:graphic>
          </wp:inline>
        </w:drawing>
      </w:r>
    </w:p>
    <w:p w14:paraId="5863D522" w14:textId="77777777" w:rsidR="002826DF" w:rsidRPr="002826DF" w:rsidRDefault="002826DF" w:rsidP="002826DF">
      <w:pPr>
        <w:numPr>
          <w:ilvl w:val="0"/>
          <w:numId w:val="54"/>
        </w:numPr>
        <w:rPr>
          <w:lang w:val="en-US"/>
        </w:rPr>
      </w:pPr>
      <w:r w:rsidRPr="002826DF">
        <w:rPr>
          <w:lang w:val="en-US"/>
        </w:rPr>
        <w:t>You should be back on the </w:t>
      </w:r>
      <w:r w:rsidRPr="002826DF">
        <w:rPr>
          <w:b/>
          <w:bCs/>
          <w:lang w:val="en-US"/>
        </w:rPr>
        <w:t>Watchlist</w:t>
      </w:r>
      <w:r w:rsidRPr="002826DF">
        <w:rPr>
          <w:lang w:val="en-US"/>
        </w:rPr>
        <w:t> page, click on </w:t>
      </w:r>
      <w:r w:rsidRPr="002826DF">
        <w:rPr>
          <w:b/>
          <w:bCs/>
          <w:lang w:val="en-US"/>
        </w:rPr>
        <w:t>Refresh</w:t>
      </w:r>
      <w:r w:rsidRPr="002826DF">
        <w:rPr>
          <w:lang w:val="en-US"/>
        </w:rPr>
        <w:t> button to view the newly created watchlist.</w:t>
      </w:r>
    </w:p>
    <w:p w14:paraId="08F46F71" w14:textId="2225D57A" w:rsidR="002826DF" w:rsidRPr="002826DF" w:rsidRDefault="000004F9" w:rsidP="002826DF">
      <w:pPr>
        <w:rPr>
          <w:lang w:val="en-US"/>
        </w:rPr>
      </w:pPr>
      <w:r w:rsidRPr="000004F9">
        <w:rPr>
          <w:noProof/>
          <w:lang w:val="en-US"/>
        </w:rPr>
        <w:lastRenderedPageBreak/>
        <w:drawing>
          <wp:inline distT="0" distB="0" distL="0" distR="0" wp14:anchorId="009A32A2" wp14:editId="05F5561B">
            <wp:extent cx="5731510" cy="4990465"/>
            <wp:effectExtent l="0" t="0" r="2540" b="635"/>
            <wp:docPr id="1177046281" name="Picture 1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46281" name="Picture 11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990465"/>
                    </a:xfrm>
                    <a:prstGeom prst="rect">
                      <a:avLst/>
                    </a:prstGeom>
                    <a:noFill/>
                    <a:ln>
                      <a:noFill/>
                    </a:ln>
                  </pic:spPr>
                </pic:pic>
              </a:graphicData>
            </a:graphic>
          </wp:inline>
        </w:drawing>
      </w:r>
    </w:p>
    <w:p w14:paraId="2463FFB8" w14:textId="77777777" w:rsidR="002826DF" w:rsidRPr="002826DF" w:rsidRDefault="002826DF" w:rsidP="002826DF">
      <w:pPr>
        <w:numPr>
          <w:ilvl w:val="0"/>
          <w:numId w:val="54"/>
        </w:numPr>
        <w:rPr>
          <w:lang w:val="en-US"/>
        </w:rPr>
      </w:pPr>
      <w:r w:rsidRPr="002826DF">
        <w:rPr>
          <w:lang w:val="en-US"/>
        </w:rPr>
        <w:t>The watchlist data takes about </w:t>
      </w:r>
      <w:r w:rsidRPr="002826DF">
        <w:rPr>
          <w:b/>
          <w:bCs/>
          <w:lang w:val="en-US"/>
        </w:rPr>
        <w:t>3-5 minute</w:t>
      </w:r>
      <w:r w:rsidRPr="002826DF">
        <w:rPr>
          <w:lang w:val="en-US"/>
        </w:rPr>
        <w:t> to be available in the workspace. Wait until the </w:t>
      </w:r>
      <w:r w:rsidRPr="002826DF">
        <w:rPr>
          <w:b/>
          <w:bCs/>
          <w:lang w:val="en-US"/>
        </w:rPr>
        <w:t>Rows</w:t>
      </w:r>
      <w:r w:rsidRPr="002826DF">
        <w:rPr>
          <w:lang w:val="en-US"/>
        </w:rPr>
        <w:t> number changes from 0 to 6. Then click on </w:t>
      </w:r>
      <w:r w:rsidRPr="002826DF">
        <w:rPr>
          <w:b/>
          <w:bCs/>
          <w:lang w:val="en-US"/>
        </w:rPr>
        <w:t>View in Log Analytics</w:t>
      </w:r>
      <w:r w:rsidRPr="002826DF">
        <w:rPr>
          <w:lang w:val="en-US"/>
        </w:rPr>
        <w:t>. It might take a few minutes to show up.</w:t>
      </w:r>
    </w:p>
    <w:p w14:paraId="2B55FC21" w14:textId="66039F0F" w:rsidR="002826DF" w:rsidRPr="002826DF" w:rsidRDefault="000004F9" w:rsidP="002826DF">
      <w:pPr>
        <w:rPr>
          <w:lang w:val="en-US"/>
        </w:rPr>
      </w:pPr>
      <w:r w:rsidRPr="000004F9">
        <w:rPr>
          <w:noProof/>
          <w:lang w:val="en-US"/>
        </w:rPr>
        <w:lastRenderedPageBreak/>
        <w:drawing>
          <wp:inline distT="0" distB="0" distL="0" distR="0" wp14:anchorId="27D2EFB2" wp14:editId="772E806B">
            <wp:extent cx="5731510" cy="3702050"/>
            <wp:effectExtent l="0" t="0" r="2540" b="0"/>
            <wp:docPr id="1967152017" name="Picture 1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52017" name="Picture 11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02050"/>
                    </a:xfrm>
                    <a:prstGeom prst="rect">
                      <a:avLst/>
                    </a:prstGeom>
                    <a:noFill/>
                    <a:ln>
                      <a:noFill/>
                    </a:ln>
                  </pic:spPr>
                </pic:pic>
              </a:graphicData>
            </a:graphic>
          </wp:inline>
        </w:drawing>
      </w:r>
    </w:p>
    <w:p w14:paraId="1CB64001" w14:textId="77777777" w:rsidR="002826DF" w:rsidRPr="002826DF" w:rsidRDefault="002826DF" w:rsidP="002826DF">
      <w:pPr>
        <w:numPr>
          <w:ilvl w:val="0"/>
          <w:numId w:val="54"/>
        </w:numPr>
        <w:rPr>
          <w:lang w:val="en-US"/>
        </w:rPr>
      </w:pPr>
      <w:r w:rsidRPr="002826DF">
        <w:rPr>
          <w:lang w:val="en-US"/>
        </w:rPr>
        <w:t>On the Logs details, the Results should appear as shown in below image.</w:t>
      </w:r>
    </w:p>
    <w:p w14:paraId="16C21AD1" w14:textId="7B47CBA2" w:rsidR="002826DF" w:rsidRPr="002826DF" w:rsidRDefault="000004F9" w:rsidP="002826DF">
      <w:pPr>
        <w:rPr>
          <w:lang w:val="en-US"/>
        </w:rPr>
      </w:pPr>
      <w:r w:rsidRPr="000004F9">
        <w:rPr>
          <w:lang w:val="en-US"/>
        </w:rPr>
        <w:drawing>
          <wp:inline distT="0" distB="0" distL="0" distR="0" wp14:anchorId="0C5BFF64" wp14:editId="703B23E6">
            <wp:extent cx="5731510" cy="3107055"/>
            <wp:effectExtent l="0" t="0" r="2540" b="0"/>
            <wp:docPr id="148681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10610" name=""/>
                    <pic:cNvPicPr/>
                  </pic:nvPicPr>
                  <pic:blipFill>
                    <a:blip r:embed="rId43"/>
                    <a:stretch>
                      <a:fillRect/>
                    </a:stretch>
                  </pic:blipFill>
                  <pic:spPr>
                    <a:xfrm>
                      <a:off x="0" y="0"/>
                      <a:ext cx="5731510" cy="3107055"/>
                    </a:xfrm>
                    <a:prstGeom prst="rect">
                      <a:avLst/>
                    </a:prstGeom>
                  </pic:spPr>
                </pic:pic>
              </a:graphicData>
            </a:graphic>
          </wp:inline>
        </w:drawing>
      </w:r>
    </w:p>
    <w:p w14:paraId="2F8B7D19" w14:textId="77777777" w:rsidR="002826DF" w:rsidRPr="002826DF" w:rsidRDefault="002826DF" w:rsidP="002826DF">
      <w:pPr>
        <w:numPr>
          <w:ilvl w:val="0"/>
          <w:numId w:val="54"/>
        </w:numPr>
        <w:rPr>
          <w:lang w:val="en-US"/>
        </w:rPr>
      </w:pPr>
      <w:r w:rsidRPr="002826DF">
        <w:rPr>
          <w:lang w:val="en-US"/>
        </w:rPr>
        <w:t>We can run the below query to get all the defined watchlists.</w:t>
      </w:r>
    </w:p>
    <w:p w14:paraId="154AF244" w14:textId="77777777" w:rsidR="002826DF" w:rsidRPr="002826DF" w:rsidRDefault="002826DF" w:rsidP="002826DF">
      <w:pPr>
        <w:rPr>
          <w:lang w:val="en-US"/>
        </w:rPr>
      </w:pPr>
      <w:hyperlink r:id="rId44" w:tooltip="Paste text into VM" w:history="1">
        <w:r w:rsidRPr="002826DF">
          <w:rPr>
            <w:rStyle w:val="Hyperlink"/>
            <w:b/>
            <w:bCs/>
            <w:lang w:val="en-US"/>
          </w:rPr>
          <w:t>_</w:t>
        </w:r>
        <w:proofErr w:type="spellStart"/>
        <w:r w:rsidRPr="002826DF">
          <w:rPr>
            <w:rStyle w:val="Hyperlink"/>
            <w:b/>
            <w:bCs/>
            <w:lang w:val="en-US"/>
          </w:rPr>
          <w:t>GetWatchlistAlias</w:t>
        </w:r>
        <w:proofErr w:type="spellEnd"/>
      </w:hyperlink>
    </w:p>
    <w:p w14:paraId="773CC76F" w14:textId="1418E7C4" w:rsidR="002826DF" w:rsidRPr="002826DF" w:rsidRDefault="000E5C18" w:rsidP="002826DF">
      <w:pPr>
        <w:rPr>
          <w:lang w:val="en-US"/>
        </w:rPr>
      </w:pPr>
      <w:r w:rsidRPr="000E5C18">
        <w:rPr>
          <w:lang w:val="en-US"/>
        </w:rPr>
        <w:lastRenderedPageBreak/>
        <w:drawing>
          <wp:inline distT="0" distB="0" distL="0" distR="0" wp14:anchorId="1A8016A2" wp14:editId="4DD421AC">
            <wp:extent cx="5731510" cy="4029075"/>
            <wp:effectExtent l="0" t="0" r="2540" b="9525"/>
            <wp:docPr id="26192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032" name="Picture 1" descr="A screenshot of a computer&#10;&#10;Description automatically generated"/>
                    <pic:cNvPicPr/>
                  </pic:nvPicPr>
                  <pic:blipFill>
                    <a:blip r:embed="rId45"/>
                    <a:stretch>
                      <a:fillRect/>
                    </a:stretch>
                  </pic:blipFill>
                  <pic:spPr>
                    <a:xfrm>
                      <a:off x="0" y="0"/>
                      <a:ext cx="5731510" cy="4029075"/>
                    </a:xfrm>
                    <a:prstGeom prst="rect">
                      <a:avLst/>
                    </a:prstGeom>
                  </pic:spPr>
                </pic:pic>
              </a:graphicData>
            </a:graphic>
          </wp:inline>
        </w:drawing>
      </w:r>
    </w:p>
    <w:p w14:paraId="71BBD805" w14:textId="77777777" w:rsidR="002826DF" w:rsidRPr="002826DF" w:rsidRDefault="002826DF" w:rsidP="002826DF">
      <w:pPr>
        <w:rPr>
          <w:lang w:val="en-US"/>
        </w:rPr>
      </w:pPr>
      <w:r w:rsidRPr="002826DF">
        <w:rPr>
          <w:lang w:val="en-US"/>
        </w:rPr>
        <w:t>Congratulations, you have completed Lab 4!</w:t>
      </w:r>
    </w:p>
    <w:p w14:paraId="55CDADD3" w14:textId="0EA07DEA" w:rsidR="00BA14B5" w:rsidRPr="00E50AFE" w:rsidRDefault="00BA14B5" w:rsidP="00E50AFE"/>
    <w:sectPr w:rsidR="00BA14B5" w:rsidRPr="00E50A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0248B"/>
    <w:multiLevelType w:val="hybridMultilevel"/>
    <w:tmpl w:val="520853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00470B"/>
    <w:multiLevelType w:val="hybridMultilevel"/>
    <w:tmpl w:val="8F1CB5B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70862DE"/>
    <w:multiLevelType w:val="hybridMultilevel"/>
    <w:tmpl w:val="731C5642"/>
    <w:lvl w:ilvl="0" w:tplc="FFFFFFFF">
      <w:start w:val="1"/>
      <w:numFmt w:val="decimal"/>
      <w:lvlText w:val="%1."/>
      <w:lvlJc w:val="left"/>
      <w:pPr>
        <w:ind w:left="720" w:hanging="360"/>
      </w:pPr>
      <w:rPr>
        <w:b w:val="0"/>
        <w:bCs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A56617"/>
    <w:multiLevelType w:val="hybridMultilevel"/>
    <w:tmpl w:val="4D0EA3D0"/>
    <w:lvl w:ilvl="0" w:tplc="AB3A4FFA">
      <w:start w:val="1"/>
      <w:numFmt w:val="decimal"/>
      <w:lvlText w:val="%1."/>
      <w:lvlJc w:val="left"/>
      <w:pPr>
        <w:ind w:left="720" w:hanging="360"/>
      </w:pPr>
      <w:rPr>
        <w:rFonts w:hint="default"/>
        <w:b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E87DEB"/>
    <w:multiLevelType w:val="multilevel"/>
    <w:tmpl w:val="F7C8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792909"/>
    <w:multiLevelType w:val="hybridMultilevel"/>
    <w:tmpl w:val="C4EAE7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9906A04"/>
    <w:multiLevelType w:val="hybridMultilevel"/>
    <w:tmpl w:val="B4E40542"/>
    <w:lvl w:ilvl="0" w:tplc="EDCC4F30">
      <w:start w:val="1"/>
      <w:numFmt w:val="decimal"/>
      <w:pStyle w:val="ListParagraph"/>
      <w:lvlText w:val="%1."/>
      <w:lvlJc w:val="left"/>
      <w:pPr>
        <w:ind w:left="720" w:hanging="360"/>
      </w:pPr>
      <w:rPr>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D04376"/>
    <w:multiLevelType w:val="hybridMultilevel"/>
    <w:tmpl w:val="D4FA3D68"/>
    <w:lvl w:ilvl="0" w:tplc="FFFFFFFF">
      <w:start w:val="1"/>
      <w:numFmt w:val="decimal"/>
      <w:lvlText w:val="%1."/>
      <w:lvlJc w:val="left"/>
      <w:pPr>
        <w:ind w:left="720" w:hanging="360"/>
      </w:pPr>
      <w:rPr>
        <w:b w:val="0"/>
        <w:bCs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E5504F6"/>
    <w:multiLevelType w:val="multilevel"/>
    <w:tmpl w:val="EE80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FA46B9"/>
    <w:multiLevelType w:val="hybridMultilevel"/>
    <w:tmpl w:val="EC7ABE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EF01945"/>
    <w:multiLevelType w:val="hybridMultilevel"/>
    <w:tmpl w:val="629A1F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13E758E"/>
    <w:multiLevelType w:val="hybridMultilevel"/>
    <w:tmpl w:val="CD8ADDE6"/>
    <w:lvl w:ilvl="0" w:tplc="FFFFFFFF">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1E875B3"/>
    <w:multiLevelType w:val="multilevel"/>
    <w:tmpl w:val="2EB4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037C6A"/>
    <w:multiLevelType w:val="hybridMultilevel"/>
    <w:tmpl w:val="A650B750"/>
    <w:lvl w:ilvl="0" w:tplc="53EA8D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5F069ED"/>
    <w:multiLevelType w:val="hybridMultilevel"/>
    <w:tmpl w:val="BA1ECA80"/>
    <w:lvl w:ilvl="0" w:tplc="0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4C68AE"/>
    <w:multiLevelType w:val="multilevel"/>
    <w:tmpl w:val="653876B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2980900"/>
    <w:multiLevelType w:val="hybridMultilevel"/>
    <w:tmpl w:val="E628327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A514AE8"/>
    <w:multiLevelType w:val="multilevel"/>
    <w:tmpl w:val="E9D07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397CBD"/>
    <w:multiLevelType w:val="hybridMultilevel"/>
    <w:tmpl w:val="7CCAB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EA43187"/>
    <w:multiLevelType w:val="multilevel"/>
    <w:tmpl w:val="9C7606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4E341F"/>
    <w:multiLevelType w:val="hybridMultilevel"/>
    <w:tmpl w:val="9E7A2E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236937316">
    <w:abstractNumId w:val="18"/>
  </w:num>
  <w:num w:numId="2" w16cid:durableId="408574940">
    <w:abstractNumId w:val="10"/>
  </w:num>
  <w:num w:numId="3" w16cid:durableId="1727988399">
    <w:abstractNumId w:val="14"/>
  </w:num>
  <w:num w:numId="4" w16cid:durableId="1133257749">
    <w:abstractNumId w:val="0"/>
  </w:num>
  <w:num w:numId="5" w16cid:durableId="752627465">
    <w:abstractNumId w:val="2"/>
  </w:num>
  <w:num w:numId="6" w16cid:durableId="859903042">
    <w:abstractNumId w:val="12"/>
  </w:num>
  <w:num w:numId="7" w16cid:durableId="1739785109">
    <w:abstractNumId w:val="6"/>
    <w:lvlOverride w:ilvl="0">
      <w:startOverride w:val="1"/>
    </w:lvlOverride>
  </w:num>
  <w:num w:numId="8" w16cid:durableId="1945183057">
    <w:abstractNumId w:val="6"/>
    <w:lvlOverride w:ilvl="0">
      <w:startOverride w:val="1"/>
    </w:lvlOverride>
  </w:num>
  <w:num w:numId="9" w16cid:durableId="1394309889">
    <w:abstractNumId w:val="6"/>
    <w:lvlOverride w:ilvl="0">
      <w:startOverride w:val="1"/>
    </w:lvlOverride>
  </w:num>
  <w:num w:numId="10" w16cid:durableId="1044329246">
    <w:abstractNumId w:val="6"/>
    <w:lvlOverride w:ilvl="0">
      <w:startOverride w:val="1"/>
    </w:lvlOverride>
  </w:num>
  <w:num w:numId="11" w16cid:durableId="229580535">
    <w:abstractNumId w:val="6"/>
    <w:lvlOverride w:ilvl="0">
      <w:startOverride w:val="1"/>
    </w:lvlOverride>
  </w:num>
  <w:num w:numId="12" w16cid:durableId="407699976">
    <w:abstractNumId w:val="6"/>
    <w:lvlOverride w:ilvl="0">
      <w:startOverride w:val="1"/>
    </w:lvlOverride>
  </w:num>
  <w:num w:numId="13" w16cid:durableId="548225690">
    <w:abstractNumId w:val="6"/>
    <w:lvlOverride w:ilvl="0">
      <w:startOverride w:val="1"/>
    </w:lvlOverride>
  </w:num>
  <w:num w:numId="14" w16cid:durableId="1299799696">
    <w:abstractNumId w:val="6"/>
    <w:lvlOverride w:ilvl="0">
      <w:startOverride w:val="1"/>
    </w:lvlOverride>
  </w:num>
  <w:num w:numId="15" w16cid:durableId="683171518">
    <w:abstractNumId w:val="6"/>
    <w:lvlOverride w:ilvl="0">
      <w:startOverride w:val="1"/>
    </w:lvlOverride>
  </w:num>
  <w:num w:numId="16" w16cid:durableId="791485290">
    <w:abstractNumId w:val="6"/>
    <w:lvlOverride w:ilvl="0">
      <w:startOverride w:val="1"/>
    </w:lvlOverride>
  </w:num>
  <w:num w:numId="17" w16cid:durableId="1299149688">
    <w:abstractNumId w:val="6"/>
    <w:lvlOverride w:ilvl="0">
      <w:startOverride w:val="1"/>
    </w:lvlOverride>
  </w:num>
  <w:num w:numId="18" w16cid:durableId="1930118586">
    <w:abstractNumId w:val="6"/>
    <w:lvlOverride w:ilvl="0">
      <w:startOverride w:val="1"/>
    </w:lvlOverride>
  </w:num>
  <w:num w:numId="19" w16cid:durableId="966089600">
    <w:abstractNumId w:val="6"/>
    <w:lvlOverride w:ilvl="0">
      <w:startOverride w:val="1"/>
    </w:lvlOverride>
  </w:num>
  <w:num w:numId="20" w16cid:durableId="2034067956">
    <w:abstractNumId w:val="6"/>
    <w:lvlOverride w:ilvl="0">
      <w:startOverride w:val="1"/>
    </w:lvlOverride>
  </w:num>
  <w:num w:numId="21" w16cid:durableId="96144911">
    <w:abstractNumId w:val="6"/>
    <w:lvlOverride w:ilvl="0">
      <w:startOverride w:val="1"/>
    </w:lvlOverride>
  </w:num>
  <w:num w:numId="22" w16cid:durableId="731925922">
    <w:abstractNumId w:val="6"/>
    <w:lvlOverride w:ilvl="0">
      <w:startOverride w:val="1"/>
    </w:lvlOverride>
  </w:num>
  <w:num w:numId="23" w16cid:durableId="825708101">
    <w:abstractNumId w:val="6"/>
    <w:lvlOverride w:ilvl="0">
      <w:startOverride w:val="1"/>
    </w:lvlOverride>
  </w:num>
  <w:num w:numId="24" w16cid:durableId="1073545381">
    <w:abstractNumId w:val="7"/>
  </w:num>
  <w:num w:numId="25" w16cid:durableId="742685328">
    <w:abstractNumId w:val="6"/>
    <w:lvlOverride w:ilvl="0">
      <w:startOverride w:val="1"/>
    </w:lvlOverride>
  </w:num>
  <w:num w:numId="26" w16cid:durableId="1245726071">
    <w:abstractNumId w:val="13"/>
  </w:num>
  <w:num w:numId="27" w16cid:durableId="590746187">
    <w:abstractNumId w:val="1"/>
  </w:num>
  <w:num w:numId="28" w16cid:durableId="760880249">
    <w:abstractNumId w:val="20"/>
  </w:num>
  <w:num w:numId="29" w16cid:durableId="1646545122">
    <w:abstractNumId w:val="6"/>
    <w:lvlOverride w:ilvl="0">
      <w:startOverride w:val="1"/>
    </w:lvlOverride>
  </w:num>
  <w:num w:numId="30" w16cid:durableId="1815175949">
    <w:abstractNumId w:val="6"/>
    <w:lvlOverride w:ilvl="0">
      <w:startOverride w:val="1"/>
    </w:lvlOverride>
  </w:num>
  <w:num w:numId="31" w16cid:durableId="1733498609">
    <w:abstractNumId w:val="5"/>
  </w:num>
  <w:num w:numId="32" w16cid:durableId="363215672">
    <w:abstractNumId w:val="6"/>
    <w:lvlOverride w:ilvl="0">
      <w:startOverride w:val="1"/>
    </w:lvlOverride>
  </w:num>
  <w:num w:numId="33" w16cid:durableId="1969822497">
    <w:abstractNumId w:val="6"/>
  </w:num>
  <w:num w:numId="34" w16cid:durableId="543519292">
    <w:abstractNumId w:val="6"/>
    <w:lvlOverride w:ilvl="0">
      <w:startOverride w:val="1"/>
    </w:lvlOverride>
  </w:num>
  <w:num w:numId="35" w16cid:durableId="379138281">
    <w:abstractNumId w:val="6"/>
    <w:lvlOverride w:ilvl="0">
      <w:startOverride w:val="1"/>
    </w:lvlOverride>
  </w:num>
  <w:num w:numId="36" w16cid:durableId="1496456835">
    <w:abstractNumId w:val="9"/>
  </w:num>
  <w:num w:numId="37" w16cid:durableId="17776518">
    <w:abstractNumId w:val="6"/>
    <w:lvlOverride w:ilvl="0">
      <w:startOverride w:val="1"/>
    </w:lvlOverride>
  </w:num>
  <w:num w:numId="38" w16cid:durableId="1670255288">
    <w:abstractNumId w:val="6"/>
    <w:lvlOverride w:ilvl="0">
      <w:startOverride w:val="1"/>
    </w:lvlOverride>
  </w:num>
  <w:num w:numId="39" w16cid:durableId="1331327555">
    <w:abstractNumId w:val="6"/>
    <w:lvlOverride w:ilvl="0">
      <w:startOverride w:val="1"/>
    </w:lvlOverride>
  </w:num>
  <w:num w:numId="40" w16cid:durableId="1054815755">
    <w:abstractNumId w:val="6"/>
    <w:lvlOverride w:ilvl="0">
      <w:startOverride w:val="1"/>
    </w:lvlOverride>
  </w:num>
  <w:num w:numId="41" w16cid:durableId="947934886">
    <w:abstractNumId w:val="16"/>
  </w:num>
  <w:num w:numId="42" w16cid:durableId="43607919">
    <w:abstractNumId w:val="6"/>
    <w:lvlOverride w:ilvl="0">
      <w:startOverride w:val="1"/>
    </w:lvlOverride>
  </w:num>
  <w:num w:numId="43" w16cid:durableId="1368138198">
    <w:abstractNumId w:val="3"/>
  </w:num>
  <w:num w:numId="44" w16cid:durableId="659231453">
    <w:abstractNumId w:val="11"/>
  </w:num>
  <w:num w:numId="45" w16cid:durableId="1099834486">
    <w:abstractNumId w:val="6"/>
    <w:lvlOverride w:ilvl="0">
      <w:startOverride w:val="1"/>
    </w:lvlOverride>
  </w:num>
  <w:num w:numId="46" w16cid:durableId="98333354">
    <w:abstractNumId w:val="6"/>
    <w:lvlOverride w:ilvl="0">
      <w:startOverride w:val="1"/>
    </w:lvlOverride>
  </w:num>
  <w:num w:numId="47" w16cid:durableId="840848947">
    <w:abstractNumId w:val="6"/>
    <w:lvlOverride w:ilvl="0">
      <w:startOverride w:val="1"/>
    </w:lvlOverride>
  </w:num>
  <w:num w:numId="48" w16cid:durableId="1841043770">
    <w:abstractNumId w:val="6"/>
    <w:lvlOverride w:ilvl="0">
      <w:startOverride w:val="1"/>
    </w:lvlOverride>
  </w:num>
  <w:num w:numId="49" w16cid:durableId="1086682886">
    <w:abstractNumId w:val="6"/>
    <w:lvlOverride w:ilvl="0">
      <w:startOverride w:val="1"/>
    </w:lvlOverride>
  </w:num>
  <w:num w:numId="50" w16cid:durableId="2082947224">
    <w:abstractNumId w:val="17"/>
  </w:num>
  <w:num w:numId="51" w16cid:durableId="1014695101">
    <w:abstractNumId w:val="15"/>
  </w:num>
  <w:num w:numId="52" w16cid:durableId="533734252">
    <w:abstractNumId w:val="8"/>
  </w:num>
  <w:num w:numId="53" w16cid:durableId="1620839984">
    <w:abstractNumId w:val="4"/>
  </w:num>
  <w:num w:numId="54" w16cid:durableId="1326977653">
    <w:abstractNumId w:val="1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27"/>
    <w:rsid w:val="000004F9"/>
    <w:rsid w:val="000010B0"/>
    <w:rsid w:val="00012E4F"/>
    <w:rsid w:val="00014874"/>
    <w:rsid w:val="000157E5"/>
    <w:rsid w:val="00016514"/>
    <w:rsid w:val="00021CA7"/>
    <w:rsid w:val="00023FCD"/>
    <w:rsid w:val="00030359"/>
    <w:rsid w:val="00030A7C"/>
    <w:rsid w:val="0003200B"/>
    <w:rsid w:val="00034CE0"/>
    <w:rsid w:val="00037DA6"/>
    <w:rsid w:val="000423E3"/>
    <w:rsid w:val="000428FC"/>
    <w:rsid w:val="00043F34"/>
    <w:rsid w:val="00047BBE"/>
    <w:rsid w:val="00051582"/>
    <w:rsid w:val="00051BBE"/>
    <w:rsid w:val="00051D5C"/>
    <w:rsid w:val="0005363E"/>
    <w:rsid w:val="000550D4"/>
    <w:rsid w:val="00055925"/>
    <w:rsid w:val="000616B3"/>
    <w:rsid w:val="00066795"/>
    <w:rsid w:val="00066FE2"/>
    <w:rsid w:val="0006749C"/>
    <w:rsid w:val="00067C09"/>
    <w:rsid w:val="00071CA4"/>
    <w:rsid w:val="000722A4"/>
    <w:rsid w:val="00073363"/>
    <w:rsid w:val="000736DF"/>
    <w:rsid w:val="00074568"/>
    <w:rsid w:val="00075449"/>
    <w:rsid w:val="00076863"/>
    <w:rsid w:val="00077404"/>
    <w:rsid w:val="000807DE"/>
    <w:rsid w:val="0008380F"/>
    <w:rsid w:val="00091E30"/>
    <w:rsid w:val="000965D9"/>
    <w:rsid w:val="00097435"/>
    <w:rsid w:val="000A112C"/>
    <w:rsid w:val="000A29E4"/>
    <w:rsid w:val="000A4581"/>
    <w:rsid w:val="000A6481"/>
    <w:rsid w:val="000B1FFD"/>
    <w:rsid w:val="000B2159"/>
    <w:rsid w:val="000B3C03"/>
    <w:rsid w:val="000B6E5D"/>
    <w:rsid w:val="000B77C3"/>
    <w:rsid w:val="000C16E7"/>
    <w:rsid w:val="000C1AE4"/>
    <w:rsid w:val="000C2343"/>
    <w:rsid w:val="000D39FE"/>
    <w:rsid w:val="000D3F5B"/>
    <w:rsid w:val="000D582A"/>
    <w:rsid w:val="000D6FC8"/>
    <w:rsid w:val="000D75E3"/>
    <w:rsid w:val="000E0E13"/>
    <w:rsid w:val="000E17E5"/>
    <w:rsid w:val="000E5B19"/>
    <w:rsid w:val="000E5C18"/>
    <w:rsid w:val="000E70C7"/>
    <w:rsid w:val="000F4301"/>
    <w:rsid w:val="000F519B"/>
    <w:rsid w:val="000F545E"/>
    <w:rsid w:val="000F5D7E"/>
    <w:rsid w:val="000F7596"/>
    <w:rsid w:val="00106289"/>
    <w:rsid w:val="00106D5C"/>
    <w:rsid w:val="00107B6D"/>
    <w:rsid w:val="0011094F"/>
    <w:rsid w:val="001125D6"/>
    <w:rsid w:val="0011580D"/>
    <w:rsid w:val="0012575C"/>
    <w:rsid w:val="001302FA"/>
    <w:rsid w:val="00130CE4"/>
    <w:rsid w:val="001345CC"/>
    <w:rsid w:val="00134CB3"/>
    <w:rsid w:val="00135ADC"/>
    <w:rsid w:val="00142470"/>
    <w:rsid w:val="001433BF"/>
    <w:rsid w:val="00144880"/>
    <w:rsid w:val="00145319"/>
    <w:rsid w:val="0014536B"/>
    <w:rsid w:val="00145534"/>
    <w:rsid w:val="001471D7"/>
    <w:rsid w:val="0014742E"/>
    <w:rsid w:val="001511DD"/>
    <w:rsid w:val="00151BD8"/>
    <w:rsid w:val="001563A8"/>
    <w:rsid w:val="001567E2"/>
    <w:rsid w:val="00157B33"/>
    <w:rsid w:val="001611F9"/>
    <w:rsid w:val="0016354E"/>
    <w:rsid w:val="001655C1"/>
    <w:rsid w:val="001678F0"/>
    <w:rsid w:val="001745E6"/>
    <w:rsid w:val="001759C0"/>
    <w:rsid w:val="00180E21"/>
    <w:rsid w:val="0018165F"/>
    <w:rsid w:val="00185AA7"/>
    <w:rsid w:val="00186F0C"/>
    <w:rsid w:val="001903E0"/>
    <w:rsid w:val="00191E65"/>
    <w:rsid w:val="00192764"/>
    <w:rsid w:val="00195D40"/>
    <w:rsid w:val="00196DE7"/>
    <w:rsid w:val="001A0B93"/>
    <w:rsid w:val="001A3BD6"/>
    <w:rsid w:val="001A40B0"/>
    <w:rsid w:val="001A539D"/>
    <w:rsid w:val="001A5F8F"/>
    <w:rsid w:val="001A713B"/>
    <w:rsid w:val="001A75A9"/>
    <w:rsid w:val="001B126F"/>
    <w:rsid w:val="001B1A92"/>
    <w:rsid w:val="001B52BF"/>
    <w:rsid w:val="001C333A"/>
    <w:rsid w:val="001C3491"/>
    <w:rsid w:val="001C3794"/>
    <w:rsid w:val="001C3C26"/>
    <w:rsid w:val="001C3D55"/>
    <w:rsid w:val="001D0237"/>
    <w:rsid w:val="001D1DBC"/>
    <w:rsid w:val="001D22C4"/>
    <w:rsid w:val="001D31D3"/>
    <w:rsid w:val="001D6C46"/>
    <w:rsid w:val="001E5451"/>
    <w:rsid w:val="001F2CAB"/>
    <w:rsid w:val="001F7F08"/>
    <w:rsid w:val="00200555"/>
    <w:rsid w:val="0020435E"/>
    <w:rsid w:val="002079A1"/>
    <w:rsid w:val="0021247A"/>
    <w:rsid w:val="00212962"/>
    <w:rsid w:val="002164CA"/>
    <w:rsid w:val="00217A0B"/>
    <w:rsid w:val="002218A4"/>
    <w:rsid w:val="00221B5F"/>
    <w:rsid w:val="002231A0"/>
    <w:rsid w:val="00223553"/>
    <w:rsid w:val="00225589"/>
    <w:rsid w:val="002317D4"/>
    <w:rsid w:val="002325EB"/>
    <w:rsid w:val="002333C9"/>
    <w:rsid w:val="00236C50"/>
    <w:rsid w:val="002409B7"/>
    <w:rsid w:val="002420DE"/>
    <w:rsid w:val="00242144"/>
    <w:rsid w:val="0024460A"/>
    <w:rsid w:val="00245374"/>
    <w:rsid w:val="00247EB5"/>
    <w:rsid w:val="00251203"/>
    <w:rsid w:val="00251B6B"/>
    <w:rsid w:val="00251D41"/>
    <w:rsid w:val="0025254F"/>
    <w:rsid w:val="00252830"/>
    <w:rsid w:val="0025357F"/>
    <w:rsid w:val="00257AA7"/>
    <w:rsid w:val="00260241"/>
    <w:rsid w:val="00261450"/>
    <w:rsid w:val="00261D3C"/>
    <w:rsid w:val="002624BB"/>
    <w:rsid w:val="002635CF"/>
    <w:rsid w:val="0026361E"/>
    <w:rsid w:val="0026401E"/>
    <w:rsid w:val="002644E6"/>
    <w:rsid w:val="00265941"/>
    <w:rsid w:val="00265BAD"/>
    <w:rsid w:val="002661B8"/>
    <w:rsid w:val="00267EC0"/>
    <w:rsid w:val="00270BE0"/>
    <w:rsid w:val="0027259A"/>
    <w:rsid w:val="00273A11"/>
    <w:rsid w:val="00273BE2"/>
    <w:rsid w:val="002740FA"/>
    <w:rsid w:val="00275DF6"/>
    <w:rsid w:val="002819E2"/>
    <w:rsid w:val="00282316"/>
    <w:rsid w:val="002826DF"/>
    <w:rsid w:val="00282A32"/>
    <w:rsid w:val="00282C16"/>
    <w:rsid w:val="0028384B"/>
    <w:rsid w:val="002838C2"/>
    <w:rsid w:val="00287152"/>
    <w:rsid w:val="00291A65"/>
    <w:rsid w:val="002924ED"/>
    <w:rsid w:val="00293275"/>
    <w:rsid w:val="002A142F"/>
    <w:rsid w:val="002A4CF4"/>
    <w:rsid w:val="002B6D8F"/>
    <w:rsid w:val="002C465D"/>
    <w:rsid w:val="002C496B"/>
    <w:rsid w:val="002D01DD"/>
    <w:rsid w:val="002D05C6"/>
    <w:rsid w:val="002D2728"/>
    <w:rsid w:val="002D2BA7"/>
    <w:rsid w:val="002D2CE6"/>
    <w:rsid w:val="002D2F40"/>
    <w:rsid w:val="002D6391"/>
    <w:rsid w:val="002D7BF1"/>
    <w:rsid w:val="002E0662"/>
    <w:rsid w:val="002E0C19"/>
    <w:rsid w:val="002E0F57"/>
    <w:rsid w:val="002E17E8"/>
    <w:rsid w:val="002E37B8"/>
    <w:rsid w:val="002E3A8E"/>
    <w:rsid w:val="002E41FE"/>
    <w:rsid w:val="002E5D76"/>
    <w:rsid w:val="002E6CB5"/>
    <w:rsid w:val="002F0265"/>
    <w:rsid w:val="002F1869"/>
    <w:rsid w:val="002F3FE4"/>
    <w:rsid w:val="002F70B9"/>
    <w:rsid w:val="002F70EE"/>
    <w:rsid w:val="00300966"/>
    <w:rsid w:val="0030211E"/>
    <w:rsid w:val="00305898"/>
    <w:rsid w:val="00307014"/>
    <w:rsid w:val="00307A98"/>
    <w:rsid w:val="0031086C"/>
    <w:rsid w:val="00310A1E"/>
    <w:rsid w:val="003136DF"/>
    <w:rsid w:val="003138BD"/>
    <w:rsid w:val="00314277"/>
    <w:rsid w:val="003163FD"/>
    <w:rsid w:val="003169E2"/>
    <w:rsid w:val="0031724E"/>
    <w:rsid w:val="00323464"/>
    <w:rsid w:val="00324407"/>
    <w:rsid w:val="00324EE5"/>
    <w:rsid w:val="00326301"/>
    <w:rsid w:val="003327F0"/>
    <w:rsid w:val="00333E14"/>
    <w:rsid w:val="003347E9"/>
    <w:rsid w:val="003348CF"/>
    <w:rsid w:val="0034151E"/>
    <w:rsid w:val="00341D7B"/>
    <w:rsid w:val="0034406A"/>
    <w:rsid w:val="00346B42"/>
    <w:rsid w:val="003555AE"/>
    <w:rsid w:val="00362955"/>
    <w:rsid w:val="00365888"/>
    <w:rsid w:val="003660C4"/>
    <w:rsid w:val="00367DA4"/>
    <w:rsid w:val="00370167"/>
    <w:rsid w:val="00370C72"/>
    <w:rsid w:val="00376097"/>
    <w:rsid w:val="00380064"/>
    <w:rsid w:val="003826DE"/>
    <w:rsid w:val="00384E7C"/>
    <w:rsid w:val="003868A9"/>
    <w:rsid w:val="003903B5"/>
    <w:rsid w:val="00394DF4"/>
    <w:rsid w:val="00395BDB"/>
    <w:rsid w:val="003A0914"/>
    <w:rsid w:val="003A0EAC"/>
    <w:rsid w:val="003A37D9"/>
    <w:rsid w:val="003A4E19"/>
    <w:rsid w:val="003A6DF5"/>
    <w:rsid w:val="003A75F9"/>
    <w:rsid w:val="003B0126"/>
    <w:rsid w:val="003B013A"/>
    <w:rsid w:val="003B0801"/>
    <w:rsid w:val="003B0906"/>
    <w:rsid w:val="003B432E"/>
    <w:rsid w:val="003B4E87"/>
    <w:rsid w:val="003B7611"/>
    <w:rsid w:val="003C5414"/>
    <w:rsid w:val="003C6206"/>
    <w:rsid w:val="003C756E"/>
    <w:rsid w:val="003D1260"/>
    <w:rsid w:val="003D2269"/>
    <w:rsid w:val="003D2286"/>
    <w:rsid w:val="003D24CA"/>
    <w:rsid w:val="003D3A13"/>
    <w:rsid w:val="003D4ED9"/>
    <w:rsid w:val="003E08CE"/>
    <w:rsid w:val="003E0F89"/>
    <w:rsid w:val="003E1DEB"/>
    <w:rsid w:val="003E25F7"/>
    <w:rsid w:val="003E66FA"/>
    <w:rsid w:val="003E6C78"/>
    <w:rsid w:val="003E7884"/>
    <w:rsid w:val="003F0717"/>
    <w:rsid w:val="003F300A"/>
    <w:rsid w:val="003F409A"/>
    <w:rsid w:val="003F584E"/>
    <w:rsid w:val="003F6669"/>
    <w:rsid w:val="00406335"/>
    <w:rsid w:val="00410008"/>
    <w:rsid w:val="00411AB6"/>
    <w:rsid w:val="004131C3"/>
    <w:rsid w:val="0041442F"/>
    <w:rsid w:val="0041629E"/>
    <w:rsid w:val="004206CA"/>
    <w:rsid w:val="0042087A"/>
    <w:rsid w:val="00422290"/>
    <w:rsid w:val="00422EB9"/>
    <w:rsid w:val="00425CD1"/>
    <w:rsid w:val="0042774F"/>
    <w:rsid w:val="00430FB1"/>
    <w:rsid w:val="0043153B"/>
    <w:rsid w:val="00433A15"/>
    <w:rsid w:val="0043420C"/>
    <w:rsid w:val="00436CA9"/>
    <w:rsid w:val="00441636"/>
    <w:rsid w:val="00442C56"/>
    <w:rsid w:val="00444416"/>
    <w:rsid w:val="004446E5"/>
    <w:rsid w:val="004454F0"/>
    <w:rsid w:val="00446A25"/>
    <w:rsid w:val="004475A1"/>
    <w:rsid w:val="0045226E"/>
    <w:rsid w:val="00452F6D"/>
    <w:rsid w:val="004552FA"/>
    <w:rsid w:val="00455451"/>
    <w:rsid w:val="004560CF"/>
    <w:rsid w:val="004604C2"/>
    <w:rsid w:val="00463204"/>
    <w:rsid w:val="004637DD"/>
    <w:rsid w:val="00465C21"/>
    <w:rsid w:val="00471CDC"/>
    <w:rsid w:val="004728F6"/>
    <w:rsid w:val="0047525C"/>
    <w:rsid w:val="00475A37"/>
    <w:rsid w:val="004857A9"/>
    <w:rsid w:val="004876B2"/>
    <w:rsid w:val="004922C5"/>
    <w:rsid w:val="0049585B"/>
    <w:rsid w:val="00495B30"/>
    <w:rsid w:val="00495E33"/>
    <w:rsid w:val="004A1E99"/>
    <w:rsid w:val="004A1FD2"/>
    <w:rsid w:val="004A2851"/>
    <w:rsid w:val="004A2D9D"/>
    <w:rsid w:val="004A5027"/>
    <w:rsid w:val="004B0D64"/>
    <w:rsid w:val="004B2037"/>
    <w:rsid w:val="004B3217"/>
    <w:rsid w:val="004B45BC"/>
    <w:rsid w:val="004C0869"/>
    <w:rsid w:val="004C72DB"/>
    <w:rsid w:val="004D2751"/>
    <w:rsid w:val="004D329E"/>
    <w:rsid w:val="004D41A3"/>
    <w:rsid w:val="004D58A3"/>
    <w:rsid w:val="004D6D16"/>
    <w:rsid w:val="004E0F32"/>
    <w:rsid w:val="004E2056"/>
    <w:rsid w:val="004E58AE"/>
    <w:rsid w:val="004E5D74"/>
    <w:rsid w:val="004E7D57"/>
    <w:rsid w:val="004F00EA"/>
    <w:rsid w:val="004F0E50"/>
    <w:rsid w:val="004F42BB"/>
    <w:rsid w:val="005028A0"/>
    <w:rsid w:val="005102D4"/>
    <w:rsid w:val="00512F3E"/>
    <w:rsid w:val="00513471"/>
    <w:rsid w:val="00513ED0"/>
    <w:rsid w:val="00517113"/>
    <w:rsid w:val="00521D6E"/>
    <w:rsid w:val="005233E1"/>
    <w:rsid w:val="00525488"/>
    <w:rsid w:val="005258AC"/>
    <w:rsid w:val="00530C3E"/>
    <w:rsid w:val="005314A3"/>
    <w:rsid w:val="00534D72"/>
    <w:rsid w:val="00536D0F"/>
    <w:rsid w:val="00546E38"/>
    <w:rsid w:val="00547C8A"/>
    <w:rsid w:val="00552B06"/>
    <w:rsid w:val="00553192"/>
    <w:rsid w:val="0055374A"/>
    <w:rsid w:val="005546D8"/>
    <w:rsid w:val="00555D56"/>
    <w:rsid w:val="00556479"/>
    <w:rsid w:val="00564C85"/>
    <w:rsid w:val="00565AFA"/>
    <w:rsid w:val="0057151E"/>
    <w:rsid w:val="00573196"/>
    <w:rsid w:val="00573A32"/>
    <w:rsid w:val="005752B4"/>
    <w:rsid w:val="00576C12"/>
    <w:rsid w:val="00583366"/>
    <w:rsid w:val="00585DBD"/>
    <w:rsid w:val="00586DB0"/>
    <w:rsid w:val="0059020A"/>
    <w:rsid w:val="00590A65"/>
    <w:rsid w:val="005946C8"/>
    <w:rsid w:val="00597817"/>
    <w:rsid w:val="005A0E73"/>
    <w:rsid w:val="005A158A"/>
    <w:rsid w:val="005A361D"/>
    <w:rsid w:val="005B2833"/>
    <w:rsid w:val="005B56C8"/>
    <w:rsid w:val="005B7A38"/>
    <w:rsid w:val="005B7E46"/>
    <w:rsid w:val="005C338A"/>
    <w:rsid w:val="005C3B54"/>
    <w:rsid w:val="005C4356"/>
    <w:rsid w:val="005C4876"/>
    <w:rsid w:val="005C56E0"/>
    <w:rsid w:val="005C59DE"/>
    <w:rsid w:val="005D247C"/>
    <w:rsid w:val="005D6128"/>
    <w:rsid w:val="005E0E39"/>
    <w:rsid w:val="005E100E"/>
    <w:rsid w:val="005E2344"/>
    <w:rsid w:val="005E3C89"/>
    <w:rsid w:val="005E562C"/>
    <w:rsid w:val="005E56A1"/>
    <w:rsid w:val="005F04B6"/>
    <w:rsid w:val="005F3AFC"/>
    <w:rsid w:val="005F4DC7"/>
    <w:rsid w:val="005F5BA6"/>
    <w:rsid w:val="00602E2C"/>
    <w:rsid w:val="00604861"/>
    <w:rsid w:val="00606511"/>
    <w:rsid w:val="00610EA6"/>
    <w:rsid w:val="006146F3"/>
    <w:rsid w:val="00614ADA"/>
    <w:rsid w:val="00614D37"/>
    <w:rsid w:val="00614D94"/>
    <w:rsid w:val="00614FD9"/>
    <w:rsid w:val="00623AB3"/>
    <w:rsid w:val="00625442"/>
    <w:rsid w:val="00631D1F"/>
    <w:rsid w:val="00633B5D"/>
    <w:rsid w:val="00636789"/>
    <w:rsid w:val="00636AD4"/>
    <w:rsid w:val="00642B04"/>
    <w:rsid w:val="006456EA"/>
    <w:rsid w:val="00657345"/>
    <w:rsid w:val="00660473"/>
    <w:rsid w:val="0066410E"/>
    <w:rsid w:val="0066661F"/>
    <w:rsid w:val="00667233"/>
    <w:rsid w:val="006673BA"/>
    <w:rsid w:val="0067022E"/>
    <w:rsid w:val="00670FB5"/>
    <w:rsid w:val="00671EC9"/>
    <w:rsid w:val="006748AA"/>
    <w:rsid w:val="00680C85"/>
    <w:rsid w:val="00682EE1"/>
    <w:rsid w:val="006840C5"/>
    <w:rsid w:val="006845A2"/>
    <w:rsid w:val="006854D1"/>
    <w:rsid w:val="00686D94"/>
    <w:rsid w:val="00687086"/>
    <w:rsid w:val="00690F99"/>
    <w:rsid w:val="006913F4"/>
    <w:rsid w:val="00691559"/>
    <w:rsid w:val="006922B3"/>
    <w:rsid w:val="00693A20"/>
    <w:rsid w:val="006A2369"/>
    <w:rsid w:val="006A2840"/>
    <w:rsid w:val="006A39EB"/>
    <w:rsid w:val="006A4E57"/>
    <w:rsid w:val="006A5372"/>
    <w:rsid w:val="006A58A8"/>
    <w:rsid w:val="006B0247"/>
    <w:rsid w:val="006B10C5"/>
    <w:rsid w:val="006B264C"/>
    <w:rsid w:val="006B4241"/>
    <w:rsid w:val="006B52D6"/>
    <w:rsid w:val="006B56BE"/>
    <w:rsid w:val="006B6EB3"/>
    <w:rsid w:val="006D4382"/>
    <w:rsid w:val="006D5356"/>
    <w:rsid w:val="006D7C2D"/>
    <w:rsid w:val="006E010A"/>
    <w:rsid w:val="006E0575"/>
    <w:rsid w:val="006E1FA9"/>
    <w:rsid w:val="006E3424"/>
    <w:rsid w:val="006E352E"/>
    <w:rsid w:val="006F019E"/>
    <w:rsid w:val="006F1C51"/>
    <w:rsid w:val="006F49D4"/>
    <w:rsid w:val="006F509A"/>
    <w:rsid w:val="00704EC3"/>
    <w:rsid w:val="00705646"/>
    <w:rsid w:val="00706E26"/>
    <w:rsid w:val="007112DF"/>
    <w:rsid w:val="0071176F"/>
    <w:rsid w:val="007126D6"/>
    <w:rsid w:val="00720A5C"/>
    <w:rsid w:val="00722093"/>
    <w:rsid w:val="00725485"/>
    <w:rsid w:val="00725FBF"/>
    <w:rsid w:val="00731280"/>
    <w:rsid w:val="00731B7B"/>
    <w:rsid w:val="00731CA1"/>
    <w:rsid w:val="00732CA2"/>
    <w:rsid w:val="00732D52"/>
    <w:rsid w:val="007337AB"/>
    <w:rsid w:val="00736456"/>
    <w:rsid w:val="00736807"/>
    <w:rsid w:val="00737042"/>
    <w:rsid w:val="0074098F"/>
    <w:rsid w:val="00744360"/>
    <w:rsid w:val="007444A7"/>
    <w:rsid w:val="00751589"/>
    <w:rsid w:val="00753053"/>
    <w:rsid w:val="007553FC"/>
    <w:rsid w:val="007554FC"/>
    <w:rsid w:val="00755575"/>
    <w:rsid w:val="00757340"/>
    <w:rsid w:val="007633AE"/>
    <w:rsid w:val="00763B06"/>
    <w:rsid w:val="00772773"/>
    <w:rsid w:val="00781E1D"/>
    <w:rsid w:val="007838E5"/>
    <w:rsid w:val="00785188"/>
    <w:rsid w:val="00786276"/>
    <w:rsid w:val="00786B6B"/>
    <w:rsid w:val="00786C3B"/>
    <w:rsid w:val="007873C0"/>
    <w:rsid w:val="007875D0"/>
    <w:rsid w:val="00790B98"/>
    <w:rsid w:val="00791052"/>
    <w:rsid w:val="00796018"/>
    <w:rsid w:val="007A0B6C"/>
    <w:rsid w:val="007A7ABC"/>
    <w:rsid w:val="007B0449"/>
    <w:rsid w:val="007B4584"/>
    <w:rsid w:val="007B4E89"/>
    <w:rsid w:val="007B58A3"/>
    <w:rsid w:val="007B6BC1"/>
    <w:rsid w:val="007B6DF8"/>
    <w:rsid w:val="007C09E4"/>
    <w:rsid w:val="007C1CD8"/>
    <w:rsid w:val="007C286D"/>
    <w:rsid w:val="007C641D"/>
    <w:rsid w:val="007C7CFB"/>
    <w:rsid w:val="007D160C"/>
    <w:rsid w:val="007D1855"/>
    <w:rsid w:val="007D4B43"/>
    <w:rsid w:val="007D4C54"/>
    <w:rsid w:val="007D51BB"/>
    <w:rsid w:val="007E15F5"/>
    <w:rsid w:val="007E1F2A"/>
    <w:rsid w:val="007E21D2"/>
    <w:rsid w:val="007E23E4"/>
    <w:rsid w:val="007E3D82"/>
    <w:rsid w:val="007E7A4A"/>
    <w:rsid w:val="007F1151"/>
    <w:rsid w:val="007F143F"/>
    <w:rsid w:val="007F4ACD"/>
    <w:rsid w:val="007F5557"/>
    <w:rsid w:val="007F743A"/>
    <w:rsid w:val="00800E7A"/>
    <w:rsid w:val="0080260B"/>
    <w:rsid w:val="00803FD5"/>
    <w:rsid w:val="008041AE"/>
    <w:rsid w:val="0080432A"/>
    <w:rsid w:val="00804AF7"/>
    <w:rsid w:val="00805953"/>
    <w:rsid w:val="00806A0F"/>
    <w:rsid w:val="00807BAF"/>
    <w:rsid w:val="00811686"/>
    <w:rsid w:val="0081251B"/>
    <w:rsid w:val="00812D59"/>
    <w:rsid w:val="0081605C"/>
    <w:rsid w:val="0081680A"/>
    <w:rsid w:val="008168EF"/>
    <w:rsid w:val="0082526E"/>
    <w:rsid w:val="008253C2"/>
    <w:rsid w:val="00831403"/>
    <w:rsid w:val="00841B13"/>
    <w:rsid w:val="00843798"/>
    <w:rsid w:val="008461F0"/>
    <w:rsid w:val="00847226"/>
    <w:rsid w:val="008606A7"/>
    <w:rsid w:val="00861AB1"/>
    <w:rsid w:val="00862F36"/>
    <w:rsid w:val="008634FF"/>
    <w:rsid w:val="008644A2"/>
    <w:rsid w:val="00867B18"/>
    <w:rsid w:val="008754F3"/>
    <w:rsid w:val="00875559"/>
    <w:rsid w:val="00886CE9"/>
    <w:rsid w:val="00891D10"/>
    <w:rsid w:val="008928A4"/>
    <w:rsid w:val="008945BD"/>
    <w:rsid w:val="008A46A6"/>
    <w:rsid w:val="008A5ACD"/>
    <w:rsid w:val="008A64A4"/>
    <w:rsid w:val="008A70E7"/>
    <w:rsid w:val="008B0B69"/>
    <w:rsid w:val="008B1F0F"/>
    <w:rsid w:val="008B40A5"/>
    <w:rsid w:val="008B494A"/>
    <w:rsid w:val="008C0682"/>
    <w:rsid w:val="008C206D"/>
    <w:rsid w:val="008C31D7"/>
    <w:rsid w:val="008C3405"/>
    <w:rsid w:val="008C36BC"/>
    <w:rsid w:val="008C45AC"/>
    <w:rsid w:val="008C5C8D"/>
    <w:rsid w:val="008C5D40"/>
    <w:rsid w:val="008C76DB"/>
    <w:rsid w:val="008C785E"/>
    <w:rsid w:val="008D55C5"/>
    <w:rsid w:val="008D5E4E"/>
    <w:rsid w:val="008E0503"/>
    <w:rsid w:val="008E0724"/>
    <w:rsid w:val="008E1058"/>
    <w:rsid w:val="008E1C32"/>
    <w:rsid w:val="008E2626"/>
    <w:rsid w:val="008E3DCB"/>
    <w:rsid w:val="008E589D"/>
    <w:rsid w:val="008F099B"/>
    <w:rsid w:val="008F0B74"/>
    <w:rsid w:val="008F19FC"/>
    <w:rsid w:val="008F1F71"/>
    <w:rsid w:val="008F472A"/>
    <w:rsid w:val="008F6926"/>
    <w:rsid w:val="008F694D"/>
    <w:rsid w:val="00901793"/>
    <w:rsid w:val="0090371D"/>
    <w:rsid w:val="009037A8"/>
    <w:rsid w:val="00906C64"/>
    <w:rsid w:val="009122D0"/>
    <w:rsid w:val="0091256C"/>
    <w:rsid w:val="00913C54"/>
    <w:rsid w:val="00913FDC"/>
    <w:rsid w:val="00922468"/>
    <w:rsid w:val="009237A9"/>
    <w:rsid w:val="009240F2"/>
    <w:rsid w:val="00927B95"/>
    <w:rsid w:val="00931AB2"/>
    <w:rsid w:val="0093587A"/>
    <w:rsid w:val="009426E8"/>
    <w:rsid w:val="00942E26"/>
    <w:rsid w:val="0094337C"/>
    <w:rsid w:val="00950AA3"/>
    <w:rsid w:val="00951D6B"/>
    <w:rsid w:val="00955D99"/>
    <w:rsid w:val="00956406"/>
    <w:rsid w:val="00964852"/>
    <w:rsid w:val="00966AE3"/>
    <w:rsid w:val="009757BE"/>
    <w:rsid w:val="00977356"/>
    <w:rsid w:val="009804C8"/>
    <w:rsid w:val="00983A47"/>
    <w:rsid w:val="0098519B"/>
    <w:rsid w:val="00985D43"/>
    <w:rsid w:val="0098636A"/>
    <w:rsid w:val="009878C6"/>
    <w:rsid w:val="00991BA8"/>
    <w:rsid w:val="009921B4"/>
    <w:rsid w:val="00993D18"/>
    <w:rsid w:val="00994D74"/>
    <w:rsid w:val="00997630"/>
    <w:rsid w:val="009A3BEB"/>
    <w:rsid w:val="009A5FD1"/>
    <w:rsid w:val="009A630B"/>
    <w:rsid w:val="009B4ED2"/>
    <w:rsid w:val="009B5253"/>
    <w:rsid w:val="009C042F"/>
    <w:rsid w:val="009C11D2"/>
    <w:rsid w:val="009C2754"/>
    <w:rsid w:val="009C4A59"/>
    <w:rsid w:val="009C6870"/>
    <w:rsid w:val="009C77BE"/>
    <w:rsid w:val="009D0790"/>
    <w:rsid w:val="009D1C70"/>
    <w:rsid w:val="009D56F6"/>
    <w:rsid w:val="009D6A0C"/>
    <w:rsid w:val="009D74AC"/>
    <w:rsid w:val="009E2328"/>
    <w:rsid w:val="009E4A71"/>
    <w:rsid w:val="009E4CBE"/>
    <w:rsid w:val="009E633E"/>
    <w:rsid w:val="009F0D1C"/>
    <w:rsid w:val="009F1FD8"/>
    <w:rsid w:val="009F4F68"/>
    <w:rsid w:val="009F6FF9"/>
    <w:rsid w:val="009F7AD3"/>
    <w:rsid w:val="009F7C5B"/>
    <w:rsid w:val="00A0515D"/>
    <w:rsid w:val="00A07375"/>
    <w:rsid w:val="00A13C67"/>
    <w:rsid w:val="00A14654"/>
    <w:rsid w:val="00A14C97"/>
    <w:rsid w:val="00A26B8D"/>
    <w:rsid w:val="00A27468"/>
    <w:rsid w:val="00A277DE"/>
    <w:rsid w:val="00A3187B"/>
    <w:rsid w:val="00A341D2"/>
    <w:rsid w:val="00A34777"/>
    <w:rsid w:val="00A41028"/>
    <w:rsid w:val="00A41535"/>
    <w:rsid w:val="00A42090"/>
    <w:rsid w:val="00A42B18"/>
    <w:rsid w:val="00A45AE5"/>
    <w:rsid w:val="00A4626D"/>
    <w:rsid w:val="00A47E7B"/>
    <w:rsid w:val="00A50891"/>
    <w:rsid w:val="00A53703"/>
    <w:rsid w:val="00A61324"/>
    <w:rsid w:val="00A66F80"/>
    <w:rsid w:val="00A7040C"/>
    <w:rsid w:val="00A71A5C"/>
    <w:rsid w:val="00A72C28"/>
    <w:rsid w:val="00A73263"/>
    <w:rsid w:val="00A7431D"/>
    <w:rsid w:val="00A764CC"/>
    <w:rsid w:val="00A76A56"/>
    <w:rsid w:val="00A76B98"/>
    <w:rsid w:val="00A76C3D"/>
    <w:rsid w:val="00A771D3"/>
    <w:rsid w:val="00A8708D"/>
    <w:rsid w:val="00A87E84"/>
    <w:rsid w:val="00A913D8"/>
    <w:rsid w:val="00A9188B"/>
    <w:rsid w:val="00A9446A"/>
    <w:rsid w:val="00A95886"/>
    <w:rsid w:val="00AA052E"/>
    <w:rsid w:val="00AA1194"/>
    <w:rsid w:val="00AA4118"/>
    <w:rsid w:val="00AB2555"/>
    <w:rsid w:val="00AB42A3"/>
    <w:rsid w:val="00AC0A19"/>
    <w:rsid w:val="00AC16CD"/>
    <w:rsid w:val="00AC47F7"/>
    <w:rsid w:val="00AC4A15"/>
    <w:rsid w:val="00AD0F1D"/>
    <w:rsid w:val="00AD4FED"/>
    <w:rsid w:val="00AD67D5"/>
    <w:rsid w:val="00AD69F0"/>
    <w:rsid w:val="00AD7154"/>
    <w:rsid w:val="00AE144B"/>
    <w:rsid w:val="00AE3F81"/>
    <w:rsid w:val="00AE437C"/>
    <w:rsid w:val="00AF0327"/>
    <w:rsid w:val="00AF1172"/>
    <w:rsid w:val="00AF462C"/>
    <w:rsid w:val="00B0236A"/>
    <w:rsid w:val="00B108B8"/>
    <w:rsid w:val="00B1116C"/>
    <w:rsid w:val="00B14FF8"/>
    <w:rsid w:val="00B177F9"/>
    <w:rsid w:val="00B17C7E"/>
    <w:rsid w:val="00B2064F"/>
    <w:rsid w:val="00B22C32"/>
    <w:rsid w:val="00B238A7"/>
    <w:rsid w:val="00B247B0"/>
    <w:rsid w:val="00B25829"/>
    <w:rsid w:val="00B26B7C"/>
    <w:rsid w:val="00B32A1E"/>
    <w:rsid w:val="00B353F8"/>
    <w:rsid w:val="00B35E5F"/>
    <w:rsid w:val="00B37CD5"/>
    <w:rsid w:val="00B407B9"/>
    <w:rsid w:val="00B41517"/>
    <w:rsid w:val="00B426EB"/>
    <w:rsid w:val="00B42DD9"/>
    <w:rsid w:val="00B42DE1"/>
    <w:rsid w:val="00B4441F"/>
    <w:rsid w:val="00B448BF"/>
    <w:rsid w:val="00B46213"/>
    <w:rsid w:val="00B4677C"/>
    <w:rsid w:val="00B46CFC"/>
    <w:rsid w:val="00B47576"/>
    <w:rsid w:val="00B527F1"/>
    <w:rsid w:val="00B53096"/>
    <w:rsid w:val="00B65C57"/>
    <w:rsid w:val="00B75A56"/>
    <w:rsid w:val="00B75F88"/>
    <w:rsid w:val="00B81CA0"/>
    <w:rsid w:val="00B83087"/>
    <w:rsid w:val="00B83B36"/>
    <w:rsid w:val="00B83C59"/>
    <w:rsid w:val="00B83E1E"/>
    <w:rsid w:val="00B87CFA"/>
    <w:rsid w:val="00B930A4"/>
    <w:rsid w:val="00B95BE3"/>
    <w:rsid w:val="00B95D90"/>
    <w:rsid w:val="00BA0980"/>
    <w:rsid w:val="00BA14B5"/>
    <w:rsid w:val="00BA1799"/>
    <w:rsid w:val="00BB1692"/>
    <w:rsid w:val="00BB3DED"/>
    <w:rsid w:val="00BB5007"/>
    <w:rsid w:val="00BC118A"/>
    <w:rsid w:val="00BC3D1D"/>
    <w:rsid w:val="00BC4FB3"/>
    <w:rsid w:val="00BC5550"/>
    <w:rsid w:val="00BD5978"/>
    <w:rsid w:val="00BD5EB6"/>
    <w:rsid w:val="00BE0021"/>
    <w:rsid w:val="00BE1BC4"/>
    <w:rsid w:val="00BE2170"/>
    <w:rsid w:val="00BE34F1"/>
    <w:rsid w:val="00BE6B53"/>
    <w:rsid w:val="00BE6CE6"/>
    <w:rsid w:val="00BE754B"/>
    <w:rsid w:val="00BF31A6"/>
    <w:rsid w:val="00BF57D0"/>
    <w:rsid w:val="00BF5C5E"/>
    <w:rsid w:val="00BF6164"/>
    <w:rsid w:val="00C00327"/>
    <w:rsid w:val="00C007A2"/>
    <w:rsid w:val="00C05705"/>
    <w:rsid w:val="00C06113"/>
    <w:rsid w:val="00C07F27"/>
    <w:rsid w:val="00C104B0"/>
    <w:rsid w:val="00C10A95"/>
    <w:rsid w:val="00C11CAF"/>
    <w:rsid w:val="00C15285"/>
    <w:rsid w:val="00C1548E"/>
    <w:rsid w:val="00C20340"/>
    <w:rsid w:val="00C204BF"/>
    <w:rsid w:val="00C24BB7"/>
    <w:rsid w:val="00C32A38"/>
    <w:rsid w:val="00C33F0F"/>
    <w:rsid w:val="00C34159"/>
    <w:rsid w:val="00C37117"/>
    <w:rsid w:val="00C41021"/>
    <w:rsid w:val="00C4388D"/>
    <w:rsid w:val="00C46327"/>
    <w:rsid w:val="00C5021C"/>
    <w:rsid w:val="00C51179"/>
    <w:rsid w:val="00C51C9A"/>
    <w:rsid w:val="00C5223D"/>
    <w:rsid w:val="00C539B7"/>
    <w:rsid w:val="00C5495B"/>
    <w:rsid w:val="00C54C53"/>
    <w:rsid w:val="00C558BE"/>
    <w:rsid w:val="00C63031"/>
    <w:rsid w:val="00C656D2"/>
    <w:rsid w:val="00C65AF4"/>
    <w:rsid w:val="00C67D90"/>
    <w:rsid w:val="00C70903"/>
    <w:rsid w:val="00C72838"/>
    <w:rsid w:val="00C75D2A"/>
    <w:rsid w:val="00C76668"/>
    <w:rsid w:val="00C76840"/>
    <w:rsid w:val="00C7691B"/>
    <w:rsid w:val="00C825FD"/>
    <w:rsid w:val="00C84204"/>
    <w:rsid w:val="00C852E3"/>
    <w:rsid w:val="00C85BFE"/>
    <w:rsid w:val="00C86B2D"/>
    <w:rsid w:val="00C87FA5"/>
    <w:rsid w:val="00C907F9"/>
    <w:rsid w:val="00C90CC0"/>
    <w:rsid w:val="00C91237"/>
    <w:rsid w:val="00C92205"/>
    <w:rsid w:val="00C923C1"/>
    <w:rsid w:val="00C92F23"/>
    <w:rsid w:val="00C93C24"/>
    <w:rsid w:val="00C952D5"/>
    <w:rsid w:val="00C95D0F"/>
    <w:rsid w:val="00C97F7D"/>
    <w:rsid w:val="00CA0A1B"/>
    <w:rsid w:val="00CA0B38"/>
    <w:rsid w:val="00CA17B9"/>
    <w:rsid w:val="00CA1820"/>
    <w:rsid w:val="00CA1D09"/>
    <w:rsid w:val="00CA27F3"/>
    <w:rsid w:val="00CA4AC8"/>
    <w:rsid w:val="00CA7BFE"/>
    <w:rsid w:val="00CB3322"/>
    <w:rsid w:val="00CB3F73"/>
    <w:rsid w:val="00CB5911"/>
    <w:rsid w:val="00CB5EEF"/>
    <w:rsid w:val="00CB6CDF"/>
    <w:rsid w:val="00CC19DB"/>
    <w:rsid w:val="00CC1F57"/>
    <w:rsid w:val="00CC5D26"/>
    <w:rsid w:val="00CD1F21"/>
    <w:rsid w:val="00CD45F0"/>
    <w:rsid w:val="00CE0027"/>
    <w:rsid w:val="00CE57D1"/>
    <w:rsid w:val="00CE5DE0"/>
    <w:rsid w:val="00CE5F2B"/>
    <w:rsid w:val="00CE6232"/>
    <w:rsid w:val="00CE7DC5"/>
    <w:rsid w:val="00CF25BE"/>
    <w:rsid w:val="00CF408F"/>
    <w:rsid w:val="00CF51B2"/>
    <w:rsid w:val="00CF6342"/>
    <w:rsid w:val="00D055FF"/>
    <w:rsid w:val="00D06C32"/>
    <w:rsid w:val="00D06C7D"/>
    <w:rsid w:val="00D073A3"/>
    <w:rsid w:val="00D0785B"/>
    <w:rsid w:val="00D12328"/>
    <w:rsid w:val="00D153C5"/>
    <w:rsid w:val="00D17185"/>
    <w:rsid w:val="00D20445"/>
    <w:rsid w:val="00D22F66"/>
    <w:rsid w:val="00D26711"/>
    <w:rsid w:val="00D26B76"/>
    <w:rsid w:val="00D31165"/>
    <w:rsid w:val="00D414F2"/>
    <w:rsid w:val="00D51D64"/>
    <w:rsid w:val="00D5321A"/>
    <w:rsid w:val="00D65524"/>
    <w:rsid w:val="00D65E11"/>
    <w:rsid w:val="00D67369"/>
    <w:rsid w:val="00D71A50"/>
    <w:rsid w:val="00D71DD9"/>
    <w:rsid w:val="00D73E3D"/>
    <w:rsid w:val="00D74F66"/>
    <w:rsid w:val="00D76471"/>
    <w:rsid w:val="00D765A5"/>
    <w:rsid w:val="00D84203"/>
    <w:rsid w:val="00D8654C"/>
    <w:rsid w:val="00D90CAB"/>
    <w:rsid w:val="00D928A4"/>
    <w:rsid w:val="00D92BC2"/>
    <w:rsid w:val="00D9301A"/>
    <w:rsid w:val="00D9544C"/>
    <w:rsid w:val="00D956BD"/>
    <w:rsid w:val="00DA1D04"/>
    <w:rsid w:val="00DA24B3"/>
    <w:rsid w:val="00DA5F1D"/>
    <w:rsid w:val="00DB40EE"/>
    <w:rsid w:val="00DC2629"/>
    <w:rsid w:val="00DC3EB8"/>
    <w:rsid w:val="00DC76EC"/>
    <w:rsid w:val="00DC7DA1"/>
    <w:rsid w:val="00DD16DC"/>
    <w:rsid w:val="00DD1815"/>
    <w:rsid w:val="00DD271E"/>
    <w:rsid w:val="00DD2A17"/>
    <w:rsid w:val="00DE348C"/>
    <w:rsid w:val="00DE4EFD"/>
    <w:rsid w:val="00DE6D19"/>
    <w:rsid w:val="00DF4710"/>
    <w:rsid w:val="00E001B7"/>
    <w:rsid w:val="00E010BF"/>
    <w:rsid w:val="00E01706"/>
    <w:rsid w:val="00E039EA"/>
    <w:rsid w:val="00E072AB"/>
    <w:rsid w:val="00E11E76"/>
    <w:rsid w:val="00E146C3"/>
    <w:rsid w:val="00E15F5E"/>
    <w:rsid w:val="00E20881"/>
    <w:rsid w:val="00E21190"/>
    <w:rsid w:val="00E22254"/>
    <w:rsid w:val="00E24F8A"/>
    <w:rsid w:val="00E2543E"/>
    <w:rsid w:val="00E2679C"/>
    <w:rsid w:val="00E27FA9"/>
    <w:rsid w:val="00E30B58"/>
    <w:rsid w:val="00E312CF"/>
    <w:rsid w:val="00E369B6"/>
    <w:rsid w:val="00E401D4"/>
    <w:rsid w:val="00E405B1"/>
    <w:rsid w:val="00E40AB0"/>
    <w:rsid w:val="00E4727F"/>
    <w:rsid w:val="00E50520"/>
    <w:rsid w:val="00E50AFE"/>
    <w:rsid w:val="00E52933"/>
    <w:rsid w:val="00E53DB2"/>
    <w:rsid w:val="00E550AF"/>
    <w:rsid w:val="00E57905"/>
    <w:rsid w:val="00E60322"/>
    <w:rsid w:val="00E6428F"/>
    <w:rsid w:val="00E6456C"/>
    <w:rsid w:val="00E64D32"/>
    <w:rsid w:val="00E651C1"/>
    <w:rsid w:val="00E65E76"/>
    <w:rsid w:val="00E70174"/>
    <w:rsid w:val="00E728A7"/>
    <w:rsid w:val="00E72938"/>
    <w:rsid w:val="00E737D9"/>
    <w:rsid w:val="00E74313"/>
    <w:rsid w:val="00E778AE"/>
    <w:rsid w:val="00E8288B"/>
    <w:rsid w:val="00E82CB7"/>
    <w:rsid w:val="00E84407"/>
    <w:rsid w:val="00E850B4"/>
    <w:rsid w:val="00E857C8"/>
    <w:rsid w:val="00E91EBE"/>
    <w:rsid w:val="00E942AD"/>
    <w:rsid w:val="00E971D1"/>
    <w:rsid w:val="00E9732C"/>
    <w:rsid w:val="00E9799C"/>
    <w:rsid w:val="00EA17C5"/>
    <w:rsid w:val="00EA49DD"/>
    <w:rsid w:val="00EB0187"/>
    <w:rsid w:val="00EB2FAB"/>
    <w:rsid w:val="00EC00F5"/>
    <w:rsid w:val="00EC13AC"/>
    <w:rsid w:val="00EC7340"/>
    <w:rsid w:val="00ED0386"/>
    <w:rsid w:val="00ED13C7"/>
    <w:rsid w:val="00ED4EE7"/>
    <w:rsid w:val="00ED56FA"/>
    <w:rsid w:val="00ED5B7E"/>
    <w:rsid w:val="00ED6DD2"/>
    <w:rsid w:val="00EE1195"/>
    <w:rsid w:val="00EE2DCF"/>
    <w:rsid w:val="00EE51CC"/>
    <w:rsid w:val="00EE6D4B"/>
    <w:rsid w:val="00EF03FA"/>
    <w:rsid w:val="00EF1843"/>
    <w:rsid w:val="00EF4D88"/>
    <w:rsid w:val="00EF6AE9"/>
    <w:rsid w:val="00F0242C"/>
    <w:rsid w:val="00F03DC2"/>
    <w:rsid w:val="00F04880"/>
    <w:rsid w:val="00F07A1B"/>
    <w:rsid w:val="00F11C63"/>
    <w:rsid w:val="00F11CFB"/>
    <w:rsid w:val="00F12B51"/>
    <w:rsid w:val="00F13B6F"/>
    <w:rsid w:val="00F14310"/>
    <w:rsid w:val="00F143FD"/>
    <w:rsid w:val="00F14952"/>
    <w:rsid w:val="00F17EF3"/>
    <w:rsid w:val="00F21002"/>
    <w:rsid w:val="00F21FC4"/>
    <w:rsid w:val="00F22A44"/>
    <w:rsid w:val="00F2508F"/>
    <w:rsid w:val="00F26AF9"/>
    <w:rsid w:val="00F37719"/>
    <w:rsid w:val="00F400F0"/>
    <w:rsid w:val="00F41009"/>
    <w:rsid w:val="00F447CB"/>
    <w:rsid w:val="00F46DB5"/>
    <w:rsid w:val="00F4760B"/>
    <w:rsid w:val="00F511FD"/>
    <w:rsid w:val="00F52C70"/>
    <w:rsid w:val="00F60219"/>
    <w:rsid w:val="00F61FF3"/>
    <w:rsid w:val="00F64CCD"/>
    <w:rsid w:val="00F6554B"/>
    <w:rsid w:val="00F66707"/>
    <w:rsid w:val="00F724AF"/>
    <w:rsid w:val="00F76EF4"/>
    <w:rsid w:val="00F778D7"/>
    <w:rsid w:val="00F81CF1"/>
    <w:rsid w:val="00F842AC"/>
    <w:rsid w:val="00F84907"/>
    <w:rsid w:val="00F85D66"/>
    <w:rsid w:val="00F91C17"/>
    <w:rsid w:val="00F96ABF"/>
    <w:rsid w:val="00FA2C41"/>
    <w:rsid w:val="00FA6892"/>
    <w:rsid w:val="00FA6CBB"/>
    <w:rsid w:val="00FB4C6F"/>
    <w:rsid w:val="00FB6D5D"/>
    <w:rsid w:val="00FC4D46"/>
    <w:rsid w:val="00FC72E0"/>
    <w:rsid w:val="00FC746B"/>
    <w:rsid w:val="00FD2319"/>
    <w:rsid w:val="00FD2E7D"/>
    <w:rsid w:val="00FD39C9"/>
    <w:rsid w:val="00FD438C"/>
    <w:rsid w:val="00FD620B"/>
    <w:rsid w:val="00FD764D"/>
    <w:rsid w:val="00FE1278"/>
    <w:rsid w:val="00FF0A36"/>
    <w:rsid w:val="00FF0C60"/>
    <w:rsid w:val="00FF25F5"/>
    <w:rsid w:val="00FF2BE7"/>
    <w:rsid w:val="00FF2F0C"/>
    <w:rsid w:val="00FF7B66"/>
    <w:rsid w:val="14BA3E02"/>
    <w:rsid w:val="2E3471AD"/>
    <w:rsid w:val="3838BA13"/>
    <w:rsid w:val="4CEC94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92CDC"/>
  <w15:docId w15:val="{42B2ECAD-9D1B-4F68-A94F-86DB9ED1B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669"/>
    <w:pPr>
      <w:spacing w:before="120" w:after="120"/>
    </w:pPr>
    <w:rPr>
      <w:rFonts w:ascii="Segoe UI" w:eastAsia="Times New Roman" w:hAnsi="Segoe UI" w:cs="Times New Roman"/>
      <w:lang w:eastAsia="en-GB"/>
    </w:rPr>
  </w:style>
  <w:style w:type="paragraph" w:styleId="Heading1">
    <w:name w:val="heading 1"/>
    <w:basedOn w:val="Normal"/>
    <w:next w:val="Normal"/>
    <w:link w:val="Heading1Char"/>
    <w:uiPriority w:val="9"/>
    <w:qFormat/>
    <w:rsid w:val="00956406"/>
    <w:pPr>
      <w:keepNext/>
      <w:keepLines/>
      <w:outlineLvl w:val="0"/>
    </w:pPr>
    <w:rPr>
      <w:rFonts w:cs="Segoe UI"/>
      <w:b/>
      <w:bCs/>
      <w:color w:val="000000" w:themeColor="text1"/>
      <w:sz w:val="44"/>
      <w:szCs w:val="44"/>
    </w:rPr>
  </w:style>
  <w:style w:type="paragraph" w:styleId="Heading2">
    <w:name w:val="heading 2"/>
    <w:basedOn w:val="Heading1"/>
    <w:next w:val="Normal"/>
    <w:link w:val="Heading2Char"/>
    <w:uiPriority w:val="9"/>
    <w:unhideWhenUsed/>
    <w:qFormat/>
    <w:rsid w:val="00956406"/>
    <w:pPr>
      <w:outlineLvl w:val="1"/>
    </w:pPr>
    <w:rPr>
      <w:sz w:val="40"/>
      <w:szCs w:val="40"/>
    </w:rPr>
  </w:style>
  <w:style w:type="paragraph" w:styleId="Heading3">
    <w:name w:val="heading 3"/>
    <w:basedOn w:val="Heading4"/>
    <w:next w:val="Normal"/>
    <w:link w:val="Heading3Char"/>
    <w:uiPriority w:val="9"/>
    <w:unhideWhenUsed/>
    <w:qFormat/>
    <w:rsid w:val="00495E33"/>
    <w:pPr>
      <w:spacing w:before="360" w:after="240"/>
      <w:outlineLvl w:val="2"/>
    </w:pPr>
    <w:rPr>
      <w:rFonts w:ascii="Segoe UI" w:hAnsi="Segoe UI" w:cs="Segoe UI"/>
      <w:b/>
      <w:bCs/>
      <w:i w:val="0"/>
      <w:iCs w:val="0"/>
      <w:color w:val="auto"/>
      <w:sz w:val="36"/>
      <w:szCs w:val="36"/>
    </w:rPr>
  </w:style>
  <w:style w:type="paragraph" w:styleId="Heading4">
    <w:name w:val="heading 4"/>
    <w:basedOn w:val="Normal"/>
    <w:next w:val="Normal"/>
    <w:link w:val="Heading4Char"/>
    <w:uiPriority w:val="9"/>
    <w:unhideWhenUsed/>
    <w:qFormat/>
    <w:rsid w:val="0084722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7F27"/>
    <w:pPr>
      <w:spacing w:before="100" w:beforeAutospacing="1" w:after="100" w:afterAutospacing="1"/>
    </w:pPr>
    <w:rPr>
      <w:rFonts w:ascii="Times New Roman" w:hAnsi="Times New Roman"/>
    </w:rPr>
  </w:style>
  <w:style w:type="character" w:styleId="Hyperlink">
    <w:name w:val="Hyperlink"/>
    <w:basedOn w:val="DefaultParagraphFont"/>
    <w:uiPriority w:val="99"/>
    <w:unhideWhenUsed/>
    <w:rsid w:val="00C07F27"/>
    <w:rPr>
      <w:color w:val="0000FF"/>
      <w:u w:val="single"/>
    </w:rPr>
  </w:style>
  <w:style w:type="character" w:styleId="Strong">
    <w:name w:val="Strong"/>
    <w:basedOn w:val="DefaultParagraphFont"/>
    <w:uiPriority w:val="22"/>
    <w:qFormat/>
    <w:rsid w:val="00C07F27"/>
    <w:rPr>
      <w:b/>
      <w:bCs/>
    </w:rPr>
  </w:style>
  <w:style w:type="character" w:customStyle="1" w:styleId="Heading1Char">
    <w:name w:val="Heading 1 Char"/>
    <w:basedOn w:val="DefaultParagraphFont"/>
    <w:link w:val="Heading1"/>
    <w:uiPriority w:val="9"/>
    <w:rsid w:val="00956406"/>
    <w:rPr>
      <w:rFonts w:ascii="Segoe UI" w:eastAsia="Times New Roman" w:hAnsi="Segoe UI" w:cs="Segoe UI"/>
      <w:b/>
      <w:bCs/>
      <w:color w:val="000000" w:themeColor="text1"/>
      <w:sz w:val="44"/>
      <w:szCs w:val="44"/>
      <w:lang w:eastAsia="en-GB"/>
    </w:rPr>
  </w:style>
  <w:style w:type="character" w:customStyle="1" w:styleId="Heading2Char">
    <w:name w:val="Heading 2 Char"/>
    <w:basedOn w:val="DefaultParagraphFont"/>
    <w:link w:val="Heading2"/>
    <w:uiPriority w:val="9"/>
    <w:rsid w:val="00956406"/>
    <w:rPr>
      <w:rFonts w:ascii="Segoe UI" w:eastAsia="Times New Roman" w:hAnsi="Segoe UI" w:cs="Segoe UI"/>
      <w:b/>
      <w:bCs/>
      <w:color w:val="000000" w:themeColor="text1"/>
      <w:sz w:val="40"/>
      <w:szCs w:val="40"/>
      <w:lang w:eastAsia="en-GB"/>
    </w:rPr>
  </w:style>
  <w:style w:type="paragraph" w:styleId="ListParagraph">
    <w:name w:val="List Paragraph"/>
    <w:basedOn w:val="Normal"/>
    <w:uiPriority w:val="34"/>
    <w:qFormat/>
    <w:rsid w:val="00A913D8"/>
    <w:pPr>
      <w:numPr>
        <w:numId w:val="33"/>
      </w:numPr>
    </w:pPr>
    <w:rPr>
      <w:rFonts w:cs="Segoe UI"/>
      <w:color w:val="000000" w:themeColor="text1"/>
    </w:rPr>
  </w:style>
  <w:style w:type="paragraph" w:styleId="NoSpacing">
    <w:name w:val="No Spacing"/>
    <w:basedOn w:val="Normal"/>
    <w:uiPriority w:val="1"/>
    <w:qFormat/>
    <w:rsid w:val="00997630"/>
    <w:pPr>
      <w:ind w:left="720"/>
    </w:pPr>
  </w:style>
  <w:style w:type="character" w:customStyle="1" w:styleId="Heading4Char">
    <w:name w:val="Heading 4 Char"/>
    <w:basedOn w:val="DefaultParagraphFont"/>
    <w:link w:val="Heading4"/>
    <w:uiPriority w:val="9"/>
    <w:rsid w:val="0084722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495E33"/>
    <w:rPr>
      <w:rFonts w:ascii="Segoe UI" w:eastAsiaTheme="majorEastAsia" w:hAnsi="Segoe UI" w:cs="Segoe UI"/>
      <w:b/>
      <w:bCs/>
      <w:sz w:val="36"/>
      <w:szCs w:val="36"/>
    </w:rPr>
  </w:style>
  <w:style w:type="character" w:customStyle="1" w:styleId="apple-converted-space">
    <w:name w:val="apple-converted-space"/>
    <w:basedOn w:val="DefaultParagraphFont"/>
    <w:rsid w:val="00847226"/>
  </w:style>
  <w:style w:type="paragraph" w:styleId="HTMLPreformatted">
    <w:name w:val="HTML Preformatted"/>
    <w:basedOn w:val="Normal"/>
    <w:link w:val="HTMLPreformattedChar"/>
    <w:uiPriority w:val="99"/>
    <w:semiHidden/>
    <w:unhideWhenUsed/>
    <w:rsid w:val="00A91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913D8"/>
    <w:rPr>
      <w:rFonts w:ascii="Courier New" w:eastAsia="Times New Roman" w:hAnsi="Courier New" w:cs="Courier New"/>
      <w:sz w:val="20"/>
      <w:szCs w:val="20"/>
      <w:lang w:eastAsia="en-GB"/>
    </w:rPr>
  </w:style>
  <w:style w:type="character" w:customStyle="1" w:styleId="pl-k">
    <w:name w:val="pl-k"/>
    <w:basedOn w:val="DefaultParagraphFont"/>
    <w:rsid w:val="00A913D8"/>
  </w:style>
  <w:style w:type="paragraph" w:styleId="Revision">
    <w:name w:val="Revision"/>
    <w:hidden/>
    <w:uiPriority w:val="99"/>
    <w:semiHidden/>
    <w:rsid w:val="00A913D8"/>
    <w:rPr>
      <w:rFonts w:ascii="Segoe UI" w:hAnsi="Segoe UI"/>
    </w:rPr>
  </w:style>
  <w:style w:type="character" w:styleId="Emphasis">
    <w:name w:val="Emphasis"/>
    <w:basedOn w:val="DefaultParagraphFont"/>
    <w:uiPriority w:val="20"/>
    <w:qFormat/>
    <w:rsid w:val="004B3217"/>
    <w:rPr>
      <w:i/>
      <w:iCs/>
    </w:rPr>
  </w:style>
  <w:style w:type="character" w:styleId="FollowedHyperlink">
    <w:name w:val="FollowedHyperlink"/>
    <w:basedOn w:val="DefaultParagraphFont"/>
    <w:uiPriority w:val="99"/>
    <w:semiHidden/>
    <w:unhideWhenUsed/>
    <w:rsid w:val="004C72DB"/>
    <w:rPr>
      <w:color w:val="954F72" w:themeColor="followedHyperlink"/>
      <w:u w:val="single"/>
    </w:rPr>
  </w:style>
  <w:style w:type="paragraph" w:styleId="TOCHeading">
    <w:name w:val="TOC Heading"/>
    <w:basedOn w:val="Heading1"/>
    <w:next w:val="Normal"/>
    <w:uiPriority w:val="39"/>
    <w:unhideWhenUsed/>
    <w:qFormat/>
    <w:rsid w:val="003C5414"/>
    <w:pPr>
      <w:spacing w:before="480" w:line="276" w:lineRule="auto"/>
      <w:outlineLvl w:val="9"/>
    </w:pPr>
    <w:rPr>
      <w:rFonts w:asciiTheme="majorHAnsi" w:eastAsiaTheme="majorEastAsia" w:hAnsiTheme="majorHAnsi" w:cstheme="majorBidi"/>
      <w:color w:val="2F5496" w:themeColor="accent1" w:themeShade="BF"/>
      <w:sz w:val="28"/>
      <w:szCs w:val="28"/>
      <w:lang w:val="en-US" w:eastAsia="en-US"/>
    </w:rPr>
  </w:style>
  <w:style w:type="paragraph" w:styleId="TOC1">
    <w:name w:val="toc 1"/>
    <w:basedOn w:val="Normal"/>
    <w:next w:val="Normal"/>
    <w:autoRedefine/>
    <w:uiPriority w:val="39"/>
    <w:unhideWhenUsed/>
    <w:rsid w:val="003C5414"/>
    <w:pPr>
      <w:spacing w:after="0"/>
    </w:pPr>
    <w:rPr>
      <w:rFonts w:asciiTheme="minorHAnsi" w:hAnsiTheme="minorHAnsi" w:cstheme="minorHAnsi"/>
      <w:b/>
      <w:bCs/>
      <w:i/>
      <w:iCs/>
    </w:rPr>
  </w:style>
  <w:style w:type="paragraph" w:styleId="TOC2">
    <w:name w:val="toc 2"/>
    <w:basedOn w:val="Normal"/>
    <w:next w:val="Normal"/>
    <w:autoRedefine/>
    <w:uiPriority w:val="39"/>
    <w:unhideWhenUsed/>
    <w:rsid w:val="003C5414"/>
    <w:pPr>
      <w:spacing w:after="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C5414"/>
    <w:pPr>
      <w:spacing w:before="0"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C5414"/>
    <w:pPr>
      <w:spacing w:before="0"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5414"/>
    <w:pPr>
      <w:spacing w:before="0"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5414"/>
    <w:pPr>
      <w:spacing w:before="0"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5414"/>
    <w:pPr>
      <w:spacing w:before="0"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5414"/>
    <w:pPr>
      <w:spacing w:before="0"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5414"/>
    <w:pPr>
      <w:spacing w:before="0" w:after="0"/>
      <w:ind w:left="1920"/>
    </w:pPr>
    <w:rPr>
      <w:rFonts w:asciiTheme="minorHAnsi" w:hAnsiTheme="minorHAnsi" w:cstheme="minorHAnsi"/>
      <w:sz w:val="20"/>
      <w:szCs w:val="20"/>
    </w:rPr>
  </w:style>
  <w:style w:type="paragraph" w:styleId="BodyText">
    <w:name w:val="Body Text"/>
    <w:basedOn w:val="Normal"/>
    <w:link w:val="BodyTextChar"/>
    <w:uiPriority w:val="1"/>
    <w:qFormat/>
    <w:rsid w:val="0041629E"/>
    <w:pPr>
      <w:widowControl w:val="0"/>
      <w:shd w:val="clear" w:color="auto" w:fill="FFFFFF"/>
      <w:autoSpaceDE w:val="0"/>
      <w:autoSpaceDN w:val="0"/>
      <w:ind w:left="425"/>
    </w:pPr>
    <w:rPr>
      <w:rFonts w:eastAsia="Segoe UI" w:cs="Segoe UI"/>
      <w:color w:val="171717"/>
      <w:lang w:val="en-US"/>
    </w:rPr>
  </w:style>
  <w:style w:type="character" w:customStyle="1" w:styleId="BodyTextChar">
    <w:name w:val="Body Text Char"/>
    <w:basedOn w:val="DefaultParagraphFont"/>
    <w:link w:val="BodyText"/>
    <w:uiPriority w:val="1"/>
    <w:rsid w:val="0041629E"/>
    <w:rPr>
      <w:rFonts w:ascii="Segoe UI" w:eastAsia="Segoe UI" w:hAnsi="Segoe UI" w:cs="Segoe UI"/>
      <w:color w:val="171717"/>
      <w:shd w:val="clear" w:color="auto" w:fill="FFFFFF"/>
      <w:lang w:val="en-US"/>
    </w:rPr>
  </w:style>
  <w:style w:type="character" w:styleId="CommentReference">
    <w:name w:val="annotation reference"/>
    <w:basedOn w:val="DefaultParagraphFont"/>
    <w:uiPriority w:val="99"/>
    <w:semiHidden/>
    <w:unhideWhenUsed/>
    <w:rsid w:val="0018165F"/>
    <w:rPr>
      <w:sz w:val="16"/>
      <w:szCs w:val="16"/>
    </w:rPr>
  </w:style>
  <w:style w:type="paragraph" w:styleId="CommentText">
    <w:name w:val="annotation text"/>
    <w:basedOn w:val="Normal"/>
    <w:link w:val="CommentTextChar"/>
    <w:uiPriority w:val="99"/>
    <w:semiHidden/>
    <w:unhideWhenUsed/>
    <w:rsid w:val="0018165F"/>
    <w:rPr>
      <w:sz w:val="20"/>
      <w:szCs w:val="20"/>
    </w:rPr>
  </w:style>
  <w:style w:type="character" w:customStyle="1" w:styleId="CommentTextChar">
    <w:name w:val="Comment Text Char"/>
    <w:basedOn w:val="DefaultParagraphFont"/>
    <w:link w:val="CommentText"/>
    <w:uiPriority w:val="99"/>
    <w:semiHidden/>
    <w:rsid w:val="0018165F"/>
    <w:rPr>
      <w:rFonts w:ascii="Segoe UI" w:hAnsi="Segoe UI"/>
      <w:sz w:val="20"/>
      <w:szCs w:val="20"/>
    </w:rPr>
  </w:style>
  <w:style w:type="paragraph" w:styleId="CommentSubject">
    <w:name w:val="annotation subject"/>
    <w:basedOn w:val="CommentText"/>
    <w:next w:val="CommentText"/>
    <w:link w:val="CommentSubjectChar"/>
    <w:uiPriority w:val="99"/>
    <w:semiHidden/>
    <w:unhideWhenUsed/>
    <w:rsid w:val="0018165F"/>
    <w:rPr>
      <w:b/>
      <w:bCs/>
    </w:rPr>
  </w:style>
  <w:style w:type="character" w:customStyle="1" w:styleId="CommentSubjectChar">
    <w:name w:val="Comment Subject Char"/>
    <w:basedOn w:val="CommentTextChar"/>
    <w:link w:val="CommentSubject"/>
    <w:uiPriority w:val="99"/>
    <w:semiHidden/>
    <w:rsid w:val="0018165F"/>
    <w:rPr>
      <w:rFonts w:ascii="Segoe UI" w:hAnsi="Segoe UI"/>
      <w:b/>
      <w:bCs/>
      <w:sz w:val="20"/>
      <w:szCs w:val="20"/>
    </w:rPr>
  </w:style>
  <w:style w:type="character" w:styleId="UnresolvedMention">
    <w:name w:val="Unresolved Mention"/>
    <w:basedOn w:val="DefaultParagraphFont"/>
    <w:uiPriority w:val="99"/>
    <w:semiHidden/>
    <w:unhideWhenUsed/>
    <w:rsid w:val="002826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6532">
      <w:bodyDiv w:val="1"/>
      <w:marLeft w:val="0"/>
      <w:marRight w:val="0"/>
      <w:marTop w:val="0"/>
      <w:marBottom w:val="0"/>
      <w:divBdr>
        <w:top w:val="none" w:sz="0" w:space="0" w:color="auto"/>
        <w:left w:val="none" w:sz="0" w:space="0" w:color="auto"/>
        <w:bottom w:val="none" w:sz="0" w:space="0" w:color="auto"/>
        <w:right w:val="none" w:sz="0" w:space="0" w:color="auto"/>
      </w:divBdr>
    </w:div>
    <w:div w:id="8411130">
      <w:bodyDiv w:val="1"/>
      <w:marLeft w:val="0"/>
      <w:marRight w:val="0"/>
      <w:marTop w:val="0"/>
      <w:marBottom w:val="0"/>
      <w:divBdr>
        <w:top w:val="none" w:sz="0" w:space="0" w:color="auto"/>
        <w:left w:val="none" w:sz="0" w:space="0" w:color="auto"/>
        <w:bottom w:val="none" w:sz="0" w:space="0" w:color="auto"/>
        <w:right w:val="none" w:sz="0" w:space="0" w:color="auto"/>
      </w:divBdr>
    </w:div>
    <w:div w:id="8415270">
      <w:bodyDiv w:val="1"/>
      <w:marLeft w:val="0"/>
      <w:marRight w:val="0"/>
      <w:marTop w:val="0"/>
      <w:marBottom w:val="0"/>
      <w:divBdr>
        <w:top w:val="none" w:sz="0" w:space="0" w:color="auto"/>
        <w:left w:val="none" w:sz="0" w:space="0" w:color="auto"/>
        <w:bottom w:val="none" w:sz="0" w:space="0" w:color="auto"/>
        <w:right w:val="none" w:sz="0" w:space="0" w:color="auto"/>
      </w:divBdr>
    </w:div>
    <w:div w:id="9109748">
      <w:bodyDiv w:val="1"/>
      <w:marLeft w:val="0"/>
      <w:marRight w:val="0"/>
      <w:marTop w:val="0"/>
      <w:marBottom w:val="0"/>
      <w:divBdr>
        <w:top w:val="none" w:sz="0" w:space="0" w:color="auto"/>
        <w:left w:val="none" w:sz="0" w:space="0" w:color="auto"/>
        <w:bottom w:val="none" w:sz="0" w:space="0" w:color="auto"/>
        <w:right w:val="none" w:sz="0" w:space="0" w:color="auto"/>
      </w:divBdr>
    </w:div>
    <w:div w:id="12920506">
      <w:bodyDiv w:val="1"/>
      <w:marLeft w:val="0"/>
      <w:marRight w:val="0"/>
      <w:marTop w:val="0"/>
      <w:marBottom w:val="0"/>
      <w:divBdr>
        <w:top w:val="none" w:sz="0" w:space="0" w:color="auto"/>
        <w:left w:val="none" w:sz="0" w:space="0" w:color="auto"/>
        <w:bottom w:val="none" w:sz="0" w:space="0" w:color="auto"/>
        <w:right w:val="none" w:sz="0" w:space="0" w:color="auto"/>
      </w:divBdr>
    </w:div>
    <w:div w:id="23361144">
      <w:bodyDiv w:val="1"/>
      <w:marLeft w:val="0"/>
      <w:marRight w:val="0"/>
      <w:marTop w:val="0"/>
      <w:marBottom w:val="0"/>
      <w:divBdr>
        <w:top w:val="none" w:sz="0" w:space="0" w:color="auto"/>
        <w:left w:val="none" w:sz="0" w:space="0" w:color="auto"/>
        <w:bottom w:val="none" w:sz="0" w:space="0" w:color="auto"/>
        <w:right w:val="none" w:sz="0" w:space="0" w:color="auto"/>
      </w:divBdr>
    </w:div>
    <w:div w:id="49154712">
      <w:bodyDiv w:val="1"/>
      <w:marLeft w:val="0"/>
      <w:marRight w:val="0"/>
      <w:marTop w:val="0"/>
      <w:marBottom w:val="0"/>
      <w:divBdr>
        <w:top w:val="none" w:sz="0" w:space="0" w:color="auto"/>
        <w:left w:val="none" w:sz="0" w:space="0" w:color="auto"/>
        <w:bottom w:val="none" w:sz="0" w:space="0" w:color="auto"/>
        <w:right w:val="none" w:sz="0" w:space="0" w:color="auto"/>
      </w:divBdr>
    </w:div>
    <w:div w:id="87242658">
      <w:bodyDiv w:val="1"/>
      <w:marLeft w:val="0"/>
      <w:marRight w:val="0"/>
      <w:marTop w:val="0"/>
      <w:marBottom w:val="0"/>
      <w:divBdr>
        <w:top w:val="none" w:sz="0" w:space="0" w:color="auto"/>
        <w:left w:val="none" w:sz="0" w:space="0" w:color="auto"/>
        <w:bottom w:val="none" w:sz="0" w:space="0" w:color="auto"/>
        <w:right w:val="none" w:sz="0" w:space="0" w:color="auto"/>
      </w:divBdr>
    </w:div>
    <w:div w:id="114639648">
      <w:bodyDiv w:val="1"/>
      <w:marLeft w:val="0"/>
      <w:marRight w:val="0"/>
      <w:marTop w:val="0"/>
      <w:marBottom w:val="0"/>
      <w:divBdr>
        <w:top w:val="none" w:sz="0" w:space="0" w:color="auto"/>
        <w:left w:val="none" w:sz="0" w:space="0" w:color="auto"/>
        <w:bottom w:val="none" w:sz="0" w:space="0" w:color="auto"/>
        <w:right w:val="none" w:sz="0" w:space="0" w:color="auto"/>
      </w:divBdr>
    </w:div>
    <w:div w:id="120848418">
      <w:bodyDiv w:val="1"/>
      <w:marLeft w:val="0"/>
      <w:marRight w:val="0"/>
      <w:marTop w:val="0"/>
      <w:marBottom w:val="0"/>
      <w:divBdr>
        <w:top w:val="none" w:sz="0" w:space="0" w:color="auto"/>
        <w:left w:val="none" w:sz="0" w:space="0" w:color="auto"/>
        <w:bottom w:val="none" w:sz="0" w:space="0" w:color="auto"/>
        <w:right w:val="none" w:sz="0" w:space="0" w:color="auto"/>
      </w:divBdr>
    </w:div>
    <w:div w:id="132061930">
      <w:bodyDiv w:val="1"/>
      <w:marLeft w:val="0"/>
      <w:marRight w:val="0"/>
      <w:marTop w:val="0"/>
      <w:marBottom w:val="0"/>
      <w:divBdr>
        <w:top w:val="none" w:sz="0" w:space="0" w:color="auto"/>
        <w:left w:val="none" w:sz="0" w:space="0" w:color="auto"/>
        <w:bottom w:val="none" w:sz="0" w:space="0" w:color="auto"/>
        <w:right w:val="none" w:sz="0" w:space="0" w:color="auto"/>
      </w:divBdr>
    </w:div>
    <w:div w:id="142553227">
      <w:bodyDiv w:val="1"/>
      <w:marLeft w:val="0"/>
      <w:marRight w:val="0"/>
      <w:marTop w:val="0"/>
      <w:marBottom w:val="0"/>
      <w:divBdr>
        <w:top w:val="none" w:sz="0" w:space="0" w:color="auto"/>
        <w:left w:val="none" w:sz="0" w:space="0" w:color="auto"/>
        <w:bottom w:val="none" w:sz="0" w:space="0" w:color="auto"/>
        <w:right w:val="none" w:sz="0" w:space="0" w:color="auto"/>
      </w:divBdr>
    </w:div>
    <w:div w:id="164634712">
      <w:bodyDiv w:val="1"/>
      <w:marLeft w:val="0"/>
      <w:marRight w:val="0"/>
      <w:marTop w:val="0"/>
      <w:marBottom w:val="0"/>
      <w:divBdr>
        <w:top w:val="none" w:sz="0" w:space="0" w:color="auto"/>
        <w:left w:val="none" w:sz="0" w:space="0" w:color="auto"/>
        <w:bottom w:val="none" w:sz="0" w:space="0" w:color="auto"/>
        <w:right w:val="none" w:sz="0" w:space="0" w:color="auto"/>
      </w:divBdr>
      <w:divsChild>
        <w:div w:id="1232498840">
          <w:marLeft w:val="0"/>
          <w:marRight w:val="0"/>
          <w:marTop w:val="0"/>
          <w:marBottom w:val="0"/>
          <w:divBdr>
            <w:top w:val="none" w:sz="0" w:space="0" w:color="auto"/>
            <w:left w:val="none" w:sz="0" w:space="0" w:color="auto"/>
            <w:bottom w:val="none" w:sz="0" w:space="0" w:color="auto"/>
            <w:right w:val="none" w:sz="0" w:space="0" w:color="auto"/>
          </w:divBdr>
          <w:divsChild>
            <w:div w:id="1738168581">
              <w:marLeft w:val="30"/>
              <w:marRight w:val="30"/>
              <w:marTop w:val="30"/>
              <w:marBottom w:val="300"/>
              <w:divBdr>
                <w:top w:val="none" w:sz="0" w:space="0" w:color="auto"/>
                <w:left w:val="none" w:sz="0" w:space="0" w:color="auto"/>
                <w:bottom w:val="none" w:sz="0" w:space="0" w:color="auto"/>
                <w:right w:val="none" w:sz="0" w:space="0" w:color="auto"/>
              </w:divBdr>
            </w:div>
          </w:divsChild>
        </w:div>
        <w:div w:id="1833258767">
          <w:marLeft w:val="0"/>
          <w:marRight w:val="0"/>
          <w:marTop w:val="0"/>
          <w:marBottom w:val="0"/>
          <w:divBdr>
            <w:top w:val="none" w:sz="0" w:space="0" w:color="auto"/>
            <w:left w:val="none" w:sz="0" w:space="0" w:color="auto"/>
            <w:bottom w:val="none" w:sz="0" w:space="0" w:color="auto"/>
            <w:right w:val="none" w:sz="0" w:space="0" w:color="auto"/>
          </w:divBdr>
          <w:divsChild>
            <w:div w:id="387848687">
              <w:marLeft w:val="0"/>
              <w:marRight w:val="0"/>
              <w:marTop w:val="0"/>
              <w:marBottom w:val="120"/>
              <w:divBdr>
                <w:top w:val="none" w:sz="0" w:space="0" w:color="auto"/>
                <w:left w:val="none" w:sz="0" w:space="0" w:color="auto"/>
                <w:bottom w:val="single" w:sz="6" w:space="0" w:color="C2DCE8"/>
                <w:right w:val="none" w:sz="0" w:space="0" w:color="auto"/>
              </w:divBdr>
            </w:div>
          </w:divsChild>
        </w:div>
        <w:div w:id="119568324">
          <w:marLeft w:val="0"/>
          <w:marRight w:val="0"/>
          <w:marTop w:val="0"/>
          <w:marBottom w:val="0"/>
          <w:divBdr>
            <w:top w:val="none" w:sz="0" w:space="0" w:color="auto"/>
            <w:left w:val="none" w:sz="0" w:space="0" w:color="auto"/>
            <w:bottom w:val="none" w:sz="0" w:space="0" w:color="auto"/>
            <w:right w:val="none" w:sz="0" w:space="0" w:color="auto"/>
          </w:divBdr>
          <w:divsChild>
            <w:div w:id="195386381">
              <w:marLeft w:val="30"/>
              <w:marRight w:val="30"/>
              <w:marTop w:val="30"/>
              <w:marBottom w:val="300"/>
              <w:divBdr>
                <w:top w:val="none" w:sz="0" w:space="0" w:color="auto"/>
                <w:left w:val="none" w:sz="0" w:space="0" w:color="auto"/>
                <w:bottom w:val="none" w:sz="0" w:space="0" w:color="auto"/>
                <w:right w:val="none" w:sz="0" w:space="0" w:color="auto"/>
              </w:divBdr>
            </w:div>
          </w:divsChild>
        </w:div>
        <w:div w:id="1781871232">
          <w:marLeft w:val="0"/>
          <w:marRight w:val="0"/>
          <w:marTop w:val="0"/>
          <w:marBottom w:val="0"/>
          <w:divBdr>
            <w:top w:val="none" w:sz="0" w:space="0" w:color="auto"/>
            <w:left w:val="none" w:sz="0" w:space="0" w:color="auto"/>
            <w:bottom w:val="none" w:sz="0" w:space="0" w:color="auto"/>
            <w:right w:val="none" w:sz="0" w:space="0" w:color="auto"/>
          </w:divBdr>
          <w:divsChild>
            <w:div w:id="1464151783">
              <w:marLeft w:val="0"/>
              <w:marRight w:val="0"/>
              <w:marTop w:val="0"/>
              <w:marBottom w:val="120"/>
              <w:divBdr>
                <w:top w:val="none" w:sz="0" w:space="0" w:color="auto"/>
                <w:left w:val="none" w:sz="0" w:space="0" w:color="auto"/>
                <w:bottom w:val="single" w:sz="6" w:space="0" w:color="C2DCE8"/>
                <w:right w:val="none" w:sz="0" w:space="0" w:color="auto"/>
              </w:divBdr>
            </w:div>
          </w:divsChild>
        </w:div>
        <w:div w:id="1840542365">
          <w:marLeft w:val="0"/>
          <w:marRight w:val="0"/>
          <w:marTop w:val="0"/>
          <w:marBottom w:val="0"/>
          <w:divBdr>
            <w:top w:val="none" w:sz="0" w:space="0" w:color="auto"/>
            <w:left w:val="none" w:sz="0" w:space="0" w:color="auto"/>
            <w:bottom w:val="none" w:sz="0" w:space="0" w:color="auto"/>
            <w:right w:val="none" w:sz="0" w:space="0" w:color="auto"/>
          </w:divBdr>
        </w:div>
      </w:divsChild>
    </w:div>
    <w:div w:id="173301796">
      <w:bodyDiv w:val="1"/>
      <w:marLeft w:val="0"/>
      <w:marRight w:val="0"/>
      <w:marTop w:val="0"/>
      <w:marBottom w:val="0"/>
      <w:divBdr>
        <w:top w:val="none" w:sz="0" w:space="0" w:color="auto"/>
        <w:left w:val="none" w:sz="0" w:space="0" w:color="auto"/>
        <w:bottom w:val="none" w:sz="0" w:space="0" w:color="auto"/>
        <w:right w:val="none" w:sz="0" w:space="0" w:color="auto"/>
      </w:divBdr>
    </w:div>
    <w:div w:id="181552371">
      <w:bodyDiv w:val="1"/>
      <w:marLeft w:val="0"/>
      <w:marRight w:val="0"/>
      <w:marTop w:val="0"/>
      <w:marBottom w:val="0"/>
      <w:divBdr>
        <w:top w:val="none" w:sz="0" w:space="0" w:color="auto"/>
        <w:left w:val="none" w:sz="0" w:space="0" w:color="auto"/>
        <w:bottom w:val="none" w:sz="0" w:space="0" w:color="auto"/>
        <w:right w:val="none" w:sz="0" w:space="0" w:color="auto"/>
      </w:divBdr>
      <w:divsChild>
        <w:div w:id="1941522819">
          <w:marLeft w:val="0"/>
          <w:marRight w:val="0"/>
          <w:marTop w:val="0"/>
          <w:marBottom w:val="0"/>
          <w:divBdr>
            <w:top w:val="none" w:sz="0" w:space="0" w:color="auto"/>
            <w:left w:val="none" w:sz="0" w:space="0" w:color="auto"/>
            <w:bottom w:val="none" w:sz="0" w:space="0" w:color="auto"/>
            <w:right w:val="none" w:sz="0" w:space="0" w:color="auto"/>
          </w:divBdr>
        </w:div>
        <w:div w:id="298996480">
          <w:marLeft w:val="0"/>
          <w:marRight w:val="0"/>
          <w:marTop w:val="0"/>
          <w:marBottom w:val="0"/>
          <w:divBdr>
            <w:top w:val="none" w:sz="0" w:space="0" w:color="auto"/>
            <w:left w:val="none" w:sz="0" w:space="0" w:color="auto"/>
            <w:bottom w:val="none" w:sz="0" w:space="0" w:color="auto"/>
            <w:right w:val="none" w:sz="0" w:space="0" w:color="auto"/>
          </w:divBdr>
        </w:div>
      </w:divsChild>
    </w:div>
    <w:div w:id="190193484">
      <w:bodyDiv w:val="1"/>
      <w:marLeft w:val="0"/>
      <w:marRight w:val="0"/>
      <w:marTop w:val="0"/>
      <w:marBottom w:val="0"/>
      <w:divBdr>
        <w:top w:val="none" w:sz="0" w:space="0" w:color="auto"/>
        <w:left w:val="none" w:sz="0" w:space="0" w:color="auto"/>
        <w:bottom w:val="none" w:sz="0" w:space="0" w:color="auto"/>
        <w:right w:val="none" w:sz="0" w:space="0" w:color="auto"/>
      </w:divBdr>
    </w:div>
    <w:div w:id="207374622">
      <w:bodyDiv w:val="1"/>
      <w:marLeft w:val="0"/>
      <w:marRight w:val="0"/>
      <w:marTop w:val="0"/>
      <w:marBottom w:val="0"/>
      <w:divBdr>
        <w:top w:val="none" w:sz="0" w:space="0" w:color="auto"/>
        <w:left w:val="none" w:sz="0" w:space="0" w:color="auto"/>
        <w:bottom w:val="none" w:sz="0" w:space="0" w:color="auto"/>
        <w:right w:val="none" w:sz="0" w:space="0" w:color="auto"/>
      </w:divBdr>
    </w:div>
    <w:div w:id="208884625">
      <w:bodyDiv w:val="1"/>
      <w:marLeft w:val="0"/>
      <w:marRight w:val="0"/>
      <w:marTop w:val="0"/>
      <w:marBottom w:val="0"/>
      <w:divBdr>
        <w:top w:val="none" w:sz="0" w:space="0" w:color="auto"/>
        <w:left w:val="none" w:sz="0" w:space="0" w:color="auto"/>
        <w:bottom w:val="none" w:sz="0" w:space="0" w:color="auto"/>
        <w:right w:val="none" w:sz="0" w:space="0" w:color="auto"/>
      </w:divBdr>
    </w:div>
    <w:div w:id="265430166">
      <w:bodyDiv w:val="1"/>
      <w:marLeft w:val="0"/>
      <w:marRight w:val="0"/>
      <w:marTop w:val="0"/>
      <w:marBottom w:val="0"/>
      <w:divBdr>
        <w:top w:val="none" w:sz="0" w:space="0" w:color="auto"/>
        <w:left w:val="none" w:sz="0" w:space="0" w:color="auto"/>
        <w:bottom w:val="none" w:sz="0" w:space="0" w:color="auto"/>
        <w:right w:val="none" w:sz="0" w:space="0" w:color="auto"/>
      </w:divBdr>
    </w:div>
    <w:div w:id="270860328">
      <w:bodyDiv w:val="1"/>
      <w:marLeft w:val="0"/>
      <w:marRight w:val="0"/>
      <w:marTop w:val="0"/>
      <w:marBottom w:val="0"/>
      <w:divBdr>
        <w:top w:val="none" w:sz="0" w:space="0" w:color="auto"/>
        <w:left w:val="none" w:sz="0" w:space="0" w:color="auto"/>
        <w:bottom w:val="none" w:sz="0" w:space="0" w:color="auto"/>
        <w:right w:val="none" w:sz="0" w:space="0" w:color="auto"/>
      </w:divBdr>
    </w:div>
    <w:div w:id="272321408">
      <w:bodyDiv w:val="1"/>
      <w:marLeft w:val="0"/>
      <w:marRight w:val="0"/>
      <w:marTop w:val="0"/>
      <w:marBottom w:val="0"/>
      <w:divBdr>
        <w:top w:val="none" w:sz="0" w:space="0" w:color="auto"/>
        <w:left w:val="none" w:sz="0" w:space="0" w:color="auto"/>
        <w:bottom w:val="none" w:sz="0" w:space="0" w:color="auto"/>
        <w:right w:val="none" w:sz="0" w:space="0" w:color="auto"/>
      </w:divBdr>
    </w:div>
    <w:div w:id="285090848">
      <w:bodyDiv w:val="1"/>
      <w:marLeft w:val="0"/>
      <w:marRight w:val="0"/>
      <w:marTop w:val="0"/>
      <w:marBottom w:val="0"/>
      <w:divBdr>
        <w:top w:val="none" w:sz="0" w:space="0" w:color="auto"/>
        <w:left w:val="none" w:sz="0" w:space="0" w:color="auto"/>
        <w:bottom w:val="none" w:sz="0" w:space="0" w:color="auto"/>
        <w:right w:val="none" w:sz="0" w:space="0" w:color="auto"/>
      </w:divBdr>
    </w:div>
    <w:div w:id="305164799">
      <w:bodyDiv w:val="1"/>
      <w:marLeft w:val="0"/>
      <w:marRight w:val="0"/>
      <w:marTop w:val="0"/>
      <w:marBottom w:val="0"/>
      <w:divBdr>
        <w:top w:val="none" w:sz="0" w:space="0" w:color="auto"/>
        <w:left w:val="none" w:sz="0" w:space="0" w:color="auto"/>
        <w:bottom w:val="none" w:sz="0" w:space="0" w:color="auto"/>
        <w:right w:val="none" w:sz="0" w:space="0" w:color="auto"/>
      </w:divBdr>
    </w:div>
    <w:div w:id="313602808">
      <w:bodyDiv w:val="1"/>
      <w:marLeft w:val="0"/>
      <w:marRight w:val="0"/>
      <w:marTop w:val="0"/>
      <w:marBottom w:val="0"/>
      <w:divBdr>
        <w:top w:val="none" w:sz="0" w:space="0" w:color="auto"/>
        <w:left w:val="none" w:sz="0" w:space="0" w:color="auto"/>
        <w:bottom w:val="none" w:sz="0" w:space="0" w:color="auto"/>
        <w:right w:val="none" w:sz="0" w:space="0" w:color="auto"/>
      </w:divBdr>
    </w:div>
    <w:div w:id="325478581">
      <w:bodyDiv w:val="1"/>
      <w:marLeft w:val="0"/>
      <w:marRight w:val="0"/>
      <w:marTop w:val="0"/>
      <w:marBottom w:val="0"/>
      <w:divBdr>
        <w:top w:val="none" w:sz="0" w:space="0" w:color="auto"/>
        <w:left w:val="none" w:sz="0" w:space="0" w:color="auto"/>
        <w:bottom w:val="none" w:sz="0" w:space="0" w:color="auto"/>
        <w:right w:val="none" w:sz="0" w:space="0" w:color="auto"/>
      </w:divBdr>
    </w:div>
    <w:div w:id="326325617">
      <w:bodyDiv w:val="1"/>
      <w:marLeft w:val="0"/>
      <w:marRight w:val="0"/>
      <w:marTop w:val="0"/>
      <w:marBottom w:val="0"/>
      <w:divBdr>
        <w:top w:val="none" w:sz="0" w:space="0" w:color="auto"/>
        <w:left w:val="none" w:sz="0" w:space="0" w:color="auto"/>
        <w:bottom w:val="none" w:sz="0" w:space="0" w:color="auto"/>
        <w:right w:val="none" w:sz="0" w:space="0" w:color="auto"/>
      </w:divBdr>
    </w:div>
    <w:div w:id="340400556">
      <w:bodyDiv w:val="1"/>
      <w:marLeft w:val="0"/>
      <w:marRight w:val="0"/>
      <w:marTop w:val="0"/>
      <w:marBottom w:val="0"/>
      <w:divBdr>
        <w:top w:val="none" w:sz="0" w:space="0" w:color="auto"/>
        <w:left w:val="none" w:sz="0" w:space="0" w:color="auto"/>
        <w:bottom w:val="none" w:sz="0" w:space="0" w:color="auto"/>
        <w:right w:val="none" w:sz="0" w:space="0" w:color="auto"/>
      </w:divBdr>
    </w:div>
    <w:div w:id="355229260">
      <w:bodyDiv w:val="1"/>
      <w:marLeft w:val="0"/>
      <w:marRight w:val="0"/>
      <w:marTop w:val="0"/>
      <w:marBottom w:val="0"/>
      <w:divBdr>
        <w:top w:val="none" w:sz="0" w:space="0" w:color="auto"/>
        <w:left w:val="none" w:sz="0" w:space="0" w:color="auto"/>
        <w:bottom w:val="none" w:sz="0" w:space="0" w:color="auto"/>
        <w:right w:val="none" w:sz="0" w:space="0" w:color="auto"/>
      </w:divBdr>
    </w:div>
    <w:div w:id="369301387">
      <w:bodyDiv w:val="1"/>
      <w:marLeft w:val="0"/>
      <w:marRight w:val="0"/>
      <w:marTop w:val="0"/>
      <w:marBottom w:val="0"/>
      <w:divBdr>
        <w:top w:val="none" w:sz="0" w:space="0" w:color="auto"/>
        <w:left w:val="none" w:sz="0" w:space="0" w:color="auto"/>
        <w:bottom w:val="none" w:sz="0" w:space="0" w:color="auto"/>
        <w:right w:val="none" w:sz="0" w:space="0" w:color="auto"/>
      </w:divBdr>
    </w:div>
    <w:div w:id="381637995">
      <w:bodyDiv w:val="1"/>
      <w:marLeft w:val="0"/>
      <w:marRight w:val="0"/>
      <w:marTop w:val="0"/>
      <w:marBottom w:val="0"/>
      <w:divBdr>
        <w:top w:val="none" w:sz="0" w:space="0" w:color="auto"/>
        <w:left w:val="none" w:sz="0" w:space="0" w:color="auto"/>
        <w:bottom w:val="none" w:sz="0" w:space="0" w:color="auto"/>
        <w:right w:val="none" w:sz="0" w:space="0" w:color="auto"/>
      </w:divBdr>
    </w:div>
    <w:div w:id="389422030">
      <w:bodyDiv w:val="1"/>
      <w:marLeft w:val="0"/>
      <w:marRight w:val="0"/>
      <w:marTop w:val="0"/>
      <w:marBottom w:val="0"/>
      <w:divBdr>
        <w:top w:val="none" w:sz="0" w:space="0" w:color="auto"/>
        <w:left w:val="none" w:sz="0" w:space="0" w:color="auto"/>
        <w:bottom w:val="none" w:sz="0" w:space="0" w:color="auto"/>
        <w:right w:val="none" w:sz="0" w:space="0" w:color="auto"/>
      </w:divBdr>
    </w:div>
    <w:div w:id="398287549">
      <w:bodyDiv w:val="1"/>
      <w:marLeft w:val="0"/>
      <w:marRight w:val="0"/>
      <w:marTop w:val="0"/>
      <w:marBottom w:val="0"/>
      <w:divBdr>
        <w:top w:val="none" w:sz="0" w:space="0" w:color="auto"/>
        <w:left w:val="none" w:sz="0" w:space="0" w:color="auto"/>
        <w:bottom w:val="none" w:sz="0" w:space="0" w:color="auto"/>
        <w:right w:val="none" w:sz="0" w:space="0" w:color="auto"/>
      </w:divBdr>
    </w:div>
    <w:div w:id="417334966">
      <w:bodyDiv w:val="1"/>
      <w:marLeft w:val="0"/>
      <w:marRight w:val="0"/>
      <w:marTop w:val="0"/>
      <w:marBottom w:val="0"/>
      <w:divBdr>
        <w:top w:val="none" w:sz="0" w:space="0" w:color="auto"/>
        <w:left w:val="none" w:sz="0" w:space="0" w:color="auto"/>
        <w:bottom w:val="none" w:sz="0" w:space="0" w:color="auto"/>
        <w:right w:val="none" w:sz="0" w:space="0" w:color="auto"/>
      </w:divBdr>
    </w:div>
    <w:div w:id="427122232">
      <w:bodyDiv w:val="1"/>
      <w:marLeft w:val="0"/>
      <w:marRight w:val="0"/>
      <w:marTop w:val="0"/>
      <w:marBottom w:val="0"/>
      <w:divBdr>
        <w:top w:val="none" w:sz="0" w:space="0" w:color="auto"/>
        <w:left w:val="none" w:sz="0" w:space="0" w:color="auto"/>
        <w:bottom w:val="none" w:sz="0" w:space="0" w:color="auto"/>
        <w:right w:val="none" w:sz="0" w:space="0" w:color="auto"/>
      </w:divBdr>
    </w:div>
    <w:div w:id="433205716">
      <w:bodyDiv w:val="1"/>
      <w:marLeft w:val="0"/>
      <w:marRight w:val="0"/>
      <w:marTop w:val="0"/>
      <w:marBottom w:val="0"/>
      <w:divBdr>
        <w:top w:val="none" w:sz="0" w:space="0" w:color="auto"/>
        <w:left w:val="none" w:sz="0" w:space="0" w:color="auto"/>
        <w:bottom w:val="none" w:sz="0" w:space="0" w:color="auto"/>
        <w:right w:val="none" w:sz="0" w:space="0" w:color="auto"/>
      </w:divBdr>
    </w:div>
    <w:div w:id="440491851">
      <w:bodyDiv w:val="1"/>
      <w:marLeft w:val="0"/>
      <w:marRight w:val="0"/>
      <w:marTop w:val="0"/>
      <w:marBottom w:val="0"/>
      <w:divBdr>
        <w:top w:val="none" w:sz="0" w:space="0" w:color="auto"/>
        <w:left w:val="none" w:sz="0" w:space="0" w:color="auto"/>
        <w:bottom w:val="none" w:sz="0" w:space="0" w:color="auto"/>
        <w:right w:val="none" w:sz="0" w:space="0" w:color="auto"/>
      </w:divBdr>
    </w:div>
    <w:div w:id="446199304">
      <w:bodyDiv w:val="1"/>
      <w:marLeft w:val="0"/>
      <w:marRight w:val="0"/>
      <w:marTop w:val="0"/>
      <w:marBottom w:val="0"/>
      <w:divBdr>
        <w:top w:val="none" w:sz="0" w:space="0" w:color="auto"/>
        <w:left w:val="none" w:sz="0" w:space="0" w:color="auto"/>
        <w:bottom w:val="none" w:sz="0" w:space="0" w:color="auto"/>
        <w:right w:val="none" w:sz="0" w:space="0" w:color="auto"/>
      </w:divBdr>
    </w:div>
    <w:div w:id="520172370">
      <w:bodyDiv w:val="1"/>
      <w:marLeft w:val="0"/>
      <w:marRight w:val="0"/>
      <w:marTop w:val="0"/>
      <w:marBottom w:val="0"/>
      <w:divBdr>
        <w:top w:val="none" w:sz="0" w:space="0" w:color="auto"/>
        <w:left w:val="none" w:sz="0" w:space="0" w:color="auto"/>
        <w:bottom w:val="none" w:sz="0" w:space="0" w:color="auto"/>
        <w:right w:val="none" w:sz="0" w:space="0" w:color="auto"/>
      </w:divBdr>
    </w:div>
    <w:div w:id="543175384">
      <w:bodyDiv w:val="1"/>
      <w:marLeft w:val="0"/>
      <w:marRight w:val="0"/>
      <w:marTop w:val="0"/>
      <w:marBottom w:val="0"/>
      <w:divBdr>
        <w:top w:val="none" w:sz="0" w:space="0" w:color="auto"/>
        <w:left w:val="none" w:sz="0" w:space="0" w:color="auto"/>
        <w:bottom w:val="none" w:sz="0" w:space="0" w:color="auto"/>
        <w:right w:val="none" w:sz="0" w:space="0" w:color="auto"/>
      </w:divBdr>
    </w:div>
    <w:div w:id="550925850">
      <w:bodyDiv w:val="1"/>
      <w:marLeft w:val="0"/>
      <w:marRight w:val="0"/>
      <w:marTop w:val="0"/>
      <w:marBottom w:val="0"/>
      <w:divBdr>
        <w:top w:val="none" w:sz="0" w:space="0" w:color="auto"/>
        <w:left w:val="none" w:sz="0" w:space="0" w:color="auto"/>
        <w:bottom w:val="none" w:sz="0" w:space="0" w:color="auto"/>
        <w:right w:val="none" w:sz="0" w:space="0" w:color="auto"/>
      </w:divBdr>
    </w:div>
    <w:div w:id="585192303">
      <w:bodyDiv w:val="1"/>
      <w:marLeft w:val="0"/>
      <w:marRight w:val="0"/>
      <w:marTop w:val="0"/>
      <w:marBottom w:val="0"/>
      <w:divBdr>
        <w:top w:val="none" w:sz="0" w:space="0" w:color="auto"/>
        <w:left w:val="none" w:sz="0" w:space="0" w:color="auto"/>
        <w:bottom w:val="none" w:sz="0" w:space="0" w:color="auto"/>
        <w:right w:val="none" w:sz="0" w:space="0" w:color="auto"/>
      </w:divBdr>
    </w:div>
    <w:div w:id="647788896">
      <w:bodyDiv w:val="1"/>
      <w:marLeft w:val="0"/>
      <w:marRight w:val="0"/>
      <w:marTop w:val="0"/>
      <w:marBottom w:val="0"/>
      <w:divBdr>
        <w:top w:val="none" w:sz="0" w:space="0" w:color="auto"/>
        <w:left w:val="none" w:sz="0" w:space="0" w:color="auto"/>
        <w:bottom w:val="none" w:sz="0" w:space="0" w:color="auto"/>
        <w:right w:val="none" w:sz="0" w:space="0" w:color="auto"/>
      </w:divBdr>
    </w:div>
    <w:div w:id="673269272">
      <w:bodyDiv w:val="1"/>
      <w:marLeft w:val="0"/>
      <w:marRight w:val="0"/>
      <w:marTop w:val="0"/>
      <w:marBottom w:val="0"/>
      <w:divBdr>
        <w:top w:val="none" w:sz="0" w:space="0" w:color="auto"/>
        <w:left w:val="none" w:sz="0" w:space="0" w:color="auto"/>
        <w:bottom w:val="none" w:sz="0" w:space="0" w:color="auto"/>
        <w:right w:val="none" w:sz="0" w:space="0" w:color="auto"/>
      </w:divBdr>
    </w:div>
    <w:div w:id="697967011">
      <w:bodyDiv w:val="1"/>
      <w:marLeft w:val="0"/>
      <w:marRight w:val="0"/>
      <w:marTop w:val="0"/>
      <w:marBottom w:val="0"/>
      <w:divBdr>
        <w:top w:val="none" w:sz="0" w:space="0" w:color="auto"/>
        <w:left w:val="none" w:sz="0" w:space="0" w:color="auto"/>
        <w:bottom w:val="none" w:sz="0" w:space="0" w:color="auto"/>
        <w:right w:val="none" w:sz="0" w:space="0" w:color="auto"/>
      </w:divBdr>
    </w:div>
    <w:div w:id="706872306">
      <w:bodyDiv w:val="1"/>
      <w:marLeft w:val="0"/>
      <w:marRight w:val="0"/>
      <w:marTop w:val="0"/>
      <w:marBottom w:val="0"/>
      <w:divBdr>
        <w:top w:val="none" w:sz="0" w:space="0" w:color="auto"/>
        <w:left w:val="none" w:sz="0" w:space="0" w:color="auto"/>
        <w:bottom w:val="none" w:sz="0" w:space="0" w:color="auto"/>
        <w:right w:val="none" w:sz="0" w:space="0" w:color="auto"/>
      </w:divBdr>
    </w:div>
    <w:div w:id="717315435">
      <w:bodyDiv w:val="1"/>
      <w:marLeft w:val="0"/>
      <w:marRight w:val="0"/>
      <w:marTop w:val="0"/>
      <w:marBottom w:val="0"/>
      <w:divBdr>
        <w:top w:val="none" w:sz="0" w:space="0" w:color="auto"/>
        <w:left w:val="none" w:sz="0" w:space="0" w:color="auto"/>
        <w:bottom w:val="none" w:sz="0" w:space="0" w:color="auto"/>
        <w:right w:val="none" w:sz="0" w:space="0" w:color="auto"/>
      </w:divBdr>
    </w:div>
    <w:div w:id="733048165">
      <w:bodyDiv w:val="1"/>
      <w:marLeft w:val="0"/>
      <w:marRight w:val="0"/>
      <w:marTop w:val="0"/>
      <w:marBottom w:val="0"/>
      <w:divBdr>
        <w:top w:val="none" w:sz="0" w:space="0" w:color="auto"/>
        <w:left w:val="none" w:sz="0" w:space="0" w:color="auto"/>
        <w:bottom w:val="none" w:sz="0" w:space="0" w:color="auto"/>
        <w:right w:val="none" w:sz="0" w:space="0" w:color="auto"/>
      </w:divBdr>
    </w:div>
    <w:div w:id="742529814">
      <w:bodyDiv w:val="1"/>
      <w:marLeft w:val="0"/>
      <w:marRight w:val="0"/>
      <w:marTop w:val="0"/>
      <w:marBottom w:val="0"/>
      <w:divBdr>
        <w:top w:val="none" w:sz="0" w:space="0" w:color="auto"/>
        <w:left w:val="none" w:sz="0" w:space="0" w:color="auto"/>
        <w:bottom w:val="none" w:sz="0" w:space="0" w:color="auto"/>
        <w:right w:val="none" w:sz="0" w:space="0" w:color="auto"/>
      </w:divBdr>
    </w:div>
    <w:div w:id="745688968">
      <w:bodyDiv w:val="1"/>
      <w:marLeft w:val="0"/>
      <w:marRight w:val="0"/>
      <w:marTop w:val="0"/>
      <w:marBottom w:val="0"/>
      <w:divBdr>
        <w:top w:val="none" w:sz="0" w:space="0" w:color="auto"/>
        <w:left w:val="none" w:sz="0" w:space="0" w:color="auto"/>
        <w:bottom w:val="none" w:sz="0" w:space="0" w:color="auto"/>
        <w:right w:val="none" w:sz="0" w:space="0" w:color="auto"/>
      </w:divBdr>
    </w:div>
    <w:div w:id="759255340">
      <w:bodyDiv w:val="1"/>
      <w:marLeft w:val="0"/>
      <w:marRight w:val="0"/>
      <w:marTop w:val="0"/>
      <w:marBottom w:val="0"/>
      <w:divBdr>
        <w:top w:val="none" w:sz="0" w:space="0" w:color="auto"/>
        <w:left w:val="none" w:sz="0" w:space="0" w:color="auto"/>
        <w:bottom w:val="none" w:sz="0" w:space="0" w:color="auto"/>
        <w:right w:val="none" w:sz="0" w:space="0" w:color="auto"/>
      </w:divBdr>
    </w:div>
    <w:div w:id="772938291">
      <w:bodyDiv w:val="1"/>
      <w:marLeft w:val="0"/>
      <w:marRight w:val="0"/>
      <w:marTop w:val="0"/>
      <w:marBottom w:val="0"/>
      <w:divBdr>
        <w:top w:val="none" w:sz="0" w:space="0" w:color="auto"/>
        <w:left w:val="none" w:sz="0" w:space="0" w:color="auto"/>
        <w:bottom w:val="none" w:sz="0" w:space="0" w:color="auto"/>
        <w:right w:val="none" w:sz="0" w:space="0" w:color="auto"/>
      </w:divBdr>
    </w:div>
    <w:div w:id="786041623">
      <w:bodyDiv w:val="1"/>
      <w:marLeft w:val="0"/>
      <w:marRight w:val="0"/>
      <w:marTop w:val="0"/>
      <w:marBottom w:val="0"/>
      <w:divBdr>
        <w:top w:val="none" w:sz="0" w:space="0" w:color="auto"/>
        <w:left w:val="none" w:sz="0" w:space="0" w:color="auto"/>
        <w:bottom w:val="none" w:sz="0" w:space="0" w:color="auto"/>
        <w:right w:val="none" w:sz="0" w:space="0" w:color="auto"/>
      </w:divBdr>
    </w:div>
    <w:div w:id="796145965">
      <w:bodyDiv w:val="1"/>
      <w:marLeft w:val="0"/>
      <w:marRight w:val="0"/>
      <w:marTop w:val="0"/>
      <w:marBottom w:val="0"/>
      <w:divBdr>
        <w:top w:val="none" w:sz="0" w:space="0" w:color="auto"/>
        <w:left w:val="none" w:sz="0" w:space="0" w:color="auto"/>
        <w:bottom w:val="none" w:sz="0" w:space="0" w:color="auto"/>
        <w:right w:val="none" w:sz="0" w:space="0" w:color="auto"/>
      </w:divBdr>
    </w:div>
    <w:div w:id="815147536">
      <w:bodyDiv w:val="1"/>
      <w:marLeft w:val="0"/>
      <w:marRight w:val="0"/>
      <w:marTop w:val="0"/>
      <w:marBottom w:val="0"/>
      <w:divBdr>
        <w:top w:val="none" w:sz="0" w:space="0" w:color="auto"/>
        <w:left w:val="none" w:sz="0" w:space="0" w:color="auto"/>
        <w:bottom w:val="none" w:sz="0" w:space="0" w:color="auto"/>
        <w:right w:val="none" w:sz="0" w:space="0" w:color="auto"/>
      </w:divBdr>
    </w:div>
    <w:div w:id="827986568">
      <w:bodyDiv w:val="1"/>
      <w:marLeft w:val="0"/>
      <w:marRight w:val="0"/>
      <w:marTop w:val="0"/>
      <w:marBottom w:val="0"/>
      <w:divBdr>
        <w:top w:val="none" w:sz="0" w:space="0" w:color="auto"/>
        <w:left w:val="none" w:sz="0" w:space="0" w:color="auto"/>
        <w:bottom w:val="none" w:sz="0" w:space="0" w:color="auto"/>
        <w:right w:val="none" w:sz="0" w:space="0" w:color="auto"/>
      </w:divBdr>
    </w:div>
    <w:div w:id="852305153">
      <w:bodyDiv w:val="1"/>
      <w:marLeft w:val="0"/>
      <w:marRight w:val="0"/>
      <w:marTop w:val="0"/>
      <w:marBottom w:val="0"/>
      <w:divBdr>
        <w:top w:val="none" w:sz="0" w:space="0" w:color="auto"/>
        <w:left w:val="none" w:sz="0" w:space="0" w:color="auto"/>
        <w:bottom w:val="none" w:sz="0" w:space="0" w:color="auto"/>
        <w:right w:val="none" w:sz="0" w:space="0" w:color="auto"/>
      </w:divBdr>
    </w:div>
    <w:div w:id="853806434">
      <w:bodyDiv w:val="1"/>
      <w:marLeft w:val="0"/>
      <w:marRight w:val="0"/>
      <w:marTop w:val="0"/>
      <w:marBottom w:val="0"/>
      <w:divBdr>
        <w:top w:val="none" w:sz="0" w:space="0" w:color="auto"/>
        <w:left w:val="none" w:sz="0" w:space="0" w:color="auto"/>
        <w:bottom w:val="none" w:sz="0" w:space="0" w:color="auto"/>
        <w:right w:val="none" w:sz="0" w:space="0" w:color="auto"/>
      </w:divBdr>
    </w:div>
    <w:div w:id="855342097">
      <w:bodyDiv w:val="1"/>
      <w:marLeft w:val="0"/>
      <w:marRight w:val="0"/>
      <w:marTop w:val="0"/>
      <w:marBottom w:val="0"/>
      <w:divBdr>
        <w:top w:val="none" w:sz="0" w:space="0" w:color="auto"/>
        <w:left w:val="none" w:sz="0" w:space="0" w:color="auto"/>
        <w:bottom w:val="none" w:sz="0" w:space="0" w:color="auto"/>
        <w:right w:val="none" w:sz="0" w:space="0" w:color="auto"/>
      </w:divBdr>
    </w:div>
    <w:div w:id="875238384">
      <w:bodyDiv w:val="1"/>
      <w:marLeft w:val="0"/>
      <w:marRight w:val="0"/>
      <w:marTop w:val="0"/>
      <w:marBottom w:val="0"/>
      <w:divBdr>
        <w:top w:val="none" w:sz="0" w:space="0" w:color="auto"/>
        <w:left w:val="none" w:sz="0" w:space="0" w:color="auto"/>
        <w:bottom w:val="none" w:sz="0" w:space="0" w:color="auto"/>
        <w:right w:val="none" w:sz="0" w:space="0" w:color="auto"/>
      </w:divBdr>
    </w:div>
    <w:div w:id="892156819">
      <w:bodyDiv w:val="1"/>
      <w:marLeft w:val="0"/>
      <w:marRight w:val="0"/>
      <w:marTop w:val="0"/>
      <w:marBottom w:val="0"/>
      <w:divBdr>
        <w:top w:val="none" w:sz="0" w:space="0" w:color="auto"/>
        <w:left w:val="none" w:sz="0" w:space="0" w:color="auto"/>
        <w:bottom w:val="none" w:sz="0" w:space="0" w:color="auto"/>
        <w:right w:val="none" w:sz="0" w:space="0" w:color="auto"/>
      </w:divBdr>
      <w:divsChild>
        <w:div w:id="1002776810">
          <w:marLeft w:val="0"/>
          <w:marRight w:val="0"/>
          <w:marTop w:val="0"/>
          <w:marBottom w:val="0"/>
          <w:divBdr>
            <w:top w:val="none" w:sz="0" w:space="0" w:color="auto"/>
            <w:left w:val="none" w:sz="0" w:space="0" w:color="auto"/>
            <w:bottom w:val="none" w:sz="0" w:space="0" w:color="auto"/>
            <w:right w:val="none" w:sz="0" w:space="0" w:color="auto"/>
          </w:divBdr>
        </w:div>
      </w:divsChild>
    </w:div>
    <w:div w:id="898244069">
      <w:bodyDiv w:val="1"/>
      <w:marLeft w:val="0"/>
      <w:marRight w:val="0"/>
      <w:marTop w:val="0"/>
      <w:marBottom w:val="0"/>
      <w:divBdr>
        <w:top w:val="none" w:sz="0" w:space="0" w:color="auto"/>
        <w:left w:val="none" w:sz="0" w:space="0" w:color="auto"/>
        <w:bottom w:val="none" w:sz="0" w:space="0" w:color="auto"/>
        <w:right w:val="none" w:sz="0" w:space="0" w:color="auto"/>
      </w:divBdr>
    </w:div>
    <w:div w:id="955409710">
      <w:bodyDiv w:val="1"/>
      <w:marLeft w:val="0"/>
      <w:marRight w:val="0"/>
      <w:marTop w:val="0"/>
      <w:marBottom w:val="0"/>
      <w:divBdr>
        <w:top w:val="none" w:sz="0" w:space="0" w:color="auto"/>
        <w:left w:val="none" w:sz="0" w:space="0" w:color="auto"/>
        <w:bottom w:val="none" w:sz="0" w:space="0" w:color="auto"/>
        <w:right w:val="none" w:sz="0" w:space="0" w:color="auto"/>
      </w:divBdr>
    </w:div>
    <w:div w:id="998966374">
      <w:bodyDiv w:val="1"/>
      <w:marLeft w:val="0"/>
      <w:marRight w:val="0"/>
      <w:marTop w:val="0"/>
      <w:marBottom w:val="0"/>
      <w:divBdr>
        <w:top w:val="none" w:sz="0" w:space="0" w:color="auto"/>
        <w:left w:val="none" w:sz="0" w:space="0" w:color="auto"/>
        <w:bottom w:val="none" w:sz="0" w:space="0" w:color="auto"/>
        <w:right w:val="none" w:sz="0" w:space="0" w:color="auto"/>
      </w:divBdr>
    </w:div>
    <w:div w:id="1023095572">
      <w:bodyDiv w:val="1"/>
      <w:marLeft w:val="0"/>
      <w:marRight w:val="0"/>
      <w:marTop w:val="0"/>
      <w:marBottom w:val="0"/>
      <w:divBdr>
        <w:top w:val="none" w:sz="0" w:space="0" w:color="auto"/>
        <w:left w:val="none" w:sz="0" w:space="0" w:color="auto"/>
        <w:bottom w:val="none" w:sz="0" w:space="0" w:color="auto"/>
        <w:right w:val="none" w:sz="0" w:space="0" w:color="auto"/>
      </w:divBdr>
    </w:div>
    <w:div w:id="1024477800">
      <w:bodyDiv w:val="1"/>
      <w:marLeft w:val="0"/>
      <w:marRight w:val="0"/>
      <w:marTop w:val="0"/>
      <w:marBottom w:val="0"/>
      <w:divBdr>
        <w:top w:val="none" w:sz="0" w:space="0" w:color="auto"/>
        <w:left w:val="none" w:sz="0" w:space="0" w:color="auto"/>
        <w:bottom w:val="none" w:sz="0" w:space="0" w:color="auto"/>
        <w:right w:val="none" w:sz="0" w:space="0" w:color="auto"/>
      </w:divBdr>
      <w:divsChild>
        <w:div w:id="915168485">
          <w:marLeft w:val="0"/>
          <w:marRight w:val="0"/>
          <w:marTop w:val="0"/>
          <w:marBottom w:val="0"/>
          <w:divBdr>
            <w:top w:val="none" w:sz="0" w:space="0" w:color="auto"/>
            <w:left w:val="none" w:sz="0" w:space="0" w:color="auto"/>
            <w:bottom w:val="none" w:sz="0" w:space="0" w:color="auto"/>
            <w:right w:val="none" w:sz="0" w:space="0" w:color="auto"/>
          </w:divBdr>
        </w:div>
        <w:div w:id="1666319035">
          <w:marLeft w:val="0"/>
          <w:marRight w:val="0"/>
          <w:marTop w:val="0"/>
          <w:marBottom w:val="0"/>
          <w:divBdr>
            <w:top w:val="none" w:sz="0" w:space="0" w:color="auto"/>
            <w:left w:val="none" w:sz="0" w:space="0" w:color="auto"/>
            <w:bottom w:val="none" w:sz="0" w:space="0" w:color="auto"/>
            <w:right w:val="none" w:sz="0" w:space="0" w:color="auto"/>
          </w:divBdr>
        </w:div>
      </w:divsChild>
    </w:div>
    <w:div w:id="1061099701">
      <w:bodyDiv w:val="1"/>
      <w:marLeft w:val="0"/>
      <w:marRight w:val="0"/>
      <w:marTop w:val="0"/>
      <w:marBottom w:val="0"/>
      <w:divBdr>
        <w:top w:val="none" w:sz="0" w:space="0" w:color="auto"/>
        <w:left w:val="none" w:sz="0" w:space="0" w:color="auto"/>
        <w:bottom w:val="none" w:sz="0" w:space="0" w:color="auto"/>
        <w:right w:val="none" w:sz="0" w:space="0" w:color="auto"/>
      </w:divBdr>
    </w:div>
    <w:div w:id="1064261606">
      <w:bodyDiv w:val="1"/>
      <w:marLeft w:val="0"/>
      <w:marRight w:val="0"/>
      <w:marTop w:val="0"/>
      <w:marBottom w:val="0"/>
      <w:divBdr>
        <w:top w:val="none" w:sz="0" w:space="0" w:color="auto"/>
        <w:left w:val="none" w:sz="0" w:space="0" w:color="auto"/>
        <w:bottom w:val="none" w:sz="0" w:space="0" w:color="auto"/>
        <w:right w:val="none" w:sz="0" w:space="0" w:color="auto"/>
      </w:divBdr>
      <w:divsChild>
        <w:div w:id="684404928">
          <w:marLeft w:val="0"/>
          <w:marRight w:val="0"/>
          <w:marTop w:val="0"/>
          <w:marBottom w:val="0"/>
          <w:divBdr>
            <w:top w:val="none" w:sz="0" w:space="0" w:color="auto"/>
            <w:left w:val="none" w:sz="0" w:space="0" w:color="auto"/>
            <w:bottom w:val="none" w:sz="0" w:space="0" w:color="auto"/>
            <w:right w:val="none" w:sz="0" w:space="0" w:color="auto"/>
          </w:divBdr>
        </w:div>
        <w:div w:id="2045708910">
          <w:marLeft w:val="0"/>
          <w:marRight w:val="0"/>
          <w:marTop w:val="0"/>
          <w:marBottom w:val="0"/>
          <w:divBdr>
            <w:top w:val="none" w:sz="0" w:space="0" w:color="auto"/>
            <w:left w:val="none" w:sz="0" w:space="0" w:color="auto"/>
            <w:bottom w:val="none" w:sz="0" w:space="0" w:color="auto"/>
            <w:right w:val="none" w:sz="0" w:space="0" w:color="auto"/>
          </w:divBdr>
        </w:div>
      </w:divsChild>
    </w:div>
    <w:div w:id="1083070029">
      <w:bodyDiv w:val="1"/>
      <w:marLeft w:val="0"/>
      <w:marRight w:val="0"/>
      <w:marTop w:val="0"/>
      <w:marBottom w:val="0"/>
      <w:divBdr>
        <w:top w:val="none" w:sz="0" w:space="0" w:color="auto"/>
        <w:left w:val="none" w:sz="0" w:space="0" w:color="auto"/>
        <w:bottom w:val="none" w:sz="0" w:space="0" w:color="auto"/>
        <w:right w:val="none" w:sz="0" w:space="0" w:color="auto"/>
      </w:divBdr>
    </w:div>
    <w:div w:id="1112745426">
      <w:bodyDiv w:val="1"/>
      <w:marLeft w:val="0"/>
      <w:marRight w:val="0"/>
      <w:marTop w:val="0"/>
      <w:marBottom w:val="0"/>
      <w:divBdr>
        <w:top w:val="none" w:sz="0" w:space="0" w:color="auto"/>
        <w:left w:val="none" w:sz="0" w:space="0" w:color="auto"/>
        <w:bottom w:val="none" w:sz="0" w:space="0" w:color="auto"/>
        <w:right w:val="none" w:sz="0" w:space="0" w:color="auto"/>
      </w:divBdr>
    </w:div>
    <w:div w:id="1126965814">
      <w:bodyDiv w:val="1"/>
      <w:marLeft w:val="0"/>
      <w:marRight w:val="0"/>
      <w:marTop w:val="0"/>
      <w:marBottom w:val="0"/>
      <w:divBdr>
        <w:top w:val="none" w:sz="0" w:space="0" w:color="auto"/>
        <w:left w:val="none" w:sz="0" w:space="0" w:color="auto"/>
        <w:bottom w:val="none" w:sz="0" w:space="0" w:color="auto"/>
        <w:right w:val="none" w:sz="0" w:space="0" w:color="auto"/>
      </w:divBdr>
    </w:div>
    <w:div w:id="1147554833">
      <w:bodyDiv w:val="1"/>
      <w:marLeft w:val="0"/>
      <w:marRight w:val="0"/>
      <w:marTop w:val="0"/>
      <w:marBottom w:val="0"/>
      <w:divBdr>
        <w:top w:val="none" w:sz="0" w:space="0" w:color="auto"/>
        <w:left w:val="none" w:sz="0" w:space="0" w:color="auto"/>
        <w:bottom w:val="none" w:sz="0" w:space="0" w:color="auto"/>
        <w:right w:val="none" w:sz="0" w:space="0" w:color="auto"/>
      </w:divBdr>
    </w:div>
    <w:div w:id="1171722278">
      <w:bodyDiv w:val="1"/>
      <w:marLeft w:val="0"/>
      <w:marRight w:val="0"/>
      <w:marTop w:val="0"/>
      <w:marBottom w:val="0"/>
      <w:divBdr>
        <w:top w:val="none" w:sz="0" w:space="0" w:color="auto"/>
        <w:left w:val="none" w:sz="0" w:space="0" w:color="auto"/>
        <w:bottom w:val="none" w:sz="0" w:space="0" w:color="auto"/>
        <w:right w:val="none" w:sz="0" w:space="0" w:color="auto"/>
      </w:divBdr>
    </w:div>
    <w:div w:id="1185092173">
      <w:bodyDiv w:val="1"/>
      <w:marLeft w:val="0"/>
      <w:marRight w:val="0"/>
      <w:marTop w:val="0"/>
      <w:marBottom w:val="0"/>
      <w:divBdr>
        <w:top w:val="none" w:sz="0" w:space="0" w:color="auto"/>
        <w:left w:val="none" w:sz="0" w:space="0" w:color="auto"/>
        <w:bottom w:val="none" w:sz="0" w:space="0" w:color="auto"/>
        <w:right w:val="none" w:sz="0" w:space="0" w:color="auto"/>
      </w:divBdr>
    </w:div>
    <w:div w:id="1247694487">
      <w:bodyDiv w:val="1"/>
      <w:marLeft w:val="0"/>
      <w:marRight w:val="0"/>
      <w:marTop w:val="0"/>
      <w:marBottom w:val="0"/>
      <w:divBdr>
        <w:top w:val="none" w:sz="0" w:space="0" w:color="auto"/>
        <w:left w:val="none" w:sz="0" w:space="0" w:color="auto"/>
        <w:bottom w:val="none" w:sz="0" w:space="0" w:color="auto"/>
        <w:right w:val="none" w:sz="0" w:space="0" w:color="auto"/>
      </w:divBdr>
    </w:div>
    <w:div w:id="1282616700">
      <w:bodyDiv w:val="1"/>
      <w:marLeft w:val="0"/>
      <w:marRight w:val="0"/>
      <w:marTop w:val="0"/>
      <w:marBottom w:val="0"/>
      <w:divBdr>
        <w:top w:val="none" w:sz="0" w:space="0" w:color="auto"/>
        <w:left w:val="none" w:sz="0" w:space="0" w:color="auto"/>
        <w:bottom w:val="none" w:sz="0" w:space="0" w:color="auto"/>
        <w:right w:val="none" w:sz="0" w:space="0" w:color="auto"/>
      </w:divBdr>
    </w:div>
    <w:div w:id="1289707180">
      <w:bodyDiv w:val="1"/>
      <w:marLeft w:val="0"/>
      <w:marRight w:val="0"/>
      <w:marTop w:val="0"/>
      <w:marBottom w:val="0"/>
      <w:divBdr>
        <w:top w:val="none" w:sz="0" w:space="0" w:color="auto"/>
        <w:left w:val="none" w:sz="0" w:space="0" w:color="auto"/>
        <w:bottom w:val="none" w:sz="0" w:space="0" w:color="auto"/>
        <w:right w:val="none" w:sz="0" w:space="0" w:color="auto"/>
      </w:divBdr>
    </w:div>
    <w:div w:id="1292708028">
      <w:bodyDiv w:val="1"/>
      <w:marLeft w:val="0"/>
      <w:marRight w:val="0"/>
      <w:marTop w:val="0"/>
      <w:marBottom w:val="0"/>
      <w:divBdr>
        <w:top w:val="none" w:sz="0" w:space="0" w:color="auto"/>
        <w:left w:val="none" w:sz="0" w:space="0" w:color="auto"/>
        <w:bottom w:val="none" w:sz="0" w:space="0" w:color="auto"/>
        <w:right w:val="none" w:sz="0" w:space="0" w:color="auto"/>
      </w:divBdr>
    </w:div>
    <w:div w:id="1313020978">
      <w:bodyDiv w:val="1"/>
      <w:marLeft w:val="0"/>
      <w:marRight w:val="0"/>
      <w:marTop w:val="0"/>
      <w:marBottom w:val="0"/>
      <w:divBdr>
        <w:top w:val="none" w:sz="0" w:space="0" w:color="auto"/>
        <w:left w:val="none" w:sz="0" w:space="0" w:color="auto"/>
        <w:bottom w:val="none" w:sz="0" w:space="0" w:color="auto"/>
        <w:right w:val="none" w:sz="0" w:space="0" w:color="auto"/>
      </w:divBdr>
    </w:div>
    <w:div w:id="1321075965">
      <w:bodyDiv w:val="1"/>
      <w:marLeft w:val="0"/>
      <w:marRight w:val="0"/>
      <w:marTop w:val="0"/>
      <w:marBottom w:val="0"/>
      <w:divBdr>
        <w:top w:val="none" w:sz="0" w:space="0" w:color="auto"/>
        <w:left w:val="none" w:sz="0" w:space="0" w:color="auto"/>
        <w:bottom w:val="none" w:sz="0" w:space="0" w:color="auto"/>
        <w:right w:val="none" w:sz="0" w:space="0" w:color="auto"/>
      </w:divBdr>
    </w:div>
    <w:div w:id="1362824999">
      <w:bodyDiv w:val="1"/>
      <w:marLeft w:val="0"/>
      <w:marRight w:val="0"/>
      <w:marTop w:val="0"/>
      <w:marBottom w:val="0"/>
      <w:divBdr>
        <w:top w:val="none" w:sz="0" w:space="0" w:color="auto"/>
        <w:left w:val="none" w:sz="0" w:space="0" w:color="auto"/>
        <w:bottom w:val="none" w:sz="0" w:space="0" w:color="auto"/>
        <w:right w:val="none" w:sz="0" w:space="0" w:color="auto"/>
      </w:divBdr>
    </w:div>
    <w:div w:id="1363676088">
      <w:bodyDiv w:val="1"/>
      <w:marLeft w:val="0"/>
      <w:marRight w:val="0"/>
      <w:marTop w:val="0"/>
      <w:marBottom w:val="0"/>
      <w:divBdr>
        <w:top w:val="none" w:sz="0" w:space="0" w:color="auto"/>
        <w:left w:val="none" w:sz="0" w:space="0" w:color="auto"/>
        <w:bottom w:val="none" w:sz="0" w:space="0" w:color="auto"/>
        <w:right w:val="none" w:sz="0" w:space="0" w:color="auto"/>
      </w:divBdr>
    </w:div>
    <w:div w:id="1363749020">
      <w:bodyDiv w:val="1"/>
      <w:marLeft w:val="0"/>
      <w:marRight w:val="0"/>
      <w:marTop w:val="0"/>
      <w:marBottom w:val="0"/>
      <w:divBdr>
        <w:top w:val="none" w:sz="0" w:space="0" w:color="auto"/>
        <w:left w:val="none" w:sz="0" w:space="0" w:color="auto"/>
        <w:bottom w:val="none" w:sz="0" w:space="0" w:color="auto"/>
        <w:right w:val="none" w:sz="0" w:space="0" w:color="auto"/>
      </w:divBdr>
    </w:div>
    <w:div w:id="1379476113">
      <w:bodyDiv w:val="1"/>
      <w:marLeft w:val="0"/>
      <w:marRight w:val="0"/>
      <w:marTop w:val="0"/>
      <w:marBottom w:val="0"/>
      <w:divBdr>
        <w:top w:val="none" w:sz="0" w:space="0" w:color="auto"/>
        <w:left w:val="none" w:sz="0" w:space="0" w:color="auto"/>
        <w:bottom w:val="none" w:sz="0" w:space="0" w:color="auto"/>
        <w:right w:val="none" w:sz="0" w:space="0" w:color="auto"/>
      </w:divBdr>
    </w:div>
    <w:div w:id="1400860807">
      <w:bodyDiv w:val="1"/>
      <w:marLeft w:val="0"/>
      <w:marRight w:val="0"/>
      <w:marTop w:val="0"/>
      <w:marBottom w:val="0"/>
      <w:divBdr>
        <w:top w:val="none" w:sz="0" w:space="0" w:color="auto"/>
        <w:left w:val="none" w:sz="0" w:space="0" w:color="auto"/>
        <w:bottom w:val="none" w:sz="0" w:space="0" w:color="auto"/>
        <w:right w:val="none" w:sz="0" w:space="0" w:color="auto"/>
      </w:divBdr>
      <w:divsChild>
        <w:div w:id="986475638">
          <w:marLeft w:val="0"/>
          <w:marRight w:val="0"/>
          <w:marTop w:val="0"/>
          <w:marBottom w:val="0"/>
          <w:divBdr>
            <w:top w:val="none" w:sz="0" w:space="0" w:color="auto"/>
            <w:left w:val="none" w:sz="0" w:space="0" w:color="auto"/>
            <w:bottom w:val="none" w:sz="0" w:space="0" w:color="auto"/>
            <w:right w:val="none" w:sz="0" w:space="0" w:color="auto"/>
          </w:divBdr>
          <w:divsChild>
            <w:div w:id="848955544">
              <w:marLeft w:val="0"/>
              <w:marRight w:val="0"/>
              <w:marTop w:val="0"/>
              <w:marBottom w:val="300"/>
              <w:divBdr>
                <w:top w:val="none" w:sz="0" w:space="0" w:color="auto"/>
                <w:left w:val="none" w:sz="0" w:space="0" w:color="auto"/>
                <w:bottom w:val="none" w:sz="0" w:space="0" w:color="auto"/>
                <w:right w:val="none" w:sz="0" w:space="0" w:color="auto"/>
              </w:divBdr>
            </w:div>
          </w:divsChild>
        </w:div>
        <w:div w:id="620185263">
          <w:marLeft w:val="0"/>
          <w:marRight w:val="0"/>
          <w:marTop w:val="0"/>
          <w:marBottom w:val="0"/>
          <w:divBdr>
            <w:top w:val="none" w:sz="0" w:space="0" w:color="auto"/>
            <w:left w:val="none" w:sz="0" w:space="0" w:color="auto"/>
            <w:bottom w:val="none" w:sz="0" w:space="0" w:color="auto"/>
            <w:right w:val="none" w:sz="0" w:space="0" w:color="auto"/>
          </w:divBdr>
          <w:divsChild>
            <w:div w:id="416051084">
              <w:marLeft w:val="0"/>
              <w:marRight w:val="0"/>
              <w:marTop w:val="45"/>
              <w:marBottom w:val="60"/>
              <w:divBdr>
                <w:top w:val="none" w:sz="0" w:space="0" w:color="auto"/>
                <w:left w:val="none" w:sz="0" w:space="0" w:color="auto"/>
                <w:bottom w:val="none" w:sz="0" w:space="0" w:color="auto"/>
                <w:right w:val="none" w:sz="0" w:space="0" w:color="auto"/>
              </w:divBdr>
            </w:div>
            <w:div w:id="285544390">
              <w:marLeft w:val="0"/>
              <w:marRight w:val="0"/>
              <w:marTop w:val="0"/>
              <w:marBottom w:val="0"/>
              <w:divBdr>
                <w:top w:val="none" w:sz="0" w:space="0" w:color="auto"/>
                <w:left w:val="none" w:sz="0" w:space="0" w:color="auto"/>
                <w:bottom w:val="none" w:sz="0" w:space="0" w:color="auto"/>
                <w:right w:val="none" w:sz="0" w:space="0" w:color="auto"/>
              </w:divBdr>
              <w:divsChild>
                <w:div w:id="733625405">
                  <w:marLeft w:val="0"/>
                  <w:marRight w:val="0"/>
                  <w:marTop w:val="0"/>
                  <w:marBottom w:val="0"/>
                  <w:divBdr>
                    <w:top w:val="none" w:sz="0" w:space="0" w:color="auto"/>
                    <w:left w:val="none" w:sz="0" w:space="0" w:color="auto"/>
                    <w:bottom w:val="none" w:sz="0" w:space="0" w:color="auto"/>
                    <w:right w:val="none" w:sz="0" w:space="0" w:color="auto"/>
                  </w:divBdr>
                  <w:divsChild>
                    <w:div w:id="2120946677">
                      <w:marLeft w:val="0"/>
                      <w:marRight w:val="0"/>
                      <w:marTop w:val="0"/>
                      <w:marBottom w:val="0"/>
                      <w:divBdr>
                        <w:top w:val="none" w:sz="0" w:space="0" w:color="auto"/>
                        <w:left w:val="none" w:sz="0" w:space="0" w:color="auto"/>
                        <w:bottom w:val="none" w:sz="0" w:space="0" w:color="auto"/>
                        <w:right w:val="none" w:sz="0" w:space="0" w:color="auto"/>
                      </w:divBdr>
                      <w:divsChild>
                        <w:div w:id="2024234861">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979991238">
          <w:marLeft w:val="0"/>
          <w:marRight w:val="0"/>
          <w:marTop w:val="0"/>
          <w:marBottom w:val="0"/>
          <w:divBdr>
            <w:top w:val="none" w:sz="0" w:space="0" w:color="auto"/>
            <w:left w:val="none" w:sz="0" w:space="0" w:color="auto"/>
            <w:bottom w:val="none" w:sz="0" w:space="0" w:color="auto"/>
            <w:right w:val="none" w:sz="0" w:space="0" w:color="auto"/>
          </w:divBdr>
          <w:divsChild>
            <w:div w:id="1164273749">
              <w:marLeft w:val="0"/>
              <w:marRight w:val="0"/>
              <w:marTop w:val="45"/>
              <w:marBottom w:val="60"/>
              <w:divBdr>
                <w:top w:val="none" w:sz="0" w:space="0" w:color="auto"/>
                <w:left w:val="none" w:sz="0" w:space="0" w:color="auto"/>
                <w:bottom w:val="none" w:sz="0" w:space="0" w:color="auto"/>
                <w:right w:val="none" w:sz="0" w:space="0" w:color="auto"/>
              </w:divBdr>
            </w:div>
            <w:div w:id="342166892">
              <w:marLeft w:val="0"/>
              <w:marRight w:val="0"/>
              <w:marTop w:val="0"/>
              <w:marBottom w:val="0"/>
              <w:divBdr>
                <w:top w:val="none" w:sz="0" w:space="0" w:color="auto"/>
                <w:left w:val="none" w:sz="0" w:space="0" w:color="auto"/>
                <w:bottom w:val="none" w:sz="0" w:space="0" w:color="auto"/>
                <w:right w:val="none" w:sz="0" w:space="0" w:color="auto"/>
              </w:divBdr>
              <w:divsChild>
                <w:div w:id="1757050392">
                  <w:marLeft w:val="0"/>
                  <w:marRight w:val="0"/>
                  <w:marTop w:val="0"/>
                  <w:marBottom w:val="0"/>
                  <w:divBdr>
                    <w:top w:val="none" w:sz="0" w:space="0" w:color="auto"/>
                    <w:left w:val="none" w:sz="0" w:space="0" w:color="auto"/>
                    <w:bottom w:val="none" w:sz="0" w:space="0" w:color="auto"/>
                    <w:right w:val="none" w:sz="0" w:space="0" w:color="auto"/>
                  </w:divBdr>
                  <w:divsChild>
                    <w:div w:id="894661687">
                      <w:marLeft w:val="0"/>
                      <w:marRight w:val="0"/>
                      <w:marTop w:val="0"/>
                      <w:marBottom w:val="0"/>
                      <w:divBdr>
                        <w:top w:val="none" w:sz="0" w:space="0" w:color="auto"/>
                        <w:left w:val="none" w:sz="0" w:space="0" w:color="auto"/>
                        <w:bottom w:val="none" w:sz="0" w:space="0" w:color="auto"/>
                        <w:right w:val="none" w:sz="0" w:space="0" w:color="auto"/>
                      </w:divBdr>
                      <w:divsChild>
                        <w:div w:id="523399264">
                          <w:marLeft w:val="0"/>
                          <w:marRight w:val="0"/>
                          <w:marTop w:val="0"/>
                          <w:marBottom w:val="0"/>
                          <w:divBdr>
                            <w:top w:val="single" w:sz="6" w:space="2" w:color="auto"/>
                            <w:left w:val="single" w:sz="6" w:space="6" w:color="auto"/>
                            <w:bottom w:val="single" w:sz="6" w:space="2" w:color="auto"/>
                            <w:right w:val="single" w:sz="6" w:space="23" w:color="auto"/>
                          </w:divBdr>
                        </w:div>
                      </w:divsChild>
                    </w:div>
                    <w:div w:id="94790412">
                      <w:marLeft w:val="0"/>
                      <w:marRight w:val="0"/>
                      <w:marTop w:val="0"/>
                      <w:marBottom w:val="0"/>
                      <w:divBdr>
                        <w:top w:val="none" w:sz="0" w:space="0" w:color="auto"/>
                        <w:left w:val="none" w:sz="0" w:space="0" w:color="auto"/>
                        <w:bottom w:val="none" w:sz="0" w:space="0" w:color="auto"/>
                        <w:right w:val="none" w:sz="0" w:space="0" w:color="auto"/>
                      </w:divBdr>
                      <w:divsChild>
                        <w:div w:id="960264734">
                          <w:marLeft w:val="0"/>
                          <w:marRight w:val="0"/>
                          <w:marTop w:val="0"/>
                          <w:marBottom w:val="0"/>
                          <w:divBdr>
                            <w:top w:val="none" w:sz="0" w:space="0" w:color="auto"/>
                            <w:left w:val="none" w:sz="0" w:space="0" w:color="auto"/>
                            <w:bottom w:val="none" w:sz="0" w:space="0" w:color="auto"/>
                            <w:right w:val="none" w:sz="0" w:space="0" w:color="auto"/>
                          </w:divBdr>
                          <w:divsChild>
                            <w:div w:id="2898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550760">
              <w:marLeft w:val="0"/>
              <w:marRight w:val="0"/>
              <w:marTop w:val="0"/>
              <w:marBottom w:val="0"/>
              <w:divBdr>
                <w:top w:val="none" w:sz="0" w:space="0" w:color="auto"/>
                <w:left w:val="none" w:sz="0" w:space="0" w:color="auto"/>
                <w:bottom w:val="none" w:sz="0" w:space="0" w:color="auto"/>
                <w:right w:val="none" w:sz="0" w:space="0" w:color="auto"/>
              </w:divBdr>
              <w:divsChild>
                <w:div w:id="115298276">
                  <w:marLeft w:val="0"/>
                  <w:marRight w:val="0"/>
                  <w:marTop w:val="150"/>
                  <w:marBottom w:val="150"/>
                  <w:divBdr>
                    <w:top w:val="none" w:sz="0" w:space="0" w:color="auto"/>
                    <w:left w:val="none" w:sz="0" w:space="0" w:color="auto"/>
                    <w:bottom w:val="none" w:sz="0" w:space="0" w:color="auto"/>
                    <w:right w:val="none" w:sz="0" w:space="0" w:color="auto"/>
                  </w:divBdr>
                </w:div>
              </w:divsChild>
            </w:div>
            <w:div w:id="724526175">
              <w:marLeft w:val="0"/>
              <w:marRight w:val="0"/>
              <w:marTop w:val="0"/>
              <w:marBottom w:val="0"/>
              <w:divBdr>
                <w:top w:val="none" w:sz="0" w:space="0" w:color="auto"/>
                <w:left w:val="none" w:sz="0" w:space="0" w:color="auto"/>
                <w:bottom w:val="none" w:sz="0" w:space="0" w:color="auto"/>
                <w:right w:val="none" w:sz="0" w:space="0" w:color="auto"/>
              </w:divBdr>
              <w:divsChild>
                <w:div w:id="1229807647">
                  <w:marLeft w:val="0"/>
                  <w:marRight w:val="0"/>
                  <w:marTop w:val="0"/>
                  <w:marBottom w:val="0"/>
                  <w:divBdr>
                    <w:top w:val="none" w:sz="0" w:space="0" w:color="auto"/>
                    <w:left w:val="none" w:sz="0" w:space="0" w:color="auto"/>
                    <w:bottom w:val="none" w:sz="0" w:space="0" w:color="auto"/>
                    <w:right w:val="none" w:sz="0" w:space="0" w:color="auto"/>
                  </w:divBdr>
                  <w:divsChild>
                    <w:div w:id="699669871">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sChild>
        </w:div>
        <w:div w:id="736439278">
          <w:marLeft w:val="0"/>
          <w:marRight w:val="0"/>
          <w:marTop w:val="0"/>
          <w:marBottom w:val="0"/>
          <w:divBdr>
            <w:top w:val="none" w:sz="0" w:space="0" w:color="auto"/>
            <w:left w:val="none" w:sz="0" w:space="0" w:color="auto"/>
            <w:bottom w:val="none" w:sz="0" w:space="0" w:color="auto"/>
            <w:right w:val="none" w:sz="0" w:space="0" w:color="auto"/>
          </w:divBdr>
          <w:divsChild>
            <w:div w:id="86232662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1407460467">
      <w:bodyDiv w:val="1"/>
      <w:marLeft w:val="0"/>
      <w:marRight w:val="0"/>
      <w:marTop w:val="0"/>
      <w:marBottom w:val="0"/>
      <w:divBdr>
        <w:top w:val="none" w:sz="0" w:space="0" w:color="auto"/>
        <w:left w:val="none" w:sz="0" w:space="0" w:color="auto"/>
        <w:bottom w:val="none" w:sz="0" w:space="0" w:color="auto"/>
        <w:right w:val="none" w:sz="0" w:space="0" w:color="auto"/>
      </w:divBdr>
    </w:div>
    <w:div w:id="1418676340">
      <w:bodyDiv w:val="1"/>
      <w:marLeft w:val="0"/>
      <w:marRight w:val="0"/>
      <w:marTop w:val="0"/>
      <w:marBottom w:val="0"/>
      <w:divBdr>
        <w:top w:val="none" w:sz="0" w:space="0" w:color="auto"/>
        <w:left w:val="none" w:sz="0" w:space="0" w:color="auto"/>
        <w:bottom w:val="none" w:sz="0" w:space="0" w:color="auto"/>
        <w:right w:val="none" w:sz="0" w:space="0" w:color="auto"/>
      </w:divBdr>
    </w:div>
    <w:div w:id="1431197781">
      <w:bodyDiv w:val="1"/>
      <w:marLeft w:val="0"/>
      <w:marRight w:val="0"/>
      <w:marTop w:val="0"/>
      <w:marBottom w:val="0"/>
      <w:divBdr>
        <w:top w:val="none" w:sz="0" w:space="0" w:color="auto"/>
        <w:left w:val="none" w:sz="0" w:space="0" w:color="auto"/>
        <w:bottom w:val="none" w:sz="0" w:space="0" w:color="auto"/>
        <w:right w:val="none" w:sz="0" w:space="0" w:color="auto"/>
      </w:divBdr>
    </w:div>
    <w:div w:id="1439835257">
      <w:bodyDiv w:val="1"/>
      <w:marLeft w:val="0"/>
      <w:marRight w:val="0"/>
      <w:marTop w:val="0"/>
      <w:marBottom w:val="0"/>
      <w:divBdr>
        <w:top w:val="none" w:sz="0" w:space="0" w:color="auto"/>
        <w:left w:val="none" w:sz="0" w:space="0" w:color="auto"/>
        <w:bottom w:val="none" w:sz="0" w:space="0" w:color="auto"/>
        <w:right w:val="none" w:sz="0" w:space="0" w:color="auto"/>
      </w:divBdr>
    </w:div>
    <w:div w:id="1461723940">
      <w:bodyDiv w:val="1"/>
      <w:marLeft w:val="0"/>
      <w:marRight w:val="0"/>
      <w:marTop w:val="0"/>
      <w:marBottom w:val="0"/>
      <w:divBdr>
        <w:top w:val="none" w:sz="0" w:space="0" w:color="auto"/>
        <w:left w:val="none" w:sz="0" w:space="0" w:color="auto"/>
        <w:bottom w:val="none" w:sz="0" w:space="0" w:color="auto"/>
        <w:right w:val="none" w:sz="0" w:space="0" w:color="auto"/>
      </w:divBdr>
      <w:divsChild>
        <w:div w:id="1799832648">
          <w:marLeft w:val="0"/>
          <w:marRight w:val="0"/>
          <w:marTop w:val="0"/>
          <w:marBottom w:val="0"/>
          <w:divBdr>
            <w:top w:val="none" w:sz="0" w:space="0" w:color="auto"/>
            <w:left w:val="none" w:sz="0" w:space="0" w:color="auto"/>
            <w:bottom w:val="none" w:sz="0" w:space="0" w:color="auto"/>
            <w:right w:val="none" w:sz="0" w:space="0" w:color="auto"/>
          </w:divBdr>
        </w:div>
        <w:div w:id="491874744">
          <w:marLeft w:val="0"/>
          <w:marRight w:val="0"/>
          <w:marTop w:val="0"/>
          <w:marBottom w:val="0"/>
          <w:divBdr>
            <w:top w:val="none" w:sz="0" w:space="0" w:color="auto"/>
            <w:left w:val="none" w:sz="0" w:space="0" w:color="auto"/>
            <w:bottom w:val="none" w:sz="0" w:space="0" w:color="auto"/>
            <w:right w:val="none" w:sz="0" w:space="0" w:color="auto"/>
          </w:divBdr>
        </w:div>
      </w:divsChild>
    </w:div>
    <w:div w:id="1467354467">
      <w:bodyDiv w:val="1"/>
      <w:marLeft w:val="0"/>
      <w:marRight w:val="0"/>
      <w:marTop w:val="0"/>
      <w:marBottom w:val="0"/>
      <w:divBdr>
        <w:top w:val="none" w:sz="0" w:space="0" w:color="auto"/>
        <w:left w:val="none" w:sz="0" w:space="0" w:color="auto"/>
        <w:bottom w:val="none" w:sz="0" w:space="0" w:color="auto"/>
        <w:right w:val="none" w:sz="0" w:space="0" w:color="auto"/>
      </w:divBdr>
    </w:div>
    <w:div w:id="1515875089">
      <w:bodyDiv w:val="1"/>
      <w:marLeft w:val="0"/>
      <w:marRight w:val="0"/>
      <w:marTop w:val="0"/>
      <w:marBottom w:val="0"/>
      <w:divBdr>
        <w:top w:val="none" w:sz="0" w:space="0" w:color="auto"/>
        <w:left w:val="none" w:sz="0" w:space="0" w:color="auto"/>
        <w:bottom w:val="none" w:sz="0" w:space="0" w:color="auto"/>
        <w:right w:val="none" w:sz="0" w:space="0" w:color="auto"/>
      </w:divBdr>
    </w:div>
    <w:div w:id="1518083974">
      <w:bodyDiv w:val="1"/>
      <w:marLeft w:val="0"/>
      <w:marRight w:val="0"/>
      <w:marTop w:val="0"/>
      <w:marBottom w:val="0"/>
      <w:divBdr>
        <w:top w:val="none" w:sz="0" w:space="0" w:color="auto"/>
        <w:left w:val="none" w:sz="0" w:space="0" w:color="auto"/>
        <w:bottom w:val="none" w:sz="0" w:space="0" w:color="auto"/>
        <w:right w:val="none" w:sz="0" w:space="0" w:color="auto"/>
      </w:divBdr>
    </w:div>
    <w:div w:id="1552186152">
      <w:bodyDiv w:val="1"/>
      <w:marLeft w:val="0"/>
      <w:marRight w:val="0"/>
      <w:marTop w:val="0"/>
      <w:marBottom w:val="0"/>
      <w:divBdr>
        <w:top w:val="none" w:sz="0" w:space="0" w:color="auto"/>
        <w:left w:val="none" w:sz="0" w:space="0" w:color="auto"/>
        <w:bottom w:val="none" w:sz="0" w:space="0" w:color="auto"/>
        <w:right w:val="none" w:sz="0" w:space="0" w:color="auto"/>
      </w:divBdr>
    </w:div>
    <w:div w:id="1571697326">
      <w:bodyDiv w:val="1"/>
      <w:marLeft w:val="0"/>
      <w:marRight w:val="0"/>
      <w:marTop w:val="0"/>
      <w:marBottom w:val="0"/>
      <w:divBdr>
        <w:top w:val="none" w:sz="0" w:space="0" w:color="auto"/>
        <w:left w:val="none" w:sz="0" w:space="0" w:color="auto"/>
        <w:bottom w:val="none" w:sz="0" w:space="0" w:color="auto"/>
        <w:right w:val="none" w:sz="0" w:space="0" w:color="auto"/>
      </w:divBdr>
    </w:div>
    <w:div w:id="1636106582">
      <w:bodyDiv w:val="1"/>
      <w:marLeft w:val="0"/>
      <w:marRight w:val="0"/>
      <w:marTop w:val="0"/>
      <w:marBottom w:val="0"/>
      <w:divBdr>
        <w:top w:val="none" w:sz="0" w:space="0" w:color="auto"/>
        <w:left w:val="none" w:sz="0" w:space="0" w:color="auto"/>
        <w:bottom w:val="none" w:sz="0" w:space="0" w:color="auto"/>
        <w:right w:val="none" w:sz="0" w:space="0" w:color="auto"/>
      </w:divBdr>
    </w:div>
    <w:div w:id="1674256327">
      <w:bodyDiv w:val="1"/>
      <w:marLeft w:val="0"/>
      <w:marRight w:val="0"/>
      <w:marTop w:val="0"/>
      <w:marBottom w:val="0"/>
      <w:divBdr>
        <w:top w:val="none" w:sz="0" w:space="0" w:color="auto"/>
        <w:left w:val="none" w:sz="0" w:space="0" w:color="auto"/>
        <w:bottom w:val="none" w:sz="0" w:space="0" w:color="auto"/>
        <w:right w:val="none" w:sz="0" w:space="0" w:color="auto"/>
      </w:divBdr>
    </w:div>
    <w:div w:id="1685009693">
      <w:bodyDiv w:val="1"/>
      <w:marLeft w:val="0"/>
      <w:marRight w:val="0"/>
      <w:marTop w:val="0"/>
      <w:marBottom w:val="0"/>
      <w:divBdr>
        <w:top w:val="none" w:sz="0" w:space="0" w:color="auto"/>
        <w:left w:val="none" w:sz="0" w:space="0" w:color="auto"/>
        <w:bottom w:val="none" w:sz="0" w:space="0" w:color="auto"/>
        <w:right w:val="none" w:sz="0" w:space="0" w:color="auto"/>
      </w:divBdr>
    </w:div>
    <w:div w:id="1686327185">
      <w:bodyDiv w:val="1"/>
      <w:marLeft w:val="0"/>
      <w:marRight w:val="0"/>
      <w:marTop w:val="0"/>
      <w:marBottom w:val="0"/>
      <w:divBdr>
        <w:top w:val="none" w:sz="0" w:space="0" w:color="auto"/>
        <w:left w:val="none" w:sz="0" w:space="0" w:color="auto"/>
        <w:bottom w:val="none" w:sz="0" w:space="0" w:color="auto"/>
        <w:right w:val="none" w:sz="0" w:space="0" w:color="auto"/>
      </w:divBdr>
    </w:div>
    <w:div w:id="1693334865">
      <w:bodyDiv w:val="1"/>
      <w:marLeft w:val="0"/>
      <w:marRight w:val="0"/>
      <w:marTop w:val="0"/>
      <w:marBottom w:val="0"/>
      <w:divBdr>
        <w:top w:val="none" w:sz="0" w:space="0" w:color="auto"/>
        <w:left w:val="none" w:sz="0" w:space="0" w:color="auto"/>
        <w:bottom w:val="none" w:sz="0" w:space="0" w:color="auto"/>
        <w:right w:val="none" w:sz="0" w:space="0" w:color="auto"/>
      </w:divBdr>
    </w:div>
    <w:div w:id="1705206481">
      <w:bodyDiv w:val="1"/>
      <w:marLeft w:val="0"/>
      <w:marRight w:val="0"/>
      <w:marTop w:val="0"/>
      <w:marBottom w:val="0"/>
      <w:divBdr>
        <w:top w:val="none" w:sz="0" w:space="0" w:color="auto"/>
        <w:left w:val="none" w:sz="0" w:space="0" w:color="auto"/>
        <w:bottom w:val="none" w:sz="0" w:space="0" w:color="auto"/>
        <w:right w:val="none" w:sz="0" w:space="0" w:color="auto"/>
      </w:divBdr>
    </w:div>
    <w:div w:id="1706835148">
      <w:bodyDiv w:val="1"/>
      <w:marLeft w:val="0"/>
      <w:marRight w:val="0"/>
      <w:marTop w:val="0"/>
      <w:marBottom w:val="0"/>
      <w:divBdr>
        <w:top w:val="none" w:sz="0" w:space="0" w:color="auto"/>
        <w:left w:val="none" w:sz="0" w:space="0" w:color="auto"/>
        <w:bottom w:val="none" w:sz="0" w:space="0" w:color="auto"/>
        <w:right w:val="none" w:sz="0" w:space="0" w:color="auto"/>
      </w:divBdr>
    </w:div>
    <w:div w:id="1709602380">
      <w:bodyDiv w:val="1"/>
      <w:marLeft w:val="0"/>
      <w:marRight w:val="0"/>
      <w:marTop w:val="0"/>
      <w:marBottom w:val="0"/>
      <w:divBdr>
        <w:top w:val="none" w:sz="0" w:space="0" w:color="auto"/>
        <w:left w:val="none" w:sz="0" w:space="0" w:color="auto"/>
        <w:bottom w:val="none" w:sz="0" w:space="0" w:color="auto"/>
        <w:right w:val="none" w:sz="0" w:space="0" w:color="auto"/>
      </w:divBdr>
    </w:div>
    <w:div w:id="1721244375">
      <w:bodyDiv w:val="1"/>
      <w:marLeft w:val="0"/>
      <w:marRight w:val="0"/>
      <w:marTop w:val="0"/>
      <w:marBottom w:val="0"/>
      <w:divBdr>
        <w:top w:val="none" w:sz="0" w:space="0" w:color="auto"/>
        <w:left w:val="none" w:sz="0" w:space="0" w:color="auto"/>
        <w:bottom w:val="none" w:sz="0" w:space="0" w:color="auto"/>
        <w:right w:val="none" w:sz="0" w:space="0" w:color="auto"/>
      </w:divBdr>
    </w:div>
    <w:div w:id="1742603924">
      <w:bodyDiv w:val="1"/>
      <w:marLeft w:val="0"/>
      <w:marRight w:val="0"/>
      <w:marTop w:val="0"/>
      <w:marBottom w:val="0"/>
      <w:divBdr>
        <w:top w:val="none" w:sz="0" w:space="0" w:color="auto"/>
        <w:left w:val="none" w:sz="0" w:space="0" w:color="auto"/>
        <w:bottom w:val="none" w:sz="0" w:space="0" w:color="auto"/>
        <w:right w:val="none" w:sz="0" w:space="0" w:color="auto"/>
      </w:divBdr>
    </w:div>
    <w:div w:id="1748840382">
      <w:bodyDiv w:val="1"/>
      <w:marLeft w:val="0"/>
      <w:marRight w:val="0"/>
      <w:marTop w:val="0"/>
      <w:marBottom w:val="0"/>
      <w:divBdr>
        <w:top w:val="none" w:sz="0" w:space="0" w:color="auto"/>
        <w:left w:val="none" w:sz="0" w:space="0" w:color="auto"/>
        <w:bottom w:val="none" w:sz="0" w:space="0" w:color="auto"/>
        <w:right w:val="none" w:sz="0" w:space="0" w:color="auto"/>
      </w:divBdr>
    </w:div>
    <w:div w:id="1790322421">
      <w:bodyDiv w:val="1"/>
      <w:marLeft w:val="0"/>
      <w:marRight w:val="0"/>
      <w:marTop w:val="0"/>
      <w:marBottom w:val="0"/>
      <w:divBdr>
        <w:top w:val="none" w:sz="0" w:space="0" w:color="auto"/>
        <w:left w:val="none" w:sz="0" w:space="0" w:color="auto"/>
        <w:bottom w:val="none" w:sz="0" w:space="0" w:color="auto"/>
        <w:right w:val="none" w:sz="0" w:space="0" w:color="auto"/>
      </w:divBdr>
    </w:div>
    <w:div w:id="1797987406">
      <w:bodyDiv w:val="1"/>
      <w:marLeft w:val="0"/>
      <w:marRight w:val="0"/>
      <w:marTop w:val="0"/>
      <w:marBottom w:val="0"/>
      <w:divBdr>
        <w:top w:val="none" w:sz="0" w:space="0" w:color="auto"/>
        <w:left w:val="none" w:sz="0" w:space="0" w:color="auto"/>
        <w:bottom w:val="none" w:sz="0" w:space="0" w:color="auto"/>
        <w:right w:val="none" w:sz="0" w:space="0" w:color="auto"/>
      </w:divBdr>
    </w:div>
    <w:div w:id="1808157474">
      <w:bodyDiv w:val="1"/>
      <w:marLeft w:val="0"/>
      <w:marRight w:val="0"/>
      <w:marTop w:val="0"/>
      <w:marBottom w:val="0"/>
      <w:divBdr>
        <w:top w:val="none" w:sz="0" w:space="0" w:color="auto"/>
        <w:left w:val="none" w:sz="0" w:space="0" w:color="auto"/>
        <w:bottom w:val="none" w:sz="0" w:space="0" w:color="auto"/>
        <w:right w:val="none" w:sz="0" w:space="0" w:color="auto"/>
      </w:divBdr>
    </w:div>
    <w:div w:id="1813330649">
      <w:bodyDiv w:val="1"/>
      <w:marLeft w:val="0"/>
      <w:marRight w:val="0"/>
      <w:marTop w:val="0"/>
      <w:marBottom w:val="0"/>
      <w:divBdr>
        <w:top w:val="none" w:sz="0" w:space="0" w:color="auto"/>
        <w:left w:val="none" w:sz="0" w:space="0" w:color="auto"/>
        <w:bottom w:val="none" w:sz="0" w:space="0" w:color="auto"/>
        <w:right w:val="none" w:sz="0" w:space="0" w:color="auto"/>
      </w:divBdr>
    </w:div>
    <w:div w:id="1830636885">
      <w:bodyDiv w:val="1"/>
      <w:marLeft w:val="0"/>
      <w:marRight w:val="0"/>
      <w:marTop w:val="0"/>
      <w:marBottom w:val="0"/>
      <w:divBdr>
        <w:top w:val="none" w:sz="0" w:space="0" w:color="auto"/>
        <w:left w:val="none" w:sz="0" w:space="0" w:color="auto"/>
        <w:bottom w:val="none" w:sz="0" w:space="0" w:color="auto"/>
        <w:right w:val="none" w:sz="0" w:space="0" w:color="auto"/>
      </w:divBdr>
    </w:div>
    <w:div w:id="1882864444">
      <w:bodyDiv w:val="1"/>
      <w:marLeft w:val="0"/>
      <w:marRight w:val="0"/>
      <w:marTop w:val="0"/>
      <w:marBottom w:val="0"/>
      <w:divBdr>
        <w:top w:val="none" w:sz="0" w:space="0" w:color="auto"/>
        <w:left w:val="none" w:sz="0" w:space="0" w:color="auto"/>
        <w:bottom w:val="none" w:sz="0" w:space="0" w:color="auto"/>
        <w:right w:val="none" w:sz="0" w:space="0" w:color="auto"/>
      </w:divBdr>
    </w:div>
    <w:div w:id="1890845219">
      <w:bodyDiv w:val="1"/>
      <w:marLeft w:val="0"/>
      <w:marRight w:val="0"/>
      <w:marTop w:val="0"/>
      <w:marBottom w:val="0"/>
      <w:divBdr>
        <w:top w:val="none" w:sz="0" w:space="0" w:color="auto"/>
        <w:left w:val="none" w:sz="0" w:space="0" w:color="auto"/>
        <w:bottom w:val="none" w:sz="0" w:space="0" w:color="auto"/>
        <w:right w:val="none" w:sz="0" w:space="0" w:color="auto"/>
      </w:divBdr>
    </w:div>
    <w:div w:id="1897664281">
      <w:bodyDiv w:val="1"/>
      <w:marLeft w:val="0"/>
      <w:marRight w:val="0"/>
      <w:marTop w:val="0"/>
      <w:marBottom w:val="0"/>
      <w:divBdr>
        <w:top w:val="none" w:sz="0" w:space="0" w:color="auto"/>
        <w:left w:val="none" w:sz="0" w:space="0" w:color="auto"/>
        <w:bottom w:val="none" w:sz="0" w:space="0" w:color="auto"/>
        <w:right w:val="none" w:sz="0" w:space="0" w:color="auto"/>
      </w:divBdr>
    </w:div>
    <w:div w:id="1910572098">
      <w:bodyDiv w:val="1"/>
      <w:marLeft w:val="0"/>
      <w:marRight w:val="0"/>
      <w:marTop w:val="0"/>
      <w:marBottom w:val="0"/>
      <w:divBdr>
        <w:top w:val="none" w:sz="0" w:space="0" w:color="auto"/>
        <w:left w:val="none" w:sz="0" w:space="0" w:color="auto"/>
        <w:bottom w:val="none" w:sz="0" w:space="0" w:color="auto"/>
        <w:right w:val="none" w:sz="0" w:space="0" w:color="auto"/>
      </w:divBdr>
    </w:div>
    <w:div w:id="1916429176">
      <w:bodyDiv w:val="1"/>
      <w:marLeft w:val="0"/>
      <w:marRight w:val="0"/>
      <w:marTop w:val="0"/>
      <w:marBottom w:val="0"/>
      <w:divBdr>
        <w:top w:val="none" w:sz="0" w:space="0" w:color="auto"/>
        <w:left w:val="none" w:sz="0" w:space="0" w:color="auto"/>
        <w:bottom w:val="none" w:sz="0" w:space="0" w:color="auto"/>
        <w:right w:val="none" w:sz="0" w:space="0" w:color="auto"/>
      </w:divBdr>
    </w:div>
    <w:div w:id="1917935033">
      <w:bodyDiv w:val="1"/>
      <w:marLeft w:val="0"/>
      <w:marRight w:val="0"/>
      <w:marTop w:val="0"/>
      <w:marBottom w:val="0"/>
      <w:divBdr>
        <w:top w:val="none" w:sz="0" w:space="0" w:color="auto"/>
        <w:left w:val="none" w:sz="0" w:space="0" w:color="auto"/>
        <w:bottom w:val="none" w:sz="0" w:space="0" w:color="auto"/>
        <w:right w:val="none" w:sz="0" w:space="0" w:color="auto"/>
      </w:divBdr>
    </w:div>
    <w:div w:id="1932659875">
      <w:bodyDiv w:val="1"/>
      <w:marLeft w:val="0"/>
      <w:marRight w:val="0"/>
      <w:marTop w:val="0"/>
      <w:marBottom w:val="0"/>
      <w:divBdr>
        <w:top w:val="none" w:sz="0" w:space="0" w:color="auto"/>
        <w:left w:val="none" w:sz="0" w:space="0" w:color="auto"/>
        <w:bottom w:val="none" w:sz="0" w:space="0" w:color="auto"/>
        <w:right w:val="none" w:sz="0" w:space="0" w:color="auto"/>
      </w:divBdr>
    </w:div>
    <w:div w:id="1935018957">
      <w:bodyDiv w:val="1"/>
      <w:marLeft w:val="0"/>
      <w:marRight w:val="0"/>
      <w:marTop w:val="0"/>
      <w:marBottom w:val="0"/>
      <w:divBdr>
        <w:top w:val="none" w:sz="0" w:space="0" w:color="auto"/>
        <w:left w:val="none" w:sz="0" w:space="0" w:color="auto"/>
        <w:bottom w:val="none" w:sz="0" w:space="0" w:color="auto"/>
        <w:right w:val="none" w:sz="0" w:space="0" w:color="auto"/>
      </w:divBdr>
    </w:div>
    <w:div w:id="1942105439">
      <w:bodyDiv w:val="1"/>
      <w:marLeft w:val="0"/>
      <w:marRight w:val="0"/>
      <w:marTop w:val="0"/>
      <w:marBottom w:val="0"/>
      <w:divBdr>
        <w:top w:val="none" w:sz="0" w:space="0" w:color="auto"/>
        <w:left w:val="none" w:sz="0" w:space="0" w:color="auto"/>
        <w:bottom w:val="none" w:sz="0" w:space="0" w:color="auto"/>
        <w:right w:val="none" w:sz="0" w:space="0" w:color="auto"/>
      </w:divBdr>
    </w:div>
    <w:div w:id="1962832941">
      <w:bodyDiv w:val="1"/>
      <w:marLeft w:val="0"/>
      <w:marRight w:val="0"/>
      <w:marTop w:val="0"/>
      <w:marBottom w:val="0"/>
      <w:divBdr>
        <w:top w:val="none" w:sz="0" w:space="0" w:color="auto"/>
        <w:left w:val="none" w:sz="0" w:space="0" w:color="auto"/>
        <w:bottom w:val="none" w:sz="0" w:space="0" w:color="auto"/>
        <w:right w:val="none" w:sz="0" w:space="0" w:color="auto"/>
      </w:divBdr>
    </w:div>
    <w:div w:id="1968702829">
      <w:bodyDiv w:val="1"/>
      <w:marLeft w:val="0"/>
      <w:marRight w:val="0"/>
      <w:marTop w:val="0"/>
      <w:marBottom w:val="0"/>
      <w:divBdr>
        <w:top w:val="none" w:sz="0" w:space="0" w:color="auto"/>
        <w:left w:val="none" w:sz="0" w:space="0" w:color="auto"/>
        <w:bottom w:val="none" w:sz="0" w:space="0" w:color="auto"/>
        <w:right w:val="none" w:sz="0" w:space="0" w:color="auto"/>
      </w:divBdr>
    </w:div>
    <w:div w:id="1982736020">
      <w:bodyDiv w:val="1"/>
      <w:marLeft w:val="0"/>
      <w:marRight w:val="0"/>
      <w:marTop w:val="0"/>
      <w:marBottom w:val="0"/>
      <w:divBdr>
        <w:top w:val="none" w:sz="0" w:space="0" w:color="auto"/>
        <w:left w:val="none" w:sz="0" w:space="0" w:color="auto"/>
        <w:bottom w:val="none" w:sz="0" w:space="0" w:color="auto"/>
        <w:right w:val="none" w:sz="0" w:space="0" w:color="auto"/>
      </w:divBdr>
    </w:div>
    <w:div w:id="2010479136">
      <w:bodyDiv w:val="1"/>
      <w:marLeft w:val="0"/>
      <w:marRight w:val="0"/>
      <w:marTop w:val="0"/>
      <w:marBottom w:val="0"/>
      <w:divBdr>
        <w:top w:val="none" w:sz="0" w:space="0" w:color="auto"/>
        <w:left w:val="none" w:sz="0" w:space="0" w:color="auto"/>
        <w:bottom w:val="none" w:sz="0" w:space="0" w:color="auto"/>
        <w:right w:val="none" w:sz="0" w:space="0" w:color="auto"/>
      </w:divBdr>
    </w:div>
    <w:div w:id="2016496263">
      <w:bodyDiv w:val="1"/>
      <w:marLeft w:val="0"/>
      <w:marRight w:val="0"/>
      <w:marTop w:val="0"/>
      <w:marBottom w:val="0"/>
      <w:divBdr>
        <w:top w:val="none" w:sz="0" w:space="0" w:color="auto"/>
        <w:left w:val="none" w:sz="0" w:space="0" w:color="auto"/>
        <w:bottom w:val="none" w:sz="0" w:space="0" w:color="auto"/>
        <w:right w:val="none" w:sz="0" w:space="0" w:color="auto"/>
      </w:divBdr>
      <w:divsChild>
        <w:div w:id="2093500611">
          <w:marLeft w:val="0"/>
          <w:marRight w:val="0"/>
          <w:marTop w:val="0"/>
          <w:marBottom w:val="0"/>
          <w:divBdr>
            <w:top w:val="none" w:sz="0" w:space="0" w:color="auto"/>
            <w:left w:val="none" w:sz="0" w:space="0" w:color="auto"/>
            <w:bottom w:val="none" w:sz="0" w:space="0" w:color="auto"/>
            <w:right w:val="none" w:sz="0" w:space="0" w:color="auto"/>
          </w:divBdr>
          <w:divsChild>
            <w:div w:id="916094014">
              <w:marLeft w:val="0"/>
              <w:marRight w:val="0"/>
              <w:marTop w:val="0"/>
              <w:marBottom w:val="300"/>
              <w:divBdr>
                <w:top w:val="none" w:sz="0" w:space="0" w:color="auto"/>
                <w:left w:val="none" w:sz="0" w:space="0" w:color="auto"/>
                <w:bottom w:val="none" w:sz="0" w:space="0" w:color="auto"/>
                <w:right w:val="none" w:sz="0" w:space="0" w:color="auto"/>
              </w:divBdr>
            </w:div>
          </w:divsChild>
        </w:div>
        <w:div w:id="768164317">
          <w:marLeft w:val="0"/>
          <w:marRight w:val="0"/>
          <w:marTop w:val="0"/>
          <w:marBottom w:val="0"/>
          <w:divBdr>
            <w:top w:val="none" w:sz="0" w:space="0" w:color="auto"/>
            <w:left w:val="none" w:sz="0" w:space="0" w:color="auto"/>
            <w:bottom w:val="none" w:sz="0" w:space="0" w:color="auto"/>
            <w:right w:val="none" w:sz="0" w:space="0" w:color="auto"/>
          </w:divBdr>
          <w:divsChild>
            <w:div w:id="2004813923">
              <w:marLeft w:val="0"/>
              <w:marRight w:val="0"/>
              <w:marTop w:val="45"/>
              <w:marBottom w:val="60"/>
              <w:divBdr>
                <w:top w:val="none" w:sz="0" w:space="0" w:color="auto"/>
                <w:left w:val="none" w:sz="0" w:space="0" w:color="auto"/>
                <w:bottom w:val="none" w:sz="0" w:space="0" w:color="auto"/>
                <w:right w:val="none" w:sz="0" w:space="0" w:color="auto"/>
              </w:divBdr>
            </w:div>
            <w:div w:id="1898397601">
              <w:marLeft w:val="0"/>
              <w:marRight w:val="0"/>
              <w:marTop w:val="0"/>
              <w:marBottom w:val="0"/>
              <w:divBdr>
                <w:top w:val="none" w:sz="0" w:space="0" w:color="auto"/>
                <w:left w:val="none" w:sz="0" w:space="0" w:color="auto"/>
                <w:bottom w:val="none" w:sz="0" w:space="0" w:color="auto"/>
                <w:right w:val="none" w:sz="0" w:space="0" w:color="auto"/>
              </w:divBdr>
              <w:divsChild>
                <w:div w:id="955602736">
                  <w:marLeft w:val="0"/>
                  <w:marRight w:val="0"/>
                  <w:marTop w:val="0"/>
                  <w:marBottom w:val="0"/>
                  <w:divBdr>
                    <w:top w:val="none" w:sz="0" w:space="0" w:color="auto"/>
                    <w:left w:val="none" w:sz="0" w:space="0" w:color="auto"/>
                    <w:bottom w:val="none" w:sz="0" w:space="0" w:color="auto"/>
                    <w:right w:val="none" w:sz="0" w:space="0" w:color="auto"/>
                  </w:divBdr>
                  <w:divsChild>
                    <w:div w:id="630594864">
                      <w:marLeft w:val="0"/>
                      <w:marRight w:val="0"/>
                      <w:marTop w:val="0"/>
                      <w:marBottom w:val="0"/>
                      <w:divBdr>
                        <w:top w:val="none" w:sz="0" w:space="0" w:color="auto"/>
                        <w:left w:val="none" w:sz="0" w:space="0" w:color="auto"/>
                        <w:bottom w:val="none" w:sz="0" w:space="0" w:color="auto"/>
                        <w:right w:val="none" w:sz="0" w:space="0" w:color="auto"/>
                      </w:divBdr>
                      <w:divsChild>
                        <w:div w:id="1145243940">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 w:id="22830564">
          <w:marLeft w:val="0"/>
          <w:marRight w:val="0"/>
          <w:marTop w:val="0"/>
          <w:marBottom w:val="0"/>
          <w:divBdr>
            <w:top w:val="none" w:sz="0" w:space="0" w:color="auto"/>
            <w:left w:val="none" w:sz="0" w:space="0" w:color="auto"/>
            <w:bottom w:val="none" w:sz="0" w:space="0" w:color="auto"/>
            <w:right w:val="none" w:sz="0" w:space="0" w:color="auto"/>
          </w:divBdr>
          <w:divsChild>
            <w:div w:id="1736661055">
              <w:marLeft w:val="0"/>
              <w:marRight w:val="0"/>
              <w:marTop w:val="45"/>
              <w:marBottom w:val="60"/>
              <w:divBdr>
                <w:top w:val="none" w:sz="0" w:space="0" w:color="auto"/>
                <w:left w:val="none" w:sz="0" w:space="0" w:color="auto"/>
                <w:bottom w:val="none" w:sz="0" w:space="0" w:color="auto"/>
                <w:right w:val="none" w:sz="0" w:space="0" w:color="auto"/>
              </w:divBdr>
            </w:div>
            <w:div w:id="2122993826">
              <w:marLeft w:val="0"/>
              <w:marRight w:val="0"/>
              <w:marTop w:val="0"/>
              <w:marBottom w:val="0"/>
              <w:divBdr>
                <w:top w:val="none" w:sz="0" w:space="0" w:color="auto"/>
                <w:left w:val="none" w:sz="0" w:space="0" w:color="auto"/>
                <w:bottom w:val="none" w:sz="0" w:space="0" w:color="auto"/>
                <w:right w:val="none" w:sz="0" w:space="0" w:color="auto"/>
              </w:divBdr>
              <w:divsChild>
                <w:div w:id="623653571">
                  <w:marLeft w:val="0"/>
                  <w:marRight w:val="0"/>
                  <w:marTop w:val="0"/>
                  <w:marBottom w:val="0"/>
                  <w:divBdr>
                    <w:top w:val="none" w:sz="0" w:space="0" w:color="auto"/>
                    <w:left w:val="none" w:sz="0" w:space="0" w:color="auto"/>
                    <w:bottom w:val="none" w:sz="0" w:space="0" w:color="auto"/>
                    <w:right w:val="none" w:sz="0" w:space="0" w:color="auto"/>
                  </w:divBdr>
                  <w:divsChild>
                    <w:div w:id="2131316519">
                      <w:marLeft w:val="0"/>
                      <w:marRight w:val="0"/>
                      <w:marTop w:val="0"/>
                      <w:marBottom w:val="0"/>
                      <w:divBdr>
                        <w:top w:val="none" w:sz="0" w:space="0" w:color="auto"/>
                        <w:left w:val="none" w:sz="0" w:space="0" w:color="auto"/>
                        <w:bottom w:val="none" w:sz="0" w:space="0" w:color="auto"/>
                        <w:right w:val="none" w:sz="0" w:space="0" w:color="auto"/>
                      </w:divBdr>
                      <w:divsChild>
                        <w:div w:id="3714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045906">
          <w:marLeft w:val="0"/>
          <w:marRight w:val="0"/>
          <w:marTop w:val="0"/>
          <w:marBottom w:val="0"/>
          <w:divBdr>
            <w:top w:val="none" w:sz="0" w:space="0" w:color="auto"/>
            <w:left w:val="none" w:sz="0" w:space="0" w:color="auto"/>
            <w:bottom w:val="none" w:sz="0" w:space="0" w:color="auto"/>
            <w:right w:val="none" w:sz="0" w:space="0" w:color="auto"/>
          </w:divBdr>
          <w:divsChild>
            <w:div w:id="616985449">
              <w:marLeft w:val="0"/>
              <w:marRight w:val="0"/>
              <w:marTop w:val="150"/>
              <w:marBottom w:val="150"/>
              <w:divBdr>
                <w:top w:val="none" w:sz="0" w:space="0" w:color="auto"/>
                <w:left w:val="none" w:sz="0" w:space="0" w:color="auto"/>
                <w:bottom w:val="none" w:sz="0" w:space="0" w:color="auto"/>
                <w:right w:val="none" w:sz="0" w:space="0" w:color="auto"/>
              </w:divBdr>
            </w:div>
          </w:divsChild>
        </w:div>
        <w:div w:id="2108043297">
          <w:marLeft w:val="0"/>
          <w:marRight w:val="0"/>
          <w:marTop w:val="0"/>
          <w:marBottom w:val="0"/>
          <w:divBdr>
            <w:top w:val="none" w:sz="0" w:space="0" w:color="auto"/>
            <w:left w:val="none" w:sz="0" w:space="0" w:color="auto"/>
            <w:bottom w:val="none" w:sz="0" w:space="0" w:color="auto"/>
            <w:right w:val="none" w:sz="0" w:space="0" w:color="auto"/>
          </w:divBdr>
          <w:divsChild>
            <w:div w:id="573246268">
              <w:marLeft w:val="0"/>
              <w:marRight w:val="0"/>
              <w:marTop w:val="0"/>
              <w:marBottom w:val="0"/>
              <w:divBdr>
                <w:top w:val="none" w:sz="0" w:space="0" w:color="auto"/>
                <w:left w:val="none" w:sz="0" w:space="0" w:color="auto"/>
                <w:bottom w:val="none" w:sz="0" w:space="0" w:color="auto"/>
                <w:right w:val="none" w:sz="0" w:space="0" w:color="auto"/>
              </w:divBdr>
              <w:divsChild>
                <w:div w:id="366104539">
                  <w:marLeft w:val="0"/>
                  <w:marRight w:val="0"/>
                  <w:marTop w:val="45"/>
                  <w:marBottom w:val="60"/>
                  <w:divBdr>
                    <w:top w:val="none" w:sz="0" w:space="0" w:color="auto"/>
                    <w:left w:val="none" w:sz="0" w:space="0" w:color="auto"/>
                    <w:bottom w:val="none" w:sz="0" w:space="0" w:color="auto"/>
                    <w:right w:val="none" w:sz="0" w:space="0" w:color="auto"/>
                  </w:divBdr>
                </w:div>
                <w:div w:id="230315762">
                  <w:marLeft w:val="0"/>
                  <w:marRight w:val="0"/>
                  <w:marTop w:val="0"/>
                  <w:marBottom w:val="0"/>
                  <w:divBdr>
                    <w:top w:val="none" w:sz="0" w:space="0" w:color="auto"/>
                    <w:left w:val="none" w:sz="0" w:space="0" w:color="auto"/>
                    <w:bottom w:val="none" w:sz="0" w:space="0" w:color="auto"/>
                    <w:right w:val="none" w:sz="0" w:space="0" w:color="auto"/>
                  </w:divBdr>
                  <w:divsChild>
                    <w:div w:id="1298679043">
                      <w:marLeft w:val="0"/>
                      <w:marRight w:val="0"/>
                      <w:marTop w:val="0"/>
                      <w:marBottom w:val="0"/>
                      <w:divBdr>
                        <w:top w:val="none" w:sz="0" w:space="0" w:color="auto"/>
                        <w:left w:val="none" w:sz="0" w:space="0" w:color="auto"/>
                        <w:bottom w:val="none" w:sz="0" w:space="0" w:color="auto"/>
                        <w:right w:val="none" w:sz="0" w:space="0" w:color="auto"/>
                      </w:divBdr>
                      <w:divsChild>
                        <w:div w:id="747310253">
                          <w:marLeft w:val="0"/>
                          <w:marRight w:val="0"/>
                          <w:marTop w:val="0"/>
                          <w:marBottom w:val="0"/>
                          <w:divBdr>
                            <w:top w:val="none" w:sz="0" w:space="0" w:color="auto"/>
                            <w:left w:val="none" w:sz="0" w:space="0" w:color="auto"/>
                            <w:bottom w:val="none" w:sz="0" w:space="0" w:color="auto"/>
                            <w:right w:val="none" w:sz="0" w:space="0" w:color="auto"/>
                          </w:divBdr>
                          <w:divsChild>
                            <w:div w:id="608590879">
                              <w:marLeft w:val="0"/>
                              <w:marRight w:val="0"/>
                              <w:marTop w:val="0"/>
                              <w:marBottom w:val="0"/>
                              <w:divBdr>
                                <w:top w:val="single" w:sz="6" w:space="2" w:color="auto"/>
                                <w:left w:val="single" w:sz="6" w:space="6" w:color="auto"/>
                                <w:bottom w:val="single" w:sz="6" w:space="2" w:color="auto"/>
                                <w:right w:val="single" w:sz="6" w:space="23" w:color="auto"/>
                              </w:divBdr>
                            </w:div>
                          </w:divsChild>
                        </w:div>
                      </w:divsChild>
                    </w:div>
                  </w:divsChild>
                </w:div>
              </w:divsChild>
            </w:div>
          </w:divsChild>
        </w:div>
        <w:div w:id="462240198">
          <w:marLeft w:val="0"/>
          <w:marRight w:val="0"/>
          <w:marTop w:val="0"/>
          <w:marBottom w:val="0"/>
          <w:divBdr>
            <w:top w:val="none" w:sz="0" w:space="0" w:color="auto"/>
            <w:left w:val="none" w:sz="0" w:space="0" w:color="auto"/>
            <w:bottom w:val="none" w:sz="0" w:space="0" w:color="auto"/>
            <w:right w:val="none" w:sz="0" w:space="0" w:color="auto"/>
          </w:divBdr>
          <w:divsChild>
            <w:div w:id="1827016973">
              <w:marLeft w:val="0"/>
              <w:marRight w:val="0"/>
              <w:marTop w:val="45"/>
              <w:marBottom w:val="60"/>
              <w:divBdr>
                <w:top w:val="none" w:sz="0" w:space="0" w:color="auto"/>
                <w:left w:val="none" w:sz="0" w:space="0" w:color="auto"/>
                <w:bottom w:val="none" w:sz="0" w:space="0" w:color="auto"/>
                <w:right w:val="none" w:sz="0" w:space="0" w:color="auto"/>
              </w:divBdr>
            </w:div>
          </w:divsChild>
        </w:div>
      </w:divsChild>
    </w:div>
    <w:div w:id="2055156558">
      <w:bodyDiv w:val="1"/>
      <w:marLeft w:val="0"/>
      <w:marRight w:val="0"/>
      <w:marTop w:val="0"/>
      <w:marBottom w:val="0"/>
      <w:divBdr>
        <w:top w:val="none" w:sz="0" w:space="0" w:color="auto"/>
        <w:left w:val="none" w:sz="0" w:space="0" w:color="auto"/>
        <w:bottom w:val="none" w:sz="0" w:space="0" w:color="auto"/>
        <w:right w:val="none" w:sz="0" w:space="0" w:color="auto"/>
      </w:divBdr>
    </w:div>
    <w:div w:id="2066492024">
      <w:bodyDiv w:val="1"/>
      <w:marLeft w:val="0"/>
      <w:marRight w:val="0"/>
      <w:marTop w:val="0"/>
      <w:marBottom w:val="0"/>
      <w:divBdr>
        <w:top w:val="none" w:sz="0" w:space="0" w:color="auto"/>
        <w:left w:val="none" w:sz="0" w:space="0" w:color="auto"/>
        <w:bottom w:val="none" w:sz="0" w:space="0" w:color="auto"/>
        <w:right w:val="none" w:sz="0" w:space="0" w:color="auto"/>
      </w:divBdr>
    </w:div>
    <w:div w:id="2070759779">
      <w:bodyDiv w:val="1"/>
      <w:marLeft w:val="0"/>
      <w:marRight w:val="0"/>
      <w:marTop w:val="0"/>
      <w:marBottom w:val="0"/>
      <w:divBdr>
        <w:top w:val="none" w:sz="0" w:space="0" w:color="auto"/>
        <w:left w:val="none" w:sz="0" w:space="0" w:color="auto"/>
        <w:bottom w:val="none" w:sz="0" w:space="0" w:color="auto"/>
        <w:right w:val="none" w:sz="0" w:space="0" w:color="auto"/>
      </w:divBdr>
    </w:div>
    <w:div w:id="2082944575">
      <w:bodyDiv w:val="1"/>
      <w:marLeft w:val="0"/>
      <w:marRight w:val="0"/>
      <w:marTop w:val="0"/>
      <w:marBottom w:val="0"/>
      <w:divBdr>
        <w:top w:val="none" w:sz="0" w:space="0" w:color="auto"/>
        <w:left w:val="none" w:sz="0" w:space="0" w:color="auto"/>
        <w:bottom w:val="none" w:sz="0" w:space="0" w:color="auto"/>
        <w:right w:val="none" w:sz="0" w:space="0" w:color="auto"/>
      </w:divBdr>
    </w:div>
    <w:div w:id="2126920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urn:gd:lg:a:send-vm-keys" TargetMode="External"/><Relationship Id="rId24" Type="http://schemas.openxmlformats.org/officeDocument/2006/relationships/image" Target="media/image12.png"/><Relationship Id="rId32" Type="http://schemas.openxmlformats.org/officeDocument/2006/relationships/hyperlink" Target="urn:gd:lg:a:send-vm-key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mailto:victim@buildseccxpninja.onmicrosoft.com" TargetMode="External"/><Relationship Id="rId36" Type="http://schemas.openxmlformats.org/officeDocument/2006/relationships/hyperlink" Target="urn:gd:lg:a:send-vm-keys" TargetMode="External"/><Relationship Id="rId10" Type="http://schemas.openxmlformats.org/officeDocument/2006/relationships/hyperlink" Target="https://attack.mitre.org/techniques/T1098/" TargetMode="External"/><Relationship Id="rId19" Type="http://schemas.openxmlformats.org/officeDocument/2006/relationships/image" Target="media/image7.png"/><Relationship Id="rId31" Type="http://schemas.openxmlformats.org/officeDocument/2006/relationships/hyperlink" Target="urn:gd:lg:a:send-vm-keys" TargetMode="External"/><Relationship Id="rId44" Type="http://schemas.openxmlformats.org/officeDocument/2006/relationships/hyperlink" Target="urn:gd:lg:a:send-vm-keys" TargetMode="External"/><Relationship Id="rId4" Type="http://schemas.openxmlformats.org/officeDocument/2006/relationships/customXml" Target="../customXml/item4.xml"/><Relationship Id="rId9" Type="http://schemas.openxmlformats.org/officeDocument/2006/relationships/hyperlink" Target="https://medium.com/mitre-attack/identifying-unc2452-related-techniques-9f7b6c7f3714"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urn:gd:lg:a:send-vm-key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FY23</LastUsedinFY>
    <Country_x002f_regionofExecution xmlns="8ef809a0-ee5c-4f7c-93f4-54335103f45d" xsi:nil="true"/>
    <TranslatedLang xmlns="8ef809a0-ee5c-4f7c-93f4-54335103f45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CCC0D-4747-427A-A845-FF1024814D01}">
  <ds:schemaRefs>
    <ds:schemaRef ds:uri="http://schemas.microsoft.com/sharepoint/v3/contenttype/forms"/>
  </ds:schemaRefs>
</ds:datastoreItem>
</file>

<file path=customXml/itemProps2.xml><?xml version="1.0" encoding="utf-8"?>
<ds:datastoreItem xmlns:ds="http://schemas.openxmlformats.org/officeDocument/2006/customXml" ds:itemID="{843EF293-B27C-43CC-9D37-F66681B1CE24}"/>
</file>

<file path=customXml/itemProps3.xml><?xml version="1.0" encoding="utf-8"?>
<ds:datastoreItem xmlns:ds="http://schemas.openxmlformats.org/officeDocument/2006/customXml" ds:itemID="{A5D31B25-F9EE-48FC-B0D9-A4A75159A5F7}">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4.xml><?xml version="1.0" encoding="utf-8"?>
<ds:datastoreItem xmlns:ds="http://schemas.openxmlformats.org/officeDocument/2006/customXml" ds:itemID="{6B234A15-105B-9140-A91F-B92A820C5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1148</Words>
  <Characters>6545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7678</CharactersWithSpaces>
  <SharedDoc>false</SharedDoc>
  <HLinks>
    <vt:vector size="468" baseType="variant">
      <vt:variant>
        <vt:i4>5898334</vt:i4>
      </vt:variant>
      <vt:variant>
        <vt:i4>423</vt:i4>
      </vt:variant>
      <vt:variant>
        <vt:i4>0</vt:i4>
      </vt:variant>
      <vt:variant>
        <vt:i4>5</vt:i4>
      </vt:variant>
      <vt:variant>
        <vt:lpwstr>https://github.com/Azure/Azure-Sentinel/blob/master/Solutions/Training/Azure-Sentinel-Training-Lab/Modules/Module-1-Setting-up-the-environment.md</vt:lpwstr>
      </vt:variant>
      <vt:variant>
        <vt:lpwstr/>
      </vt:variant>
      <vt:variant>
        <vt:i4>5111902</vt:i4>
      </vt:variant>
      <vt:variant>
        <vt:i4>420</vt:i4>
      </vt:variant>
      <vt:variant>
        <vt:i4>0</vt:i4>
      </vt:variant>
      <vt:variant>
        <vt:i4>5</vt:i4>
      </vt:variant>
      <vt:variant>
        <vt:lpwstr>https://docs.microsoft.com/azure/sentinel/sentinel-solutions-catalog</vt:lpwstr>
      </vt:variant>
      <vt:variant>
        <vt:lpwstr/>
      </vt:variant>
      <vt:variant>
        <vt:i4>7536758</vt:i4>
      </vt:variant>
      <vt:variant>
        <vt:i4>417</vt:i4>
      </vt:variant>
      <vt:variant>
        <vt:i4>0</vt:i4>
      </vt:variant>
      <vt:variant>
        <vt:i4>5</vt:i4>
      </vt:variant>
      <vt:variant>
        <vt:lpwstr>https://docs.microsoft.com/azure/sentinel/tutorial-detect-threats-built-in</vt:lpwstr>
      </vt:variant>
      <vt:variant>
        <vt:lpwstr>use-built-in-analytics-rules</vt:lpwstr>
      </vt:variant>
      <vt:variant>
        <vt:i4>4456462</vt:i4>
      </vt:variant>
      <vt:variant>
        <vt:i4>414</vt:i4>
      </vt:variant>
      <vt:variant>
        <vt:i4>0</vt:i4>
      </vt:variant>
      <vt:variant>
        <vt:i4>5</vt:i4>
      </vt:variant>
      <vt:variant>
        <vt:lpwstr>https://docs.microsoft.com/azure/sentinel/work-with-threat-indicators</vt:lpwstr>
      </vt:variant>
      <vt:variant>
        <vt:lpwstr>detect-threats-with-threat-indicator-based-analytics</vt:lpwstr>
      </vt:variant>
      <vt:variant>
        <vt:i4>5898258</vt:i4>
      </vt:variant>
      <vt:variant>
        <vt:i4>411</vt:i4>
      </vt:variant>
      <vt:variant>
        <vt:i4>0</vt:i4>
      </vt:variant>
      <vt:variant>
        <vt:i4>5</vt:i4>
      </vt:variant>
      <vt:variant>
        <vt:lpwstr>http://phishing.com/</vt:lpwstr>
      </vt:variant>
      <vt:variant>
        <vt:lpwstr/>
      </vt:variant>
      <vt:variant>
        <vt:i4>1638468</vt:i4>
      </vt:variant>
      <vt:variant>
        <vt:i4>405</vt:i4>
      </vt:variant>
      <vt:variant>
        <vt:i4>0</vt:i4>
      </vt:variant>
      <vt:variant>
        <vt:i4>5</vt:i4>
      </vt:variant>
      <vt:variant>
        <vt:lpwstr>https://portal.azure.com/</vt:lpwstr>
      </vt:variant>
      <vt:variant>
        <vt:lpwstr/>
      </vt:variant>
      <vt:variant>
        <vt:i4>5898260</vt:i4>
      </vt:variant>
      <vt:variant>
        <vt:i4>402</vt:i4>
      </vt:variant>
      <vt:variant>
        <vt:i4>0</vt:i4>
      </vt:variant>
      <vt:variant>
        <vt:i4>5</vt:i4>
      </vt:variant>
      <vt:variant>
        <vt:lpwstr>https://docs.microsoft.com/azure/sentinel/connect-threat-intelligence-tip</vt:lpwstr>
      </vt:variant>
      <vt:variant>
        <vt:lpwstr/>
      </vt:variant>
      <vt:variant>
        <vt:i4>4063266</vt:i4>
      </vt:variant>
      <vt:variant>
        <vt:i4>399</vt:i4>
      </vt:variant>
      <vt:variant>
        <vt:i4>0</vt:i4>
      </vt:variant>
      <vt:variant>
        <vt:i4>5</vt:i4>
      </vt:variant>
      <vt:variant>
        <vt:lpwstr>https://github.com/Azure/Azure-Sentinel/blob/master/Solutions/Training/Azure-Sentinel-Training-Lab/Modules/Module-2-Data-Connectors.md</vt:lpwstr>
      </vt:variant>
      <vt:variant>
        <vt:lpwstr/>
      </vt:variant>
      <vt:variant>
        <vt:i4>5898334</vt:i4>
      </vt:variant>
      <vt:variant>
        <vt:i4>396</vt:i4>
      </vt:variant>
      <vt:variant>
        <vt:i4>0</vt:i4>
      </vt:variant>
      <vt:variant>
        <vt:i4>5</vt:i4>
      </vt:variant>
      <vt:variant>
        <vt:lpwstr>https://github.com/Azure/Azure-Sentinel/blob/master/Solutions/Training/Azure-Sentinel-Training-Lab/Modules/Module-1-Setting-up-the-environment.md</vt:lpwstr>
      </vt:variant>
      <vt:variant>
        <vt:lpwstr/>
      </vt:variant>
      <vt:variant>
        <vt:i4>4063266</vt:i4>
      </vt:variant>
      <vt:variant>
        <vt:i4>393</vt:i4>
      </vt:variant>
      <vt:variant>
        <vt:i4>0</vt:i4>
      </vt:variant>
      <vt:variant>
        <vt:i4>5</vt:i4>
      </vt:variant>
      <vt:variant>
        <vt:lpwstr>https://github.com/Azure/Azure-Sentinel/blob/master/Solutions/Training/Azure-Sentinel-Training-Lab/Modules/Module-2-Data-Connectors.md</vt:lpwstr>
      </vt:variant>
      <vt:variant>
        <vt:lpwstr/>
      </vt:variant>
      <vt:variant>
        <vt:i4>3604517</vt:i4>
      </vt:variant>
      <vt:variant>
        <vt:i4>390</vt:i4>
      </vt:variant>
      <vt:variant>
        <vt:i4>0</vt:i4>
      </vt:variant>
      <vt:variant>
        <vt:i4>5</vt:i4>
      </vt:variant>
      <vt:variant>
        <vt:lpwstr>https://github.com/Azure/Azure-Sentinel/blob/master/Solutions/Training/Azure-Sentinel-Training-Lab/Modules/Module-7-Threat-Intelligence.md</vt:lpwstr>
      </vt:variant>
      <vt:variant>
        <vt:lpwstr/>
      </vt:variant>
      <vt:variant>
        <vt:i4>6357044</vt:i4>
      </vt:variant>
      <vt:variant>
        <vt:i4>387</vt:i4>
      </vt:variant>
      <vt:variant>
        <vt:i4>0</vt:i4>
      </vt:variant>
      <vt:variant>
        <vt:i4>5</vt:i4>
      </vt:variant>
      <vt:variant>
        <vt:lpwstr>https://github.com/Azure/Azure-Sentinel/blob/master/Solutions/Training/Azure-Sentinel-Training-Lab/Artifacts/Telemetry/PenTestsIPaddresses.csv</vt:lpwstr>
      </vt:variant>
      <vt:variant>
        <vt:lpwstr/>
      </vt:variant>
      <vt:variant>
        <vt:i4>6357044</vt:i4>
      </vt:variant>
      <vt:variant>
        <vt:i4>384</vt:i4>
      </vt:variant>
      <vt:variant>
        <vt:i4>0</vt:i4>
      </vt:variant>
      <vt:variant>
        <vt:i4>5</vt:i4>
      </vt:variant>
      <vt:variant>
        <vt:lpwstr>https://github.com/Azure/Azure-Sentinel/blob/master/Solutions/Training/Azure-Sentinel-Training-Lab/Artifacts/Telemetry/PenTestsIPaddresses.csv</vt:lpwstr>
      </vt:variant>
      <vt:variant>
        <vt:lpwstr/>
      </vt:variant>
      <vt:variant>
        <vt:i4>5570607</vt:i4>
      </vt:variant>
      <vt:variant>
        <vt:i4>381</vt:i4>
      </vt:variant>
      <vt:variant>
        <vt:i4>0</vt:i4>
      </vt:variant>
      <vt:variant>
        <vt:i4>5</vt:i4>
      </vt:variant>
      <vt:variant>
        <vt:lpwstr>mailto:victim@buildseccxpninja.onmicrosoft.com</vt:lpwstr>
      </vt:variant>
      <vt:variant>
        <vt:lpwstr/>
      </vt:variant>
      <vt:variant>
        <vt:i4>5570607</vt:i4>
      </vt:variant>
      <vt:variant>
        <vt:i4>378</vt:i4>
      </vt:variant>
      <vt:variant>
        <vt:i4>0</vt:i4>
      </vt:variant>
      <vt:variant>
        <vt:i4>5</vt:i4>
      </vt:variant>
      <vt:variant>
        <vt:lpwstr>mailto:victim@buildseccxpninja.onmicrosoft.com</vt:lpwstr>
      </vt:variant>
      <vt:variant>
        <vt:lpwstr/>
      </vt:variant>
      <vt:variant>
        <vt:i4>8257646</vt:i4>
      </vt:variant>
      <vt:variant>
        <vt:i4>375</vt:i4>
      </vt:variant>
      <vt:variant>
        <vt:i4>0</vt:i4>
      </vt:variant>
      <vt:variant>
        <vt:i4>5</vt:i4>
      </vt:variant>
      <vt:variant>
        <vt:lpwstr>https://attack.mitre.org/techniques/T1098/</vt:lpwstr>
      </vt:variant>
      <vt:variant>
        <vt:lpwstr/>
      </vt:variant>
      <vt:variant>
        <vt:i4>6619234</vt:i4>
      </vt:variant>
      <vt:variant>
        <vt:i4>372</vt:i4>
      </vt:variant>
      <vt:variant>
        <vt:i4>0</vt:i4>
      </vt:variant>
      <vt:variant>
        <vt:i4>5</vt:i4>
      </vt:variant>
      <vt:variant>
        <vt:lpwstr>https://medium.com/mitre-attack/identifying-unc2452-related-techniques-9f7b6c7f3714</vt:lpwstr>
      </vt:variant>
      <vt:variant>
        <vt:lpwstr/>
      </vt:variant>
      <vt:variant>
        <vt:i4>5898334</vt:i4>
      </vt:variant>
      <vt:variant>
        <vt:i4>369</vt:i4>
      </vt:variant>
      <vt:variant>
        <vt:i4>0</vt:i4>
      </vt:variant>
      <vt:variant>
        <vt:i4>5</vt:i4>
      </vt:variant>
      <vt:variant>
        <vt:lpwstr>https://github.com/Azure/Azure-Sentinel/blob/master/Solutions/Training/Azure-Sentinel-Training-Lab/Modules/Module-1-Setting-up-the-environment.md</vt:lpwstr>
      </vt:variant>
      <vt:variant>
        <vt:lpwstr/>
      </vt:variant>
      <vt:variant>
        <vt:i4>4128878</vt:i4>
      </vt:variant>
      <vt:variant>
        <vt:i4>366</vt:i4>
      </vt:variant>
      <vt:variant>
        <vt:i4>0</vt:i4>
      </vt:variant>
      <vt:variant>
        <vt:i4>5</vt:i4>
      </vt:variant>
      <vt:variant>
        <vt:lpwstr>https://github.com/Azure/Azure-Sentinel/blob/master/Solutions/Training/Azure-Sentinel-Training-Lab/Modules/Module-5-Hunting.md</vt:lpwstr>
      </vt:variant>
      <vt:variant>
        <vt:lpwstr/>
      </vt:variant>
      <vt:variant>
        <vt:i4>7733328</vt:i4>
      </vt:variant>
      <vt:variant>
        <vt:i4>363</vt:i4>
      </vt:variant>
      <vt:variant>
        <vt:i4>0</vt:i4>
      </vt:variant>
      <vt:variant>
        <vt:i4>5</vt:i4>
      </vt:variant>
      <vt:variant>
        <vt:lpwstr>mailto:adelev@m365x816222.onmicrosoft.com</vt:lpwstr>
      </vt:variant>
      <vt:variant>
        <vt:lpwstr/>
      </vt:variant>
      <vt:variant>
        <vt:i4>2162750</vt:i4>
      </vt:variant>
      <vt:variant>
        <vt:i4>360</vt:i4>
      </vt:variant>
      <vt:variant>
        <vt:i4>0</vt:i4>
      </vt:variant>
      <vt:variant>
        <vt:i4>5</vt:i4>
      </vt:variant>
      <vt:variant>
        <vt:lpwstr>https://github.com/Azure/Azure-Sentinel/blob/master/Solutions/Training/Azure-Sentinel-Training-Lab/Modules/Module-4-Incident-Management.md</vt:lpwstr>
      </vt:variant>
      <vt:variant>
        <vt:lpwstr/>
      </vt:variant>
      <vt:variant>
        <vt:i4>2359375</vt:i4>
      </vt:variant>
      <vt:variant>
        <vt:i4>357</vt:i4>
      </vt:variant>
      <vt:variant>
        <vt:i4>0</vt:i4>
      </vt:variant>
      <vt:variant>
        <vt:i4>5</vt:i4>
      </vt:variant>
      <vt:variant>
        <vt:lpwstr>mailto:AdeleV@contoso.OnMicrosoft.com</vt:lpwstr>
      </vt:variant>
      <vt:variant>
        <vt:lpwstr/>
      </vt:variant>
      <vt:variant>
        <vt:i4>2359375</vt:i4>
      </vt:variant>
      <vt:variant>
        <vt:i4>354</vt:i4>
      </vt:variant>
      <vt:variant>
        <vt:i4>0</vt:i4>
      </vt:variant>
      <vt:variant>
        <vt:i4>5</vt:i4>
      </vt:variant>
      <vt:variant>
        <vt:lpwstr>mailto:AdeleV@contoso.OnMicrosoft.com</vt:lpwstr>
      </vt:variant>
      <vt:variant>
        <vt:lpwstr/>
      </vt:variant>
      <vt:variant>
        <vt:i4>1441843</vt:i4>
      </vt:variant>
      <vt:variant>
        <vt:i4>326</vt:i4>
      </vt:variant>
      <vt:variant>
        <vt:i4>0</vt:i4>
      </vt:variant>
      <vt:variant>
        <vt:i4>5</vt:i4>
      </vt:variant>
      <vt:variant>
        <vt:lpwstr/>
      </vt:variant>
      <vt:variant>
        <vt:lpwstr>_Toc126879323</vt:lpwstr>
      </vt:variant>
      <vt:variant>
        <vt:i4>1441843</vt:i4>
      </vt:variant>
      <vt:variant>
        <vt:i4>320</vt:i4>
      </vt:variant>
      <vt:variant>
        <vt:i4>0</vt:i4>
      </vt:variant>
      <vt:variant>
        <vt:i4>5</vt:i4>
      </vt:variant>
      <vt:variant>
        <vt:lpwstr/>
      </vt:variant>
      <vt:variant>
        <vt:lpwstr>_Toc126879322</vt:lpwstr>
      </vt:variant>
      <vt:variant>
        <vt:i4>1441843</vt:i4>
      </vt:variant>
      <vt:variant>
        <vt:i4>314</vt:i4>
      </vt:variant>
      <vt:variant>
        <vt:i4>0</vt:i4>
      </vt:variant>
      <vt:variant>
        <vt:i4>5</vt:i4>
      </vt:variant>
      <vt:variant>
        <vt:lpwstr/>
      </vt:variant>
      <vt:variant>
        <vt:lpwstr>_Toc126879321</vt:lpwstr>
      </vt:variant>
      <vt:variant>
        <vt:i4>1441843</vt:i4>
      </vt:variant>
      <vt:variant>
        <vt:i4>308</vt:i4>
      </vt:variant>
      <vt:variant>
        <vt:i4>0</vt:i4>
      </vt:variant>
      <vt:variant>
        <vt:i4>5</vt:i4>
      </vt:variant>
      <vt:variant>
        <vt:lpwstr/>
      </vt:variant>
      <vt:variant>
        <vt:lpwstr>_Toc126879320</vt:lpwstr>
      </vt:variant>
      <vt:variant>
        <vt:i4>1376307</vt:i4>
      </vt:variant>
      <vt:variant>
        <vt:i4>302</vt:i4>
      </vt:variant>
      <vt:variant>
        <vt:i4>0</vt:i4>
      </vt:variant>
      <vt:variant>
        <vt:i4>5</vt:i4>
      </vt:variant>
      <vt:variant>
        <vt:lpwstr/>
      </vt:variant>
      <vt:variant>
        <vt:lpwstr>_Toc126879319</vt:lpwstr>
      </vt:variant>
      <vt:variant>
        <vt:i4>1376307</vt:i4>
      </vt:variant>
      <vt:variant>
        <vt:i4>296</vt:i4>
      </vt:variant>
      <vt:variant>
        <vt:i4>0</vt:i4>
      </vt:variant>
      <vt:variant>
        <vt:i4>5</vt:i4>
      </vt:variant>
      <vt:variant>
        <vt:lpwstr/>
      </vt:variant>
      <vt:variant>
        <vt:lpwstr>_Toc126879318</vt:lpwstr>
      </vt:variant>
      <vt:variant>
        <vt:i4>1376307</vt:i4>
      </vt:variant>
      <vt:variant>
        <vt:i4>290</vt:i4>
      </vt:variant>
      <vt:variant>
        <vt:i4>0</vt:i4>
      </vt:variant>
      <vt:variant>
        <vt:i4>5</vt:i4>
      </vt:variant>
      <vt:variant>
        <vt:lpwstr/>
      </vt:variant>
      <vt:variant>
        <vt:lpwstr>_Toc126879317</vt:lpwstr>
      </vt:variant>
      <vt:variant>
        <vt:i4>1376307</vt:i4>
      </vt:variant>
      <vt:variant>
        <vt:i4>284</vt:i4>
      </vt:variant>
      <vt:variant>
        <vt:i4>0</vt:i4>
      </vt:variant>
      <vt:variant>
        <vt:i4>5</vt:i4>
      </vt:variant>
      <vt:variant>
        <vt:lpwstr/>
      </vt:variant>
      <vt:variant>
        <vt:lpwstr>_Toc126879316</vt:lpwstr>
      </vt:variant>
      <vt:variant>
        <vt:i4>1376307</vt:i4>
      </vt:variant>
      <vt:variant>
        <vt:i4>278</vt:i4>
      </vt:variant>
      <vt:variant>
        <vt:i4>0</vt:i4>
      </vt:variant>
      <vt:variant>
        <vt:i4>5</vt:i4>
      </vt:variant>
      <vt:variant>
        <vt:lpwstr/>
      </vt:variant>
      <vt:variant>
        <vt:lpwstr>_Toc126879315</vt:lpwstr>
      </vt:variant>
      <vt:variant>
        <vt:i4>1376307</vt:i4>
      </vt:variant>
      <vt:variant>
        <vt:i4>272</vt:i4>
      </vt:variant>
      <vt:variant>
        <vt:i4>0</vt:i4>
      </vt:variant>
      <vt:variant>
        <vt:i4>5</vt:i4>
      </vt:variant>
      <vt:variant>
        <vt:lpwstr/>
      </vt:variant>
      <vt:variant>
        <vt:lpwstr>_Toc126879314</vt:lpwstr>
      </vt:variant>
      <vt:variant>
        <vt:i4>1376307</vt:i4>
      </vt:variant>
      <vt:variant>
        <vt:i4>266</vt:i4>
      </vt:variant>
      <vt:variant>
        <vt:i4>0</vt:i4>
      </vt:variant>
      <vt:variant>
        <vt:i4>5</vt:i4>
      </vt:variant>
      <vt:variant>
        <vt:lpwstr/>
      </vt:variant>
      <vt:variant>
        <vt:lpwstr>_Toc126879313</vt:lpwstr>
      </vt:variant>
      <vt:variant>
        <vt:i4>1376307</vt:i4>
      </vt:variant>
      <vt:variant>
        <vt:i4>260</vt:i4>
      </vt:variant>
      <vt:variant>
        <vt:i4>0</vt:i4>
      </vt:variant>
      <vt:variant>
        <vt:i4>5</vt:i4>
      </vt:variant>
      <vt:variant>
        <vt:lpwstr/>
      </vt:variant>
      <vt:variant>
        <vt:lpwstr>_Toc126879312</vt:lpwstr>
      </vt:variant>
      <vt:variant>
        <vt:i4>1376307</vt:i4>
      </vt:variant>
      <vt:variant>
        <vt:i4>254</vt:i4>
      </vt:variant>
      <vt:variant>
        <vt:i4>0</vt:i4>
      </vt:variant>
      <vt:variant>
        <vt:i4>5</vt:i4>
      </vt:variant>
      <vt:variant>
        <vt:lpwstr/>
      </vt:variant>
      <vt:variant>
        <vt:lpwstr>_Toc126879311</vt:lpwstr>
      </vt:variant>
      <vt:variant>
        <vt:i4>1376307</vt:i4>
      </vt:variant>
      <vt:variant>
        <vt:i4>248</vt:i4>
      </vt:variant>
      <vt:variant>
        <vt:i4>0</vt:i4>
      </vt:variant>
      <vt:variant>
        <vt:i4>5</vt:i4>
      </vt:variant>
      <vt:variant>
        <vt:lpwstr/>
      </vt:variant>
      <vt:variant>
        <vt:lpwstr>_Toc126879310</vt:lpwstr>
      </vt:variant>
      <vt:variant>
        <vt:i4>1310771</vt:i4>
      </vt:variant>
      <vt:variant>
        <vt:i4>242</vt:i4>
      </vt:variant>
      <vt:variant>
        <vt:i4>0</vt:i4>
      </vt:variant>
      <vt:variant>
        <vt:i4>5</vt:i4>
      </vt:variant>
      <vt:variant>
        <vt:lpwstr/>
      </vt:variant>
      <vt:variant>
        <vt:lpwstr>_Toc126879309</vt:lpwstr>
      </vt:variant>
      <vt:variant>
        <vt:i4>1310771</vt:i4>
      </vt:variant>
      <vt:variant>
        <vt:i4>236</vt:i4>
      </vt:variant>
      <vt:variant>
        <vt:i4>0</vt:i4>
      </vt:variant>
      <vt:variant>
        <vt:i4>5</vt:i4>
      </vt:variant>
      <vt:variant>
        <vt:lpwstr/>
      </vt:variant>
      <vt:variant>
        <vt:lpwstr>_Toc126879308</vt:lpwstr>
      </vt:variant>
      <vt:variant>
        <vt:i4>1310771</vt:i4>
      </vt:variant>
      <vt:variant>
        <vt:i4>230</vt:i4>
      </vt:variant>
      <vt:variant>
        <vt:i4>0</vt:i4>
      </vt:variant>
      <vt:variant>
        <vt:i4>5</vt:i4>
      </vt:variant>
      <vt:variant>
        <vt:lpwstr/>
      </vt:variant>
      <vt:variant>
        <vt:lpwstr>_Toc126879307</vt:lpwstr>
      </vt:variant>
      <vt:variant>
        <vt:i4>1310771</vt:i4>
      </vt:variant>
      <vt:variant>
        <vt:i4>224</vt:i4>
      </vt:variant>
      <vt:variant>
        <vt:i4>0</vt:i4>
      </vt:variant>
      <vt:variant>
        <vt:i4>5</vt:i4>
      </vt:variant>
      <vt:variant>
        <vt:lpwstr/>
      </vt:variant>
      <vt:variant>
        <vt:lpwstr>_Toc126879306</vt:lpwstr>
      </vt:variant>
      <vt:variant>
        <vt:i4>1310771</vt:i4>
      </vt:variant>
      <vt:variant>
        <vt:i4>218</vt:i4>
      </vt:variant>
      <vt:variant>
        <vt:i4>0</vt:i4>
      </vt:variant>
      <vt:variant>
        <vt:i4>5</vt:i4>
      </vt:variant>
      <vt:variant>
        <vt:lpwstr/>
      </vt:variant>
      <vt:variant>
        <vt:lpwstr>_Toc126879305</vt:lpwstr>
      </vt:variant>
      <vt:variant>
        <vt:i4>1310771</vt:i4>
      </vt:variant>
      <vt:variant>
        <vt:i4>212</vt:i4>
      </vt:variant>
      <vt:variant>
        <vt:i4>0</vt:i4>
      </vt:variant>
      <vt:variant>
        <vt:i4>5</vt:i4>
      </vt:variant>
      <vt:variant>
        <vt:lpwstr/>
      </vt:variant>
      <vt:variant>
        <vt:lpwstr>_Toc126879304</vt:lpwstr>
      </vt:variant>
      <vt:variant>
        <vt:i4>1310771</vt:i4>
      </vt:variant>
      <vt:variant>
        <vt:i4>206</vt:i4>
      </vt:variant>
      <vt:variant>
        <vt:i4>0</vt:i4>
      </vt:variant>
      <vt:variant>
        <vt:i4>5</vt:i4>
      </vt:variant>
      <vt:variant>
        <vt:lpwstr/>
      </vt:variant>
      <vt:variant>
        <vt:lpwstr>_Toc126879303</vt:lpwstr>
      </vt:variant>
      <vt:variant>
        <vt:i4>1310771</vt:i4>
      </vt:variant>
      <vt:variant>
        <vt:i4>200</vt:i4>
      </vt:variant>
      <vt:variant>
        <vt:i4>0</vt:i4>
      </vt:variant>
      <vt:variant>
        <vt:i4>5</vt:i4>
      </vt:variant>
      <vt:variant>
        <vt:lpwstr/>
      </vt:variant>
      <vt:variant>
        <vt:lpwstr>_Toc126879302</vt:lpwstr>
      </vt:variant>
      <vt:variant>
        <vt:i4>1310771</vt:i4>
      </vt:variant>
      <vt:variant>
        <vt:i4>194</vt:i4>
      </vt:variant>
      <vt:variant>
        <vt:i4>0</vt:i4>
      </vt:variant>
      <vt:variant>
        <vt:i4>5</vt:i4>
      </vt:variant>
      <vt:variant>
        <vt:lpwstr/>
      </vt:variant>
      <vt:variant>
        <vt:lpwstr>_Toc126879301</vt:lpwstr>
      </vt:variant>
      <vt:variant>
        <vt:i4>1310771</vt:i4>
      </vt:variant>
      <vt:variant>
        <vt:i4>188</vt:i4>
      </vt:variant>
      <vt:variant>
        <vt:i4>0</vt:i4>
      </vt:variant>
      <vt:variant>
        <vt:i4>5</vt:i4>
      </vt:variant>
      <vt:variant>
        <vt:lpwstr/>
      </vt:variant>
      <vt:variant>
        <vt:lpwstr>_Toc126879300</vt:lpwstr>
      </vt:variant>
      <vt:variant>
        <vt:i4>1900594</vt:i4>
      </vt:variant>
      <vt:variant>
        <vt:i4>182</vt:i4>
      </vt:variant>
      <vt:variant>
        <vt:i4>0</vt:i4>
      </vt:variant>
      <vt:variant>
        <vt:i4>5</vt:i4>
      </vt:variant>
      <vt:variant>
        <vt:lpwstr/>
      </vt:variant>
      <vt:variant>
        <vt:lpwstr>_Toc126879299</vt:lpwstr>
      </vt:variant>
      <vt:variant>
        <vt:i4>1900594</vt:i4>
      </vt:variant>
      <vt:variant>
        <vt:i4>176</vt:i4>
      </vt:variant>
      <vt:variant>
        <vt:i4>0</vt:i4>
      </vt:variant>
      <vt:variant>
        <vt:i4>5</vt:i4>
      </vt:variant>
      <vt:variant>
        <vt:lpwstr/>
      </vt:variant>
      <vt:variant>
        <vt:lpwstr>_Toc126879298</vt:lpwstr>
      </vt:variant>
      <vt:variant>
        <vt:i4>1900594</vt:i4>
      </vt:variant>
      <vt:variant>
        <vt:i4>170</vt:i4>
      </vt:variant>
      <vt:variant>
        <vt:i4>0</vt:i4>
      </vt:variant>
      <vt:variant>
        <vt:i4>5</vt:i4>
      </vt:variant>
      <vt:variant>
        <vt:lpwstr/>
      </vt:variant>
      <vt:variant>
        <vt:lpwstr>_Toc126879297</vt:lpwstr>
      </vt:variant>
      <vt:variant>
        <vt:i4>1900594</vt:i4>
      </vt:variant>
      <vt:variant>
        <vt:i4>164</vt:i4>
      </vt:variant>
      <vt:variant>
        <vt:i4>0</vt:i4>
      </vt:variant>
      <vt:variant>
        <vt:i4>5</vt:i4>
      </vt:variant>
      <vt:variant>
        <vt:lpwstr/>
      </vt:variant>
      <vt:variant>
        <vt:lpwstr>_Toc126879296</vt:lpwstr>
      </vt:variant>
      <vt:variant>
        <vt:i4>1900594</vt:i4>
      </vt:variant>
      <vt:variant>
        <vt:i4>158</vt:i4>
      </vt:variant>
      <vt:variant>
        <vt:i4>0</vt:i4>
      </vt:variant>
      <vt:variant>
        <vt:i4>5</vt:i4>
      </vt:variant>
      <vt:variant>
        <vt:lpwstr/>
      </vt:variant>
      <vt:variant>
        <vt:lpwstr>_Toc126879295</vt:lpwstr>
      </vt:variant>
      <vt:variant>
        <vt:i4>1900594</vt:i4>
      </vt:variant>
      <vt:variant>
        <vt:i4>152</vt:i4>
      </vt:variant>
      <vt:variant>
        <vt:i4>0</vt:i4>
      </vt:variant>
      <vt:variant>
        <vt:i4>5</vt:i4>
      </vt:variant>
      <vt:variant>
        <vt:lpwstr/>
      </vt:variant>
      <vt:variant>
        <vt:lpwstr>_Toc126879294</vt:lpwstr>
      </vt:variant>
      <vt:variant>
        <vt:i4>1900594</vt:i4>
      </vt:variant>
      <vt:variant>
        <vt:i4>146</vt:i4>
      </vt:variant>
      <vt:variant>
        <vt:i4>0</vt:i4>
      </vt:variant>
      <vt:variant>
        <vt:i4>5</vt:i4>
      </vt:variant>
      <vt:variant>
        <vt:lpwstr/>
      </vt:variant>
      <vt:variant>
        <vt:lpwstr>_Toc126879293</vt:lpwstr>
      </vt:variant>
      <vt:variant>
        <vt:i4>1900594</vt:i4>
      </vt:variant>
      <vt:variant>
        <vt:i4>140</vt:i4>
      </vt:variant>
      <vt:variant>
        <vt:i4>0</vt:i4>
      </vt:variant>
      <vt:variant>
        <vt:i4>5</vt:i4>
      </vt:variant>
      <vt:variant>
        <vt:lpwstr/>
      </vt:variant>
      <vt:variant>
        <vt:lpwstr>_Toc126879292</vt:lpwstr>
      </vt:variant>
      <vt:variant>
        <vt:i4>1900594</vt:i4>
      </vt:variant>
      <vt:variant>
        <vt:i4>134</vt:i4>
      </vt:variant>
      <vt:variant>
        <vt:i4>0</vt:i4>
      </vt:variant>
      <vt:variant>
        <vt:i4>5</vt:i4>
      </vt:variant>
      <vt:variant>
        <vt:lpwstr/>
      </vt:variant>
      <vt:variant>
        <vt:lpwstr>_Toc126879291</vt:lpwstr>
      </vt:variant>
      <vt:variant>
        <vt:i4>1900594</vt:i4>
      </vt:variant>
      <vt:variant>
        <vt:i4>128</vt:i4>
      </vt:variant>
      <vt:variant>
        <vt:i4>0</vt:i4>
      </vt:variant>
      <vt:variant>
        <vt:i4>5</vt:i4>
      </vt:variant>
      <vt:variant>
        <vt:lpwstr/>
      </vt:variant>
      <vt:variant>
        <vt:lpwstr>_Toc126879290</vt:lpwstr>
      </vt:variant>
      <vt:variant>
        <vt:i4>1835058</vt:i4>
      </vt:variant>
      <vt:variant>
        <vt:i4>122</vt:i4>
      </vt:variant>
      <vt:variant>
        <vt:i4>0</vt:i4>
      </vt:variant>
      <vt:variant>
        <vt:i4>5</vt:i4>
      </vt:variant>
      <vt:variant>
        <vt:lpwstr/>
      </vt:variant>
      <vt:variant>
        <vt:lpwstr>_Toc126879289</vt:lpwstr>
      </vt:variant>
      <vt:variant>
        <vt:i4>1835058</vt:i4>
      </vt:variant>
      <vt:variant>
        <vt:i4>116</vt:i4>
      </vt:variant>
      <vt:variant>
        <vt:i4>0</vt:i4>
      </vt:variant>
      <vt:variant>
        <vt:i4>5</vt:i4>
      </vt:variant>
      <vt:variant>
        <vt:lpwstr/>
      </vt:variant>
      <vt:variant>
        <vt:lpwstr>_Toc126879288</vt:lpwstr>
      </vt:variant>
      <vt:variant>
        <vt:i4>1835058</vt:i4>
      </vt:variant>
      <vt:variant>
        <vt:i4>110</vt:i4>
      </vt:variant>
      <vt:variant>
        <vt:i4>0</vt:i4>
      </vt:variant>
      <vt:variant>
        <vt:i4>5</vt:i4>
      </vt:variant>
      <vt:variant>
        <vt:lpwstr/>
      </vt:variant>
      <vt:variant>
        <vt:lpwstr>_Toc126879287</vt:lpwstr>
      </vt:variant>
      <vt:variant>
        <vt:i4>1835058</vt:i4>
      </vt:variant>
      <vt:variant>
        <vt:i4>104</vt:i4>
      </vt:variant>
      <vt:variant>
        <vt:i4>0</vt:i4>
      </vt:variant>
      <vt:variant>
        <vt:i4>5</vt:i4>
      </vt:variant>
      <vt:variant>
        <vt:lpwstr/>
      </vt:variant>
      <vt:variant>
        <vt:lpwstr>_Toc126879286</vt:lpwstr>
      </vt:variant>
      <vt:variant>
        <vt:i4>1835058</vt:i4>
      </vt:variant>
      <vt:variant>
        <vt:i4>98</vt:i4>
      </vt:variant>
      <vt:variant>
        <vt:i4>0</vt:i4>
      </vt:variant>
      <vt:variant>
        <vt:i4>5</vt:i4>
      </vt:variant>
      <vt:variant>
        <vt:lpwstr/>
      </vt:variant>
      <vt:variant>
        <vt:lpwstr>_Toc126879285</vt:lpwstr>
      </vt:variant>
      <vt:variant>
        <vt:i4>1835058</vt:i4>
      </vt:variant>
      <vt:variant>
        <vt:i4>92</vt:i4>
      </vt:variant>
      <vt:variant>
        <vt:i4>0</vt:i4>
      </vt:variant>
      <vt:variant>
        <vt:i4>5</vt:i4>
      </vt:variant>
      <vt:variant>
        <vt:lpwstr/>
      </vt:variant>
      <vt:variant>
        <vt:lpwstr>_Toc126879284</vt:lpwstr>
      </vt:variant>
      <vt:variant>
        <vt:i4>1835058</vt:i4>
      </vt:variant>
      <vt:variant>
        <vt:i4>86</vt:i4>
      </vt:variant>
      <vt:variant>
        <vt:i4>0</vt:i4>
      </vt:variant>
      <vt:variant>
        <vt:i4>5</vt:i4>
      </vt:variant>
      <vt:variant>
        <vt:lpwstr/>
      </vt:variant>
      <vt:variant>
        <vt:lpwstr>_Toc126879283</vt:lpwstr>
      </vt:variant>
      <vt:variant>
        <vt:i4>1835058</vt:i4>
      </vt:variant>
      <vt:variant>
        <vt:i4>80</vt:i4>
      </vt:variant>
      <vt:variant>
        <vt:i4>0</vt:i4>
      </vt:variant>
      <vt:variant>
        <vt:i4>5</vt:i4>
      </vt:variant>
      <vt:variant>
        <vt:lpwstr/>
      </vt:variant>
      <vt:variant>
        <vt:lpwstr>_Toc126879282</vt:lpwstr>
      </vt:variant>
      <vt:variant>
        <vt:i4>1835058</vt:i4>
      </vt:variant>
      <vt:variant>
        <vt:i4>74</vt:i4>
      </vt:variant>
      <vt:variant>
        <vt:i4>0</vt:i4>
      </vt:variant>
      <vt:variant>
        <vt:i4>5</vt:i4>
      </vt:variant>
      <vt:variant>
        <vt:lpwstr/>
      </vt:variant>
      <vt:variant>
        <vt:lpwstr>_Toc126879281</vt:lpwstr>
      </vt:variant>
      <vt:variant>
        <vt:i4>1835058</vt:i4>
      </vt:variant>
      <vt:variant>
        <vt:i4>68</vt:i4>
      </vt:variant>
      <vt:variant>
        <vt:i4>0</vt:i4>
      </vt:variant>
      <vt:variant>
        <vt:i4>5</vt:i4>
      </vt:variant>
      <vt:variant>
        <vt:lpwstr/>
      </vt:variant>
      <vt:variant>
        <vt:lpwstr>_Toc126879280</vt:lpwstr>
      </vt:variant>
      <vt:variant>
        <vt:i4>1245234</vt:i4>
      </vt:variant>
      <vt:variant>
        <vt:i4>62</vt:i4>
      </vt:variant>
      <vt:variant>
        <vt:i4>0</vt:i4>
      </vt:variant>
      <vt:variant>
        <vt:i4>5</vt:i4>
      </vt:variant>
      <vt:variant>
        <vt:lpwstr/>
      </vt:variant>
      <vt:variant>
        <vt:lpwstr>_Toc126879279</vt:lpwstr>
      </vt:variant>
      <vt:variant>
        <vt:i4>1245234</vt:i4>
      </vt:variant>
      <vt:variant>
        <vt:i4>56</vt:i4>
      </vt:variant>
      <vt:variant>
        <vt:i4>0</vt:i4>
      </vt:variant>
      <vt:variant>
        <vt:i4>5</vt:i4>
      </vt:variant>
      <vt:variant>
        <vt:lpwstr/>
      </vt:variant>
      <vt:variant>
        <vt:lpwstr>_Toc126879278</vt:lpwstr>
      </vt:variant>
      <vt:variant>
        <vt:i4>1245234</vt:i4>
      </vt:variant>
      <vt:variant>
        <vt:i4>50</vt:i4>
      </vt:variant>
      <vt:variant>
        <vt:i4>0</vt:i4>
      </vt:variant>
      <vt:variant>
        <vt:i4>5</vt:i4>
      </vt:variant>
      <vt:variant>
        <vt:lpwstr/>
      </vt:variant>
      <vt:variant>
        <vt:lpwstr>_Toc126879277</vt:lpwstr>
      </vt:variant>
      <vt:variant>
        <vt:i4>1245234</vt:i4>
      </vt:variant>
      <vt:variant>
        <vt:i4>44</vt:i4>
      </vt:variant>
      <vt:variant>
        <vt:i4>0</vt:i4>
      </vt:variant>
      <vt:variant>
        <vt:i4>5</vt:i4>
      </vt:variant>
      <vt:variant>
        <vt:lpwstr/>
      </vt:variant>
      <vt:variant>
        <vt:lpwstr>_Toc126879276</vt:lpwstr>
      </vt:variant>
      <vt:variant>
        <vt:i4>1245234</vt:i4>
      </vt:variant>
      <vt:variant>
        <vt:i4>38</vt:i4>
      </vt:variant>
      <vt:variant>
        <vt:i4>0</vt:i4>
      </vt:variant>
      <vt:variant>
        <vt:i4>5</vt:i4>
      </vt:variant>
      <vt:variant>
        <vt:lpwstr/>
      </vt:variant>
      <vt:variant>
        <vt:lpwstr>_Toc126879275</vt:lpwstr>
      </vt:variant>
      <vt:variant>
        <vt:i4>1245234</vt:i4>
      </vt:variant>
      <vt:variant>
        <vt:i4>32</vt:i4>
      </vt:variant>
      <vt:variant>
        <vt:i4>0</vt:i4>
      </vt:variant>
      <vt:variant>
        <vt:i4>5</vt:i4>
      </vt:variant>
      <vt:variant>
        <vt:lpwstr/>
      </vt:variant>
      <vt:variant>
        <vt:lpwstr>_Toc126879274</vt:lpwstr>
      </vt:variant>
      <vt:variant>
        <vt:i4>1245234</vt:i4>
      </vt:variant>
      <vt:variant>
        <vt:i4>26</vt:i4>
      </vt:variant>
      <vt:variant>
        <vt:i4>0</vt:i4>
      </vt:variant>
      <vt:variant>
        <vt:i4>5</vt:i4>
      </vt:variant>
      <vt:variant>
        <vt:lpwstr/>
      </vt:variant>
      <vt:variant>
        <vt:lpwstr>_Toc126879273</vt:lpwstr>
      </vt:variant>
      <vt:variant>
        <vt:i4>1245234</vt:i4>
      </vt:variant>
      <vt:variant>
        <vt:i4>20</vt:i4>
      </vt:variant>
      <vt:variant>
        <vt:i4>0</vt:i4>
      </vt:variant>
      <vt:variant>
        <vt:i4>5</vt:i4>
      </vt:variant>
      <vt:variant>
        <vt:lpwstr/>
      </vt:variant>
      <vt:variant>
        <vt:lpwstr>_Toc126879272</vt:lpwstr>
      </vt:variant>
      <vt:variant>
        <vt:i4>1245234</vt:i4>
      </vt:variant>
      <vt:variant>
        <vt:i4>14</vt:i4>
      </vt:variant>
      <vt:variant>
        <vt:i4>0</vt:i4>
      </vt:variant>
      <vt:variant>
        <vt:i4>5</vt:i4>
      </vt:variant>
      <vt:variant>
        <vt:lpwstr/>
      </vt:variant>
      <vt:variant>
        <vt:lpwstr>_Toc126879271</vt:lpwstr>
      </vt:variant>
      <vt:variant>
        <vt:i4>1245234</vt:i4>
      </vt:variant>
      <vt:variant>
        <vt:i4>8</vt:i4>
      </vt:variant>
      <vt:variant>
        <vt:i4>0</vt:i4>
      </vt:variant>
      <vt:variant>
        <vt:i4>5</vt:i4>
      </vt:variant>
      <vt:variant>
        <vt:lpwstr/>
      </vt:variant>
      <vt:variant>
        <vt:lpwstr>_Toc126879270</vt:lpwstr>
      </vt:variant>
      <vt:variant>
        <vt:i4>1179698</vt:i4>
      </vt:variant>
      <vt:variant>
        <vt:i4>2</vt:i4>
      </vt:variant>
      <vt:variant>
        <vt:i4>0</vt:i4>
      </vt:variant>
      <vt:variant>
        <vt:i4>5</vt:i4>
      </vt:variant>
      <vt:variant>
        <vt:lpwstr/>
      </vt:variant>
      <vt:variant>
        <vt:lpwstr>_Toc126879269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Dharti Jagani</dc:creator>
  <cp:keywords/>
  <dc:description/>
  <cp:lastModifiedBy>Syyed Ahmed</cp:lastModifiedBy>
  <cp:revision>2</cp:revision>
  <dcterms:created xsi:type="dcterms:W3CDTF">2024-10-04T10:59:00Z</dcterms:created>
  <dcterms:modified xsi:type="dcterms:W3CDTF">2024-10-04T10:59:00Z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