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FA3E2D" w14:textId="278A0358" w:rsidR="00B704A1" w:rsidRPr="00C65112" w:rsidRDefault="00C65112" w:rsidP="00B704A1">
      <w:pPr>
        <w:pStyle w:val="Heading1"/>
        <w:rPr>
          <w:lang w:val="pt-BR"/>
        </w:rPr>
      </w:pPr>
      <w:r w:rsidRPr="00C65112">
        <w:rPr>
          <w:lang w:val="pt-BR"/>
        </w:rPr>
        <w:t>Lab</w:t>
      </w:r>
      <w:r>
        <w:rPr>
          <w:lang w:val="pt-BR"/>
        </w:rPr>
        <w:t>oratório</w:t>
      </w:r>
      <w:r w:rsidRPr="00C65112">
        <w:rPr>
          <w:lang w:val="pt-BR"/>
        </w:rPr>
        <w:t xml:space="preserve"> 12: Projetando e estilizando e-mails com temas assistidos por </w:t>
      </w:r>
      <w:r w:rsidR="00843E72">
        <w:rPr>
          <w:lang w:val="pt-BR"/>
        </w:rPr>
        <w:t>AI</w:t>
      </w:r>
      <w:r w:rsidRPr="00C65112">
        <w:rPr>
          <w:lang w:val="pt-BR"/>
        </w:rPr>
        <w:t xml:space="preserve"> usando o Copilot no Customer Insights - Journeys</w:t>
      </w:r>
    </w:p>
    <w:p w14:paraId="13302396" w14:textId="191069CA" w:rsidR="00B704A1" w:rsidRPr="00C65112" w:rsidRDefault="00C65112" w:rsidP="00B704A1">
      <w:pPr>
        <w:pStyle w:val="Heading2"/>
        <w:rPr>
          <w:lang w:val="en-IN"/>
        </w:rPr>
      </w:pPr>
      <w:r w:rsidRPr="00C65112">
        <w:rPr>
          <w:lang w:val="en-IN"/>
        </w:rPr>
        <w:t>Exercício 1: Ativar o Copilot</w:t>
      </w:r>
    </w:p>
    <w:p w14:paraId="38D1DFCC" w14:textId="268868AE" w:rsidR="00B704A1" w:rsidRPr="00C65112" w:rsidRDefault="00C65112" w:rsidP="00B704A1">
      <w:pPr>
        <w:numPr>
          <w:ilvl w:val="0"/>
          <w:numId w:val="1"/>
        </w:numPr>
        <w:rPr>
          <w:lang w:val="pt-BR"/>
        </w:rPr>
      </w:pPr>
      <w:r w:rsidRPr="00C65112">
        <w:rPr>
          <w:lang w:val="pt-BR"/>
        </w:rPr>
        <w:t>Acesse o</w:t>
      </w:r>
      <w:r w:rsidR="00B704A1" w:rsidRPr="00C65112">
        <w:rPr>
          <w:lang w:val="pt-BR"/>
        </w:rPr>
        <w:t> </w:t>
      </w:r>
      <w:r w:rsidR="00B704A1" w:rsidRPr="00C65112">
        <w:rPr>
          <w:b/>
          <w:bCs/>
          <w:lang w:val="pt-BR"/>
        </w:rPr>
        <w:t>Power Platform admin center</w:t>
      </w:r>
      <w:r w:rsidR="00B704A1" w:rsidRPr="00C65112">
        <w:rPr>
          <w:lang w:val="pt-BR"/>
        </w:rPr>
        <w:t> </w:t>
      </w:r>
      <w:r w:rsidRPr="00C65112">
        <w:rPr>
          <w:lang w:val="pt-BR"/>
        </w:rPr>
        <w:t>navegando até</w:t>
      </w:r>
      <w:r w:rsidR="00B704A1" w:rsidRPr="00C65112">
        <w:rPr>
          <w:lang w:val="pt-BR"/>
        </w:rPr>
        <w:t> </w:t>
      </w:r>
      <w:hyperlink r:id="rId9" w:tooltip="Paste text into VM" w:history="1">
        <w:r w:rsidR="00B704A1" w:rsidRPr="00C65112">
          <w:rPr>
            <w:rStyle w:val="Hyperlink"/>
            <w:b/>
            <w:bCs/>
            <w:lang w:val="pt-BR"/>
          </w:rPr>
          <w:t>https://admin.powerplatform.microsoft.com</w:t>
        </w:r>
      </w:hyperlink>
      <w:r w:rsidR="00B704A1" w:rsidRPr="00C65112">
        <w:rPr>
          <w:lang w:val="pt-BR"/>
        </w:rPr>
        <w:t> </w:t>
      </w:r>
      <w:r w:rsidRPr="00C65112">
        <w:rPr>
          <w:lang w:val="pt-BR"/>
        </w:rPr>
        <w:t xml:space="preserve">e, se necessário, faça login usando as credenciais </w:t>
      </w:r>
      <w:r>
        <w:rPr>
          <w:lang w:val="pt-BR"/>
        </w:rPr>
        <w:t xml:space="preserve">do </w:t>
      </w:r>
      <w:r w:rsidR="00B704A1" w:rsidRPr="00C65112">
        <w:rPr>
          <w:b/>
          <w:bCs/>
          <w:lang w:val="pt-BR"/>
        </w:rPr>
        <w:t>Office 365 admin tenant</w:t>
      </w:r>
      <w:r w:rsidR="00B704A1" w:rsidRPr="00C65112">
        <w:rPr>
          <w:lang w:val="pt-BR"/>
        </w:rPr>
        <w:t>.</w:t>
      </w:r>
    </w:p>
    <w:p w14:paraId="668378B0" w14:textId="55E4A021" w:rsidR="00B704A1" w:rsidRPr="00C65112" w:rsidRDefault="00C65112" w:rsidP="00B704A1">
      <w:pPr>
        <w:numPr>
          <w:ilvl w:val="0"/>
          <w:numId w:val="1"/>
        </w:numPr>
        <w:rPr>
          <w:lang w:val="pt-BR"/>
        </w:rPr>
      </w:pPr>
      <w:r w:rsidRPr="00C65112">
        <w:rPr>
          <w:lang w:val="pt-BR"/>
        </w:rPr>
        <w:t xml:space="preserve">No painel de navegação à esquerda, selecione </w:t>
      </w:r>
      <w:r w:rsidRPr="00C65112">
        <w:rPr>
          <w:b/>
          <w:bCs/>
          <w:lang w:val="pt-BR"/>
        </w:rPr>
        <w:t>Environment</w:t>
      </w:r>
      <w:r w:rsidRPr="00C65112">
        <w:rPr>
          <w:lang w:val="pt-BR"/>
        </w:rPr>
        <w:t xml:space="preserve"> e depois clique em </w:t>
      </w:r>
      <w:r w:rsidRPr="00C65112">
        <w:rPr>
          <w:b/>
          <w:bCs/>
          <w:lang w:val="pt-BR"/>
        </w:rPr>
        <w:t>Marketing Trial</w:t>
      </w:r>
      <w:r w:rsidR="00B704A1" w:rsidRPr="00C65112">
        <w:rPr>
          <w:lang w:val="pt-BR"/>
        </w:rPr>
        <w:t>.</w:t>
      </w:r>
    </w:p>
    <w:p w14:paraId="5CB9E123" w14:textId="08210F57" w:rsidR="00B704A1" w:rsidRPr="00B704A1" w:rsidRDefault="00B23FC5" w:rsidP="00B704A1">
      <w:r w:rsidRPr="00B23FC5">
        <w:rPr>
          <w:noProof/>
        </w:rPr>
        <w:drawing>
          <wp:inline distT="0" distB="0" distL="0" distR="0" wp14:anchorId="7756389F" wp14:editId="6445AFC7">
            <wp:extent cx="5943600" cy="2190115"/>
            <wp:effectExtent l="0" t="0" r="0" b="635"/>
            <wp:docPr id="7922222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22224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D674" w14:textId="1499C198" w:rsidR="00B704A1" w:rsidRPr="00B704A1" w:rsidRDefault="00B704A1" w:rsidP="00B704A1">
      <w:pPr>
        <w:numPr>
          <w:ilvl w:val="0"/>
          <w:numId w:val="1"/>
        </w:numPr>
      </w:pPr>
      <w:r w:rsidRPr="00B704A1">
        <w:t>Cl</w:t>
      </w:r>
      <w:r w:rsidR="009E78BD">
        <w:t>ique em</w:t>
      </w:r>
      <w:r w:rsidRPr="00B704A1">
        <w:t> </w:t>
      </w:r>
      <w:r w:rsidRPr="00B704A1">
        <w:rPr>
          <w:b/>
          <w:bCs/>
        </w:rPr>
        <w:t>Environment URL</w:t>
      </w:r>
      <w:r w:rsidRPr="00B704A1">
        <w:t>.</w:t>
      </w:r>
    </w:p>
    <w:p w14:paraId="0875F8B6" w14:textId="50830ED6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4EDCF824" wp14:editId="7310E9BB">
            <wp:extent cx="5943600" cy="2697480"/>
            <wp:effectExtent l="0" t="0" r="0" b="7620"/>
            <wp:docPr id="111398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9874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060E" w14:textId="6BA6E56C" w:rsidR="00B704A1" w:rsidRPr="00B704A1" w:rsidRDefault="00B704A1" w:rsidP="00B704A1">
      <w:pPr>
        <w:numPr>
          <w:ilvl w:val="0"/>
          <w:numId w:val="1"/>
        </w:numPr>
      </w:pPr>
      <w:r w:rsidRPr="00B704A1">
        <w:t>Selec</w:t>
      </w:r>
      <w:r w:rsidR="009E78BD">
        <w:t>ione</w:t>
      </w:r>
      <w:r w:rsidRPr="00B704A1">
        <w:t> </w:t>
      </w:r>
      <w:r w:rsidRPr="00B704A1">
        <w:rPr>
          <w:b/>
          <w:bCs/>
        </w:rPr>
        <w:t>Real-time Journeys</w:t>
      </w:r>
      <w:r w:rsidRPr="00B704A1">
        <w:t>.</w:t>
      </w:r>
    </w:p>
    <w:p w14:paraId="2A9C19CF" w14:textId="2DD00719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20AD0308" wp14:editId="32F1C67D">
            <wp:extent cx="5943600" cy="5123180"/>
            <wp:effectExtent l="0" t="0" r="0" b="1270"/>
            <wp:docPr id="11286310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63102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6E20E" w14:textId="0EDED46C" w:rsidR="00B704A1" w:rsidRPr="00B704A1" w:rsidRDefault="009E78BD" w:rsidP="00B704A1">
      <w:pPr>
        <w:numPr>
          <w:ilvl w:val="0"/>
          <w:numId w:val="1"/>
        </w:numPr>
      </w:pPr>
      <w:r w:rsidRPr="009E78BD">
        <w:rPr>
          <w:lang w:val="pt-BR"/>
        </w:rPr>
        <w:t xml:space="preserve">Vá para </w:t>
      </w:r>
      <w:r w:rsidRPr="009E78BD">
        <w:rPr>
          <w:b/>
          <w:bCs/>
          <w:lang w:val="pt-BR"/>
        </w:rPr>
        <w:t>Change area</w:t>
      </w:r>
      <w:r w:rsidRPr="009E78BD">
        <w:rPr>
          <w:lang w:val="pt-BR"/>
        </w:rPr>
        <w:t xml:space="preserve">, selecione </w:t>
      </w:r>
      <w:r w:rsidRPr="009E78BD">
        <w:rPr>
          <w:b/>
          <w:bCs/>
          <w:lang w:val="pt-BR"/>
        </w:rPr>
        <w:t>Settings</w:t>
      </w:r>
      <w:r w:rsidRPr="009E78BD">
        <w:rPr>
          <w:lang w:val="pt-BR"/>
        </w:rPr>
        <w:t xml:space="preserve">. No painel de navegação à esquerda, selecione </w:t>
      </w:r>
      <w:r w:rsidRPr="009E78BD">
        <w:rPr>
          <w:b/>
          <w:bCs/>
          <w:lang w:val="pt-BR"/>
        </w:rPr>
        <w:t>Settings</w:t>
      </w:r>
      <w:r w:rsidRPr="009E78BD">
        <w:rPr>
          <w:lang w:val="pt-BR"/>
        </w:rPr>
        <w:t xml:space="preserve">. </w:t>
      </w:r>
      <w:r w:rsidRPr="009E78BD">
        <w:t xml:space="preserve">Em </w:t>
      </w:r>
      <w:r w:rsidRPr="009E78BD">
        <w:rPr>
          <w:b/>
          <w:bCs/>
        </w:rPr>
        <w:t>Overview</w:t>
      </w:r>
      <w:r w:rsidRPr="009E78BD">
        <w:t xml:space="preserve">, selecione </w:t>
      </w:r>
      <w:r w:rsidRPr="009E78BD">
        <w:rPr>
          <w:b/>
          <w:bCs/>
        </w:rPr>
        <w:t>Feature switches</w:t>
      </w:r>
      <w:r w:rsidR="00B704A1" w:rsidRPr="00B704A1">
        <w:t>.</w:t>
      </w:r>
    </w:p>
    <w:p w14:paraId="546B1458" w14:textId="1F976405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0DE4CA38" wp14:editId="7737B497">
            <wp:extent cx="5943600" cy="3476625"/>
            <wp:effectExtent l="0" t="0" r="0" b="9525"/>
            <wp:docPr id="5394884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48845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44F8" w14:textId="384EDEA3" w:rsidR="00B704A1" w:rsidRPr="009E78BD" w:rsidRDefault="009E78BD" w:rsidP="009E78B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en-IN" w:eastAsia="en-IN"/>
          <w14:ligatures w14:val="none"/>
        </w:rPr>
      </w:pPr>
      <w:r w:rsidRPr="009E78BD">
        <w:rPr>
          <w:rFonts w:eastAsia="Times New Roman" w:cs="Times New Roman"/>
          <w:kern w:val="0"/>
          <w:lang w:val="pt-BR" w:eastAsia="en-IN"/>
          <w14:ligatures w14:val="none"/>
        </w:rPr>
        <w:t xml:space="preserve">Role para baixo e, na seção </w:t>
      </w:r>
      <w:r w:rsidRPr="009E78BD">
        <w:rPr>
          <w:rFonts w:eastAsia="Times New Roman" w:cs="Times New Roman"/>
          <w:b/>
          <w:bCs/>
          <w:kern w:val="0"/>
          <w:lang w:val="pt-BR" w:eastAsia="en-IN"/>
          <w14:ligatures w14:val="none"/>
        </w:rPr>
        <w:t>Copilot</w:t>
      </w:r>
      <w:r w:rsidRPr="009E78BD">
        <w:rPr>
          <w:rFonts w:eastAsia="Times New Roman" w:cs="Times New Roman"/>
          <w:kern w:val="0"/>
          <w:lang w:val="pt-BR" w:eastAsia="en-IN"/>
          <w14:ligatures w14:val="none"/>
        </w:rPr>
        <w:t xml:space="preserve">, ative os botões </w:t>
      </w:r>
      <w:r w:rsidRPr="009E78BD">
        <w:rPr>
          <w:rFonts w:eastAsia="Times New Roman" w:cs="Times New Roman"/>
          <w:b/>
          <w:bCs/>
          <w:kern w:val="0"/>
          <w:lang w:val="pt-BR" w:eastAsia="en-IN"/>
          <w14:ligatures w14:val="none"/>
        </w:rPr>
        <w:t>Global Opt-in consent</w:t>
      </w:r>
      <w:r w:rsidRPr="009E78BD">
        <w:rPr>
          <w:rFonts w:eastAsia="Times New Roman" w:cs="Times New Roman"/>
          <w:kern w:val="0"/>
          <w:lang w:val="pt-BR" w:eastAsia="en-IN"/>
          <w14:ligatures w14:val="none"/>
        </w:rPr>
        <w:t xml:space="preserve"> e </w:t>
      </w:r>
      <w:r w:rsidRPr="009E78BD">
        <w:rPr>
          <w:rFonts w:eastAsia="Times New Roman" w:cs="Times New Roman"/>
          <w:b/>
          <w:bCs/>
          <w:kern w:val="0"/>
          <w:lang w:val="pt-BR" w:eastAsia="en-IN"/>
          <w14:ligatures w14:val="none"/>
        </w:rPr>
        <w:t>Global data sharing consent</w:t>
      </w:r>
      <w:r w:rsidRPr="009E78BD">
        <w:rPr>
          <w:rFonts w:eastAsia="Times New Roman" w:cs="Times New Roman"/>
          <w:kern w:val="0"/>
          <w:lang w:val="pt-BR" w:eastAsia="en-IN"/>
          <w14:ligatures w14:val="none"/>
        </w:rPr>
        <w:t xml:space="preserve">. </w:t>
      </w:r>
      <w:r w:rsidRPr="009E78BD">
        <w:rPr>
          <w:rFonts w:eastAsia="Times New Roman" w:cs="Times New Roman"/>
          <w:kern w:val="0"/>
          <w:lang w:val="en-IN" w:eastAsia="en-IN"/>
          <w14:ligatures w14:val="none"/>
        </w:rPr>
        <w:t xml:space="preserve">Selecione </w:t>
      </w:r>
      <w:r w:rsidRPr="009E78BD">
        <w:rPr>
          <w:rFonts w:eastAsia="Times New Roman" w:cs="Times New Roman"/>
          <w:b/>
          <w:bCs/>
          <w:kern w:val="0"/>
          <w:lang w:val="en-IN" w:eastAsia="en-IN"/>
          <w14:ligatures w14:val="none"/>
        </w:rPr>
        <w:t>Save</w:t>
      </w:r>
      <w:r w:rsidRPr="009E78BD">
        <w:rPr>
          <w:rFonts w:eastAsia="Times New Roman" w:cs="Times New Roman"/>
          <w:kern w:val="0"/>
          <w:lang w:val="en-IN" w:eastAsia="en-IN"/>
          <w14:ligatures w14:val="none"/>
        </w:rPr>
        <w:t xml:space="preserve"> no canto superior direito</w:t>
      </w:r>
      <w:r w:rsidR="006976D4" w:rsidRPr="009E78BD">
        <w:t>.</w:t>
      </w:r>
    </w:p>
    <w:p w14:paraId="117A9F22" w14:textId="4E102B58" w:rsidR="00B704A1" w:rsidRPr="00B704A1" w:rsidRDefault="00B23FC5" w:rsidP="00B704A1">
      <w:r w:rsidRPr="00B23FC5">
        <w:rPr>
          <w:noProof/>
        </w:rPr>
        <w:drawing>
          <wp:inline distT="0" distB="0" distL="0" distR="0" wp14:anchorId="5D5BA3F0" wp14:editId="2A34EA7F">
            <wp:extent cx="5943600" cy="3467100"/>
            <wp:effectExtent l="0" t="0" r="0" b="0"/>
            <wp:docPr id="12993866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38662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080B7" w14:textId="1F05F662" w:rsidR="00B704A1" w:rsidRPr="00B704A1" w:rsidRDefault="00B704A1" w:rsidP="00B704A1"/>
    <w:p w14:paraId="1796D828" w14:textId="65704BEB" w:rsidR="00B704A1" w:rsidRPr="009E78BD" w:rsidRDefault="009E78BD" w:rsidP="00B23FC5">
      <w:pPr>
        <w:pStyle w:val="Heading2"/>
        <w:rPr>
          <w:lang w:val="pt-BR"/>
        </w:rPr>
      </w:pPr>
      <w:r w:rsidRPr="009E78BD">
        <w:rPr>
          <w:lang w:val="pt-BR"/>
        </w:rPr>
        <w:lastRenderedPageBreak/>
        <w:t>Tarefa 2: Gerando ideias de conteúdo usando o Copilot</w:t>
      </w:r>
    </w:p>
    <w:p w14:paraId="10EF2AC2" w14:textId="0629951D" w:rsidR="00B704A1" w:rsidRPr="00B704A1" w:rsidRDefault="009E78BD" w:rsidP="00B704A1">
      <w:pPr>
        <w:numPr>
          <w:ilvl w:val="0"/>
          <w:numId w:val="2"/>
        </w:numPr>
      </w:pPr>
      <w:r w:rsidRPr="009E78BD">
        <w:t xml:space="preserve">Selecione </w:t>
      </w:r>
      <w:r w:rsidRPr="009E78BD">
        <w:rPr>
          <w:b/>
          <w:bCs/>
        </w:rPr>
        <w:t>Real-time journeys</w:t>
      </w:r>
      <w:r w:rsidRPr="009E78BD">
        <w:t xml:space="preserve"> </w:t>
      </w:r>
      <w:r>
        <w:t>em alterar area.</w:t>
      </w:r>
    </w:p>
    <w:p w14:paraId="42481F1B" w14:textId="56DF9FBE" w:rsidR="00B704A1" w:rsidRPr="00B704A1" w:rsidRDefault="00B23FC5" w:rsidP="00B704A1">
      <w:r w:rsidRPr="00B23FC5">
        <w:rPr>
          <w:noProof/>
        </w:rPr>
        <w:drawing>
          <wp:inline distT="0" distB="0" distL="0" distR="0" wp14:anchorId="5C0013FD" wp14:editId="0A0BB432">
            <wp:extent cx="3829584" cy="5630061"/>
            <wp:effectExtent l="0" t="0" r="0" b="8890"/>
            <wp:docPr id="2407131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71315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5630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E2559" w14:textId="51ABE357" w:rsidR="00B704A1" w:rsidRPr="00580006" w:rsidRDefault="00580006" w:rsidP="00B704A1">
      <w:pPr>
        <w:numPr>
          <w:ilvl w:val="0"/>
          <w:numId w:val="2"/>
        </w:numPr>
        <w:rPr>
          <w:lang w:val="pt-BR"/>
        </w:rPr>
      </w:pPr>
      <w:r w:rsidRPr="00580006">
        <w:rPr>
          <w:lang w:val="pt-BR"/>
        </w:rPr>
        <w:t xml:space="preserve">No painel de navegação à esquerda, selecione </w:t>
      </w:r>
      <w:r w:rsidRPr="00580006">
        <w:rPr>
          <w:b/>
          <w:bCs/>
          <w:lang w:val="pt-BR"/>
        </w:rPr>
        <w:t>E</w:t>
      </w:r>
      <w:r>
        <w:rPr>
          <w:b/>
          <w:bCs/>
          <w:lang w:val="pt-BR"/>
        </w:rPr>
        <w:t>-</w:t>
      </w:r>
      <w:r w:rsidRPr="00580006">
        <w:rPr>
          <w:b/>
          <w:bCs/>
          <w:lang w:val="pt-BR"/>
        </w:rPr>
        <w:t>mails</w:t>
      </w:r>
      <w:r w:rsidRPr="00580006">
        <w:rPr>
          <w:lang w:val="pt-BR"/>
        </w:rPr>
        <w:t xml:space="preserve"> em Channels</w:t>
      </w:r>
      <w:r w:rsidR="00B704A1" w:rsidRPr="00580006">
        <w:rPr>
          <w:lang w:val="pt-BR"/>
        </w:rPr>
        <w:t>.</w:t>
      </w:r>
    </w:p>
    <w:p w14:paraId="5C4BBFAA" w14:textId="4688A31C" w:rsidR="00B704A1" w:rsidRPr="00B704A1" w:rsidRDefault="00B23FC5" w:rsidP="00B704A1">
      <w:r w:rsidRPr="00B23FC5">
        <w:rPr>
          <w:noProof/>
        </w:rPr>
        <w:lastRenderedPageBreak/>
        <w:drawing>
          <wp:inline distT="0" distB="0" distL="0" distR="0" wp14:anchorId="02E63920" wp14:editId="4E06C7AA">
            <wp:extent cx="1952898" cy="5649113"/>
            <wp:effectExtent l="0" t="0" r="9525" b="0"/>
            <wp:docPr id="3273420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4204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4D205" w14:textId="11E97367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580006">
        <w:t>ione</w:t>
      </w:r>
      <w:r w:rsidRPr="00B704A1">
        <w:t> </w:t>
      </w:r>
      <w:r w:rsidRPr="00B704A1">
        <w:rPr>
          <w:b/>
          <w:bCs/>
        </w:rPr>
        <w:t>+New</w:t>
      </w:r>
      <w:r w:rsidRPr="00B704A1">
        <w:t>.</w:t>
      </w:r>
    </w:p>
    <w:p w14:paraId="10F9EDEC" w14:textId="0D3D76A2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9FCEA17" wp14:editId="4968B6F2">
            <wp:extent cx="5943600" cy="3938270"/>
            <wp:effectExtent l="0" t="0" r="0" b="5080"/>
            <wp:docPr id="16250770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077020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43FC" w14:textId="5B2C6858" w:rsidR="00B704A1" w:rsidRPr="00580006" w:rsidRDefault="00580006" w:rsidP="00B704A1">
      <w:pPr>
        <w:numPr>
          <w:ilvl w:val="0"/>
          <w:numId w:val="2"/>
        </w:numPr>
        <w:rPr>
          <w:lang w:val="pt-BR"/>
        </w:rPr>
      </w:pPr>
      <w:r w:rsidRPr="00580006">
        <w:rPr>
          <w:lang w:val="pt-BR"/>
        </w:rPr>
        <w:t xml:space="preserve">Selecione </w:t>
      </w:r>
      <w:r w:rsidRPr="00580006">
        <w:rPr>
          <w:b/>
          <w:bCs/>
          <w:lang w:val="pt-BR"/>
        </w:rPr>
        <w:t>Skip</w:t>
      </w:r>
      <w:r w:rsidRPr="00580006">
        <w:rPr>
          <w:lang w:val="pt-BR"/>
        </w:rPr>
        <w:t xml:space="preserve"> na janela pop-up de Email template.</w:t>
      </w:r>
    </w:p>
    <w:p w14:paraId="4D21FECD" w14:textId="72468773" w:rsidR="00B704A1" w:rsidRPr="00B704A1" w:rsidRDefault="004C6CB5" w:rsidP="00B704A1">
      <w:r w:rsidRPr="004C6CB5">
        <w:rPr>
          <w:noProof/>
        </w:rPr>
        <w:drawing>
          <wp:inline distT="0" distB="0" distL="0" distR="0" wp14:anchorId="16C74A6E" wp14:editId="197CB0D9">
            <wp:extent cx="5943600" cy="3475990"/>
            <wp:effectExtent l="0" t="0" r="0" b="0"/>
            <wp:docPr id="9988594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85949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8D9A9" w14:textId="28C01B77" w:rsidR="00B704A1" w:rsidRPr="00580006" w:rsidRDefault="00580006" w:rsidP="00B704A1">
      <w:pPr>
        <w:numPr>
          <w:ilvl w:val="0"/>
          <w:numId w:val="2"/>
        </w:numPr>
        <w:rPr>
          <w:lang w:val="pt-BR"/>
        </w:rPr>
      </w:pPr>
      <w:r w:rsidRPr="00580006">
        <w:rPr>
          <w:lang w:val="pt-BR"/>
        </w:rPr>
        <w:lastRenderedPageBreak/>
        <w:t xml:space="preserve">Selecione o ícone </w:t>
      </w:r>
      <w:r w:rsidRPr="00580006">
        <w:rPr>
          <w:b/>
          <w:bCs/>
          <w:lang w:val="pt-BR"/>
        </w:rPr>
        <w:t>Content Ideas</w:t>
      </w:r>
      <w:r w:rsidRPr="00580006">
        <w:rPr>
          <w:lang w:val="pt-BR"/>
        </w:rPr>
        <w:t xml:space="preserve"> (terceiro ícone) na caixa de ferramentas do editor de e</w:t>
      </w:r>
      <w:r w:rsidR="006F2A68">
        <w:rPr>
          <w:lang w:val="pt-BR"/>
        </w:rPr>
        <w:t>-</w:t>
      </w:r>
      <w:r w:rsidRPr="00580006">
        <w:rPr>
          <w:lang w:val="pt-BR"/>
        </w:rPr>
        <w:t>mail</w:t>
      </w:r>
      <w:r w:rsidR="00B704A1" w:rsidRPr="00580006">
        <w:rPr>
          <w:lang w:val="pt-BR"/>
        </w:rPr>
        <w:t>.</w:t>
      </w:r>
    </w:p>
    <w:p w14:paraId="1C030469" w14:textId="7BFA1B9F" w:rsidR="00B704A1" w:rsidRPr="00B704A1" w:rsidRDefault="004C6CB5" w:rsidP="00B704A1">
      <w:r w:rsidRPr="004C6CB5">
        <w:rPr>
          <w:noProof/>
        </w:rPr>
        <w:drawing>
          <wp:inline distT="0" distB="0" distL="0" distR="0" wp14:anchorId="450298C6" wp14:editId="7130D044">
            <wp:extent cx="5943600" cy="3585845"/>
            <wp:effectExtent l="0" t="0" r="0" b="0"/>
            <wp:docPr id="17662386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23869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CE5B8" w14:textId="7CADE3FF" w:rsidR="00B704A1" w:rsidRPr="00580006" w:rsidRDefault="00580006" w:rsidP="00B704A1">
      <w:pPr>
        <w:numPr>
          <w:ilvl w:val="0"/>
          <w:numId w:val="2"/>
        </w:numPr>
        <w:rPr>
          <w:lang w:val="pt-BR"/>
        </w:rPr>
      </w:pPr>
      <w:r w:rsidRPr="00580006">
        <w:rPr>
          <w:lang w:val="pt-BR"/>
        </w:rPr>
        <w:t xml:space="preserve">Se o seu e-mail não estiver vazio (contiver pelo menos 10 palavras), o </w:t>
      </w:r>
      <w:r w:rsidRPr="00580006">
        <w:rPr>
          <w:b/>
          <w:bCs/>
          <w:lang w:val="pt-BR"/>
        </w:rPr>
        <w:t>Copilot</w:t>
      </w:r>
      <w:r w:rsidRPr="00580006">
        <w:rPr>
          <w:lang w:val="pt-BR"/>
        </w:rPr>
        <w:t xml:space="preserve">, com base no conteúdo do seu e-mail, preencherá automaticamente os </w:t>
      </w:r>
      <w:r w:rsidRPr="00580006">
        <w:rPr>
          <w:b/>
          <w:bCs/>
          <w:lang w:val="pt-BR"/>
        </w:rPr>
        <w:t xml:space="preserve">pontos-chave </w:t>
      </w:r>
      <w:r w:rsidRPr="00580006">
        <w:rPr>
          <w:lang w:val="pt-BR"/>
        </w:rPr>
        <w:t>recomendados para gerar novas ideias. Você pode então refiná-las de acordo com suas necessidades</w:t>
      </w:r>
      <w:r w:rsidR="00B704A1" w:rsidRPr="00580006">
        <w:rPr>
          <w:lang w:val="pt-BR"/>
        </w:rPr>
        <w:t>.</w:t>
      </w:r>
    </w:p>
    <w:p w14:paraId="619598D0" w14:textId="71BE0F34" w:rsidR="00B704A1" w:rsidRPr="00580006" w:rsidRDefault="00580006" w:rsidP="00B704A1">
      <w:pPr>
        <w:numPr>
          <w:ilvl w:val="0"/>
          <w:numId w:val="2"/>
        </w:numPr>
        <w:rPr>
          <w:lang w:val="pt-BR"/>
        </w:rPr>
      </w:pPr>
      <w:r w:rsidRPr="00580006">
        <w:rPr>
          <w:lang w:val="pt-BR"/>
        </w:rPr>
        <w:t>Se o seu e-mail estiver vazio (ou contiver menos de 10 palavras), escolha o</w:t>
      </w:r>
      <w:r w:rsidRPr="00580006">
        <w:rPr>
          <w:b/>
          <w:bCs/>
          <w:lang w:val="pt-BR"/>
        </w:rPr>
        <w:t xml:space="preserve"> Tópico do seu e-mail </w:t>
      </w:r>
      <w:r w:rsidRPr="00580006">
        <w:rPr>
          <w:lang w:val="pt-BR"/>
        </w:rPr>
        <w:t xml:space="preserve">na lista de tópicos sugeridos. Por exemplo, selecione </w:t>
      </w:r>
      <w:r w:rsidRPr="00580006">
        <w:rPr>
          <w:b/>
          <w:bCs/>
          <w:lang w:val="pt-BR"/>
        </w:rPr>
        <w:t>Event Invitation</w:t>
      </w:r>
      <w:r w:rsidR="00B704A1" w:rsidRPr="00580006">
        <w:rPr>
          <w:lang w:val="pt-BR"/>
        </w:rPr>
        <w:t>.</w:t>
      </w:r>
    </w:p>
    <w:p w14:paraId="43143CA7" w14:textId="0413D87E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8651053" wp14:editId="310819E8">
            <wp:extent cx="5943600" cy="3587115"/>
            <wp:effectExtent l="0" t="0" r="0" b="0"/>
            <wp:docPr id="1796001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00110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7AB61" w14:textId="2BC1842F" w:rsidR="00B704A1" w:rsidRPr="00580006" w:rsidRDefault="00580006" w:rsidP="00580006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val="pt-BR" w:eastAsia="en-IN"/>
          <w14:ligatures w14:val="none"/>
        </w:rPr>
      </w:pPr>
      <w:r w:rsidRPr="00580006">
        <w:rPr>
          <w:rFonts w:eastAsia="Times New Roman" w:cs="Times New Roman"/>
          <w:kern w:val="0"/>
          <w:lang w:val="pt-BR" w:eastAsia="en-IN"/>
          <w14:ligatures w14:val="none"/>
        </w:rPr>
        <w:t>Se você selecionar um dos tópicos sugeridos, o Copilot preencherá automaticamente os pontos-chave de amostra para você, que podem ser modificados de acordo com suas necessidades</w:t>
      </w:r>
      <w:r w:rsidR="00B704A1" w:rsidRPr="00580006">
        <w:rPr>
          <w:lang w:val="pt-BR"/>
        </w:rPr>
        <w:t>.</w:t>
      </w:r>
    </w:p>
    <w:p w14:paraId="7626AAD6" w14:textId="0C071A14" w:rsidR="00B704A1" w:rsidRPr="00B704A1" w:rsidRDefault="004C6CB5" w:rsidP="00B704A1">
      <w:r w:rsidRPr="004C6CB5">
        <w:rPr>
          <w:noProof/>
        </w:rPr>
        <w:drawing>
          <wp:inline distT="0" distB="0" distL="0" distR="0" wp14:anchorId="0780281E" wp14:editId="268CC5C1">
            <wp:extent cx="5943600" cy="3594735"/>
            <wp:effectExtent l="0" t="0" r="0" b="5715"/>
            <wp:docPr id="6252286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2868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C4A9" w14:textId="720C6AEA" w:rsidR="00B704A1" w:rsidRPr="00580006" w:rsidRDefault="00580006" w:rsidP="00B704A1">
      <w:pPr>
        <w:rPr>
          <w:lang w:val="pt-BR"/>
        </w:rPr>
      </w:pPr>
      <w:r w:rsidRPr="00580006">
        <w:rPr>
          <w:b/>
          <w:bCs/>
          <w:lang w:val="pt-BR"/>
        </w:rPr>
        <w:lastRenderedPageBreak/>
        <w:t>Ob</w:t>
      </w:r>
      <w:r>
        <w:rPr>
          <w:b/>
          <w:bCs/>
          <w:lang w:val="pt-BR"/>
        </w:rPr>
        <w:t>servação</w:t>
      </w:r>
      <w:r w:rsidR="00B704A1" w:rsidRPr="00580006">
        <w:rPr>
          <w:b/>
          <w:bCs/>
          <w:lang w:val="pt-BR"/>
        </w:rPr>
        <w:t>:</w:t>
      </w:r>
      <w:r w:rsidR="00B704A1" w:rsidRPr="00580006">
        <w:rPr>
          <w:lang w:val="pt-BR"/>
        </w:rPr>
        <w:t> </w:t>
      </w:r>
      <w:r w:rsidRPr="00580006">
        <w:rPr>
          <w:lang w:val="pt-BR"/>
        </w:rPr>
        <w:t xml:space="preserve">Se você selecionar um </w:t>
      </w:r>
      <w:r w:rsidRPr="00580006">
        <w:rPr>
          <w:b/>
          <w:bCs/>
          <w:lang w:val="pt-BR"/>
        </w:rPr>
        <w:t>tópico personalizado</w:t>
      </w:r>
      <w:r w:rsidRPr="00580006">
        <w:rPr>
          <w:lang w:val="pt-BR"/>
        </w:rPr>
        <w:t xml:space="preserve">, adicione até </w:t>
      </w:r>
      <w:r w:rsidRPr="00580006">
        <w:rPr>
          <w:b/>
          <w:bCs/>
          <w:lang w:val="pt-BR"/>
        </w:rPr>
        <w:t>cinco pontos-chave</w:t>
      </w:r>
      <w:r w:rsidRPr="00580006">
        <w:rPr>
          <w:lang w:val="pt-BR"/>
        </w:rPr>
        <w:t xml:space="preserve"> que deseja transmitir no seu e-mail (recomenda-se um mínimo de três palavras por ponto-chave). Você também pode usar exemplos prontos (selecione o link </w:t>
      </w:r>
      <w:r w:rsidRPr="00580006">
        <w:rPr>
          <w:b/>
          <w:bCs/>
          <w:lang w:val="pt-BR"/>
        </w:rPr>
        <w:t>See examples</w:t>
      </w:r>
      <w:r w:rsidRPr="00580006">
        <w:rPr>
          <w:lang w:val="pt-BR"/>
        </w:rPr>
        <w:t xml:space="preserve"> e depois </w:t>
      </w:r>
      <w:r w:rsidRPr="00580006">
        <w:rPr>
          <w:b/>
          <w:bCs/>
          <w:lang w:val="pt-BR"/>
        </w:rPr>
        <w:t>Use this example</w:t>
      </w:r>
      <w:r w:rsidRPr="00580006">
        <w:rPr>
          <w:lang w:val="pt-BR"/>
        </w:rPr>
        <w:t xml:space="preserve"> para um conjunto selecionado de pontos-chave</w:t>
      </w:r>
      <w:r w:rsidR="00B704A1" w:rsidRPr="00580006">
        <w:rPr>
          <w:lang w:val="pt-BR"/>
        </w:rPr>
        <w:t>).</w:t>
      </w:r>
    </w:p>
    <w:p w14:paraId="4EA9570B" w14:textId="31FCD0DC" w:rsidR="00B704A1" w:rsidRPr="00B704A1" w:rsidRDefault="00580006" w:rsidP="00B704A1">
      <w:pPr>
        <w:numPr>
          <w:ilvl w:val="0"/>
          <w:numId w:val="2"/>
        </w:numPr>
      </w:pPr>
      <w:r>
        <w:t>Selecione o</w:t>
      </w:r>
      <w:r w:rsidR="00B704A1" w:rsidRPr="00B704A1">
        <w:t> </w:t>
      </w:r>
      <w:r w:rsidR="00B704A1" w:rsidRPr="00B704A1">
        <w:rPr>
          <w:b/>
          <w:bCs/>
        </w:rPr>
        <w:t>Tone of voice - Engaged</w:t>
      </w:r>
      <w:r w:rsidR="00B704A1" w:rsidRPr="00B704A1">
        <w:t>.</w:t>
      </w:r>
    </w:p>
    <w:p w14:paraId="517D1E0E" w14:textId="60A7DEB8" w:rsidR="00B704A1" w:rsidRPr="00B704A1" w:rsidRDefault="004C6CB5" w:rsidP="00B704A1">
      <w:r w:rsidRPr="004C6CB5">
        <w:rPr>
          <w:noProof/>
        </w:rPr>
        <w:drawing>
          <wp:inline distT="0" distB="0" distL="0" distR="0" wp14:anchorId="23181861" wp14:editId="5EBB6746">
            <wp:extent cx="5943600" cy="3811905"/>
            <wp:effectExtent l="0" t="0" r="0" b="0"/>
            <wp:docPr id="94119452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194524" name="Picture 1" descr="A screenshot of a computer screen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6EFDA" w14:textId="64D9BB8A" w:rsidR="00B704A1" w:rsidRPr="00B704A1" w:rsidRDefault="00B704A1" w:rsidP="00B704A1">
      <w:pPr>
        <w:numPr>
          <w:ilvl w:val="0"/>
          <w:numId w:val="2"/>
        </w:numPr>
      </w:pPr>
      <w:r w:rsidRPr="00B704A1">
        <w:t>Selec</w:t>
      </w:r>
      <w:r w:rsidR="00580006">
        <w:t>ione</w:t>
      </w:r>
      <w:r w:rsidRPr="00B704A1">
        <w:t> </w:t>
      </w:r>
      <w:r w:rsidRPr="00B704A1">
        <w:rPr>
          <w:b/>
          <w:bCs/>
        </w:rPr>
        <w:t>Get ideas</w:t>
      </w:r>
      <w:r w:rsidRPr="00B704A1">
        <w:t>.</w:t>
      </w:r>
    </w:p>
    <w:p w14:paraId="675C6632" w14:textId="528087F2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27EC24B5" wp14:editId="51711E88">
            <wp:extent cx="5943600" cy="3841115"/>
            <wp:effectExtent l="0" t="0" r="0" b="6985"/>
            <wp:docPr id="12198613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6136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96A7F" w14:textId="6BC1A719" w:rsidR="00B704A1" w:rsidRPr="00580006" w:rsidRDefault="00580006" w:rsidP="00B704A1">
      <w:pPr>
        <w:numPr>
          <w:ilvl w:val="0"/>
          <w:numId w:val="2"/>
        </w:numPr>
        <w:rPr>
          <w:lang w:val="pt-BR"/>
        </w:rPr>
      </w:pPr>
      <w:r w:rsidRPr="00580006">
        <w:rPr>
          <w:lang w:val="pt-BR"/>
        </w:rPr>
        <w:t>O Copilot gera um conjunto de sugestões de texto. Pode levar um curto período de tempo para gerar o conteúdo (até 15 segundos, dependendo do uso</w:t>
      </w:r>
      <w:r w:rsidR="00B704A1" w:rsidRPr="00580006">
        <w:rPr>
          <w:lang w:val="pt-BR"/>
        </w:rPr>
        <w:t>).</w:t>
      </w:r>
    </w:p>
    <w:p w14:paraId="70077E46" w14:textId="5031037A" w:rsidR="00B704A1" w:rsidRPr="00B704A1" w:rsidRDefault="004C6CB5" w:rsidP="00B704A1">
      <w:r w:rsidRPr="004C6CB5">
        <w:rPr>
          <w:noProof/>
        </w:rPr>
        <w:drawing>
          <wp:inline distT="0" distB="0" distL="0" distR="0" wp14:anchorId="035F2F93" wp14:editId="35CA29C2">
            <wp:extent cx="5943600" cy="3477260"/>
            <wp:effectExtent l="0" t="0" r="0" b="8890"/>
            <wp:docPr id="6575470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547012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3219" w14:textId="29DC2875" w:rsidR="00B704A1" w:rsidRPr="006F2A68" w:rsidRDefault="006F2A68" w:rsidP="006F2A68">
      <w:pPr>
        <w:numPr>
          <w:ilvl w:val="0"/>
          <w:numId w:val="2"/>
        </w:numPr>
        <w:tabs>
          <w:tab w:val="left" w:pos="1560"/>
        </w:tabs>
        <w:rPr>
          <w:lang w:val="pt-BR"/>
        </w:rPr>
      </w:pPr>
      <w:r w:rsidRPr="006F2A68">
        <w:rPr>
          <w:lang w:val="pt-BR"/>
        </w:rPr>
        <w:lastRenderedPageBreak/>
        <w:t xml:space="preserve">Passe o mouse sobre o conteúdo gerado, selecione </w:t>
      </w:r>
      <w:r w:rsidRPr="006F2A68">
        <w:rPr>
          <w:b/>
          <w:bCs/>
          <w:lang w:val="pt-BR"/>
        </w:rPr>
        <w:t>+Add to my draft</w:t>
      </w:r>
      <w:r w:rsidRPr="006F2A68">
        <w:rPr>
          <w:lang w:val="pt-BR"/>
        </w:rPr>
        <w:t xml:space="preserve"> e depois selecione </w:t>
      </w:r>
      <w:r w:rsidRPr="006F2A68">
        <w:rPr>
          <w:b/>
          <w:bCs/>
          <w:lang w:val="pt-BR"/>
        </w:rPr>
        <w:t>+Add element here</w:t>
      </w:r>
      <w:r w:rsidRPr="006F2A68">
        <w:rPr>
          <w:lang w:val="pt-BR"/>
        </w:rPr>
        <w:t xml:space="preserve"> no Corp</w:t>
      </w:r>
      <w:r>
        <w:rPr>
          <w:lang w:val="pt-BR"/>
        </w:rPr>
        <w:t>o do e-mail</w:t>
      </w:r>
      <w:r w:rsidR="00B704A1" w:rsidRPr="006F2A68">
        <w:rPr>
          <w:lang w:val="pt-BR"/>
        </w:rPr>
        <w:t>.</w:t>
      </w:r>
    </w:p>
    <w:p w14:paraId="6C82CDDC" w14:textId="197E6960" w:rsidR="00B704A1" w:rsidRPr="00B704A1" w:rsidRDefault="004C6CB5" w:rsidP="00B704A1">
      <w:r w:rsidRPr="004C6CB5">
        <w:rPr>
          <w:noProof/>
        </w:rPr>
        <w:drawing>
          <wp:inline distT="0" distB="0" distL="0" distR="0" wp14:anchorId="219D4C70" wp14:editId="60A41740">
            <wp:extent cx="5943600" cy="3834765"/>
            <wp:effectExtent l="0" t="0" r="0" b="0"/>
            <wp:docPr id="20554885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488582" name="Picture 1" descr="A screen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05686" w14:textId="131FD903" w:rsidR="00B704A1" w:rsidRPr="006F2A68" w:rsidRDefault="006F2A68" w:rsidP="00B704A1">
      <w:pPr>
        <w:numPr>
          <w:ilvl w:val="0"/>
          <w:numId w:val="2"/>
        </w:numPr>
        <w:rPr>
          <w:lang w:val="pt-BR"/>
        </w:rPr>
      </w:pPr>
      <w:r w:rsidRPr="006F2A68">
        <w:rPr>
          <w:lang w:val="pt-BR"/>
        </w:rPr>
        <w:t xml:space="preserve">Navegue pelas ideias geradas usando a </w:t>
      </w:r>
      <w:r w:rsidRPr="006F2A68">
        <w:rPr>
          <w:b/>
          <w:bCs/>
          <w:lang w:val="pt-BR"/>
        </w:rPr>
        <w:t>barra de rolagem</w:t>
      </w:r>
      <w:r w:rsidRPr="006F2A68">
        <w:rPr>
          <w:lang w:val="pt-BR"/>
        </w:rPr>
        <w:t xml:space="preserve"> no painel </w:t>
      </w:r>
      <w:r w:rsidRPr="006F2A68">
        <w:rPr>
          <w:b/>
          <w:bCs/>
          <w:lang w:val="pt-BR"/>
        </w:rPr>
        <w:t>Content ideas</w:t>
      </w:r>
      <w:r w:rsidR="00B704A1" w:rsidRPr="006F2A68">
        <w:rPr>
          <w:lang w:val="pt-BR"/>
        </w:rPr>
        <w:t>.</w:t>
      </w:r>
    </w:p>
    <w:p w14:paraId="00A43836" w14:textId="19BEB772" w:rsidR="00B704A1" w:rsidRPr="006F2A68" w:rsidRDefault="006F2A68" w:rsidP="00B704A1">
      <w:pPr>
        <w:numPr>
          <w:ilvl w:val="0"/>
          <w:numId w:val="2"/>
        </w:numPr>
        <w:rPr>
          <w:lang w:val="pt-BR"/>
        </w:rPr>
      </w:pPr>
      <w:r w:rsidRPr="006F2A68">
        <w:rPr>
          <w:lang w:val="pt-BR"/>
        </w:rPr>
        <w:t xml:space="preserve">Você pode selecionar </w:t>
      </w:r>
      <w:r w:rsidRPr="006F2A68">
        <w:rPr>
          <w:b/>
          <w:bCs/>
          <w:lang w:val="pt-BR"/>
        </w:rPr>
        <w:t>Get more ideas</w:t>
      </w:r>
      <w:r w:rsidRPr="006F2A68">
        <w:rPr>
          <w:lang w:val="pt-BR"/>
        </w:rPr>
        <w:t xml:space="preserve"> para gerar mais ideias com base nos mesmos </w:t>
      </w:r>
      <w:r w:rsidRPr="006F2A68">
        <w:rPr>
          <w:b/>
          <w:bCs/>
          <w:lang w:val="pt-BR"/>
        </w:rPr>
        <w:t>pontos-chave</w:t>
      </w:r>
      <w:r w:rsidR="00B704A1" w:rsidRPr="006F2A68">
        <w:rPr>
          <w:lang w:val="pt-BR"/>
        </w:rPr>
        <w:t>.</w:t>
      </w:r>
    </w:p>
    <w:p w14:paraId="370D27E4" w14:textId="17BE7705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0E8B4D1" wp14:editId="71158A3B">
            <wp:extent cx="5943600" cy="3822065"/>
            <wp:effectExtent l="0" t="0" r="0" b="6985"/>
            <wp:docPr id="1376972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972185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91E" w14:textId="7DFB720B" w:rsidR="00B704A1" w:rsidRPr="006F2A68" w:rsidRDefault="006F2A68" w:rsidP="004C6CB5">
      <w:pPr>
        <w:pStyle w:val="Heading2"/>
        <w:rPr>
          <w:lang w:val="pt-BR"/>
        </w:rPr>
      </w:pPr>
      <w:r w:rsidRPr="006F2A68">
        <w:rPr>
          <w:lang w:val="pt-BR"/>
        </w:rPr>
        <w:t>Tarefa 3: Usando o assistente de temas do Copilot</w:t>
      </w:r>
    </w:p>
    <w:p w14:paraId="7A90572E" w14:textId="2AD42C9C" w:rsidR="00B704A1" w:rsidRPr="006F2A68" w:rsidRDefault="006F2A68" w:rsidP="00B704A1">
      <w:pPr>
        <w:numPr>
          <w:ilvl w:val="0"/>
          <w:numId w:val="3"/>
        </w:numPr>
        <w:rPr>
          <w:lang w:val="pt-BR"/>
        </w:rPr>
      </w:pPr>
      <w:r w:rsidRPr="006F2A68">
        <w:rPr>
          <w:lang w:val="pt-BR"/>
        </w:rPr>
        <w:t xml:space="preserve">Selecione </w:t>
      </w:r>
      <w:r w:rsidRPr="006F2A68">
        <w:rPr>
          <w:b/>
          <w:bCs/>
          <w:lang w:val="pt-BR"/>
        </w:rPr>
        <w:t>Theme</w:t>
      </w:r>
      <w:r w:rsidRPr="006F2A68">
        <w:rPr>
          <w:lang w:val="pt-BR"/>
        </w:rPr>
        <w:t xml:space="preserve"> na caixa de ferramentas do editor de E</w:t>
      </w:r>
      <w:r>
        <w:rPr>
          <w:lang w:val="pt-BR"/>
        </w:rPr>
        <w:t>-</w:t>
      </w:r>
      <w:r w:rsidRPr="006F2A68">
        <w:rPr>
          <w:lang w:val="pt-BR"/>
        </w:rPr>
        <w:t>mail</w:t>
      </w:r>
      <w:r w:rsidR="00B704A1" w:rsidRPr="006F2A68">
        <w:rPr>
          <w:lang w:val="pt-BR"/>
        </w:rPr>
        <w:t>.</w:t>
      </w:r>
    </w:p>
    <w:p w14:paraId="0E6D8443" w14:textId="3A67A36B" w:rsidR="00B704A1" w:rsidRPr="00B704A1" w:rsidRDefault="004C6CB5" w:rsidP="00B704A1">
      <w:r w:rsidRPr="004C6CB5">
        <w:rPr>
          <w:noProof/>
        </w:rPr>
        <w:drawing>
          <wp:inline distT="0" distB="0" distL="0" distR="0" wp14:anchorId="34F513B8" wp14:editId="69B85EA9">
            <wp:extent cx="5943600" cy="3468370"/>
            <wp:effectExtent l="0" t="0" r="0" b="0"/>
            <wp:docPr id="7254659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465930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BE42" w14:textId="52E97085" w:rsidR="00B704A1" w:rsidRPr="006F2A68" w:rsidRDefault="006F2A68" w:rsidP="00B704A1">
      <w:pPr>
        <w:numPr>
          <w:ilvl w:val="0"/>
          <w:numId w:val="3"/>
        </w:numPr>
        <w:rPr>
          <w:lang w:val="pt-BR"/>
        </w:rPr>
      </w:pPr>
      <w:r w:rsidRPr="006F2A68">
        <w:rPr>
          <w:lang w:val="pt-BR"/>
        </w:rPr>
        <w:lastRenderedPageBreak/>
        <w:t xml:space="preserve">Insira a URL do site na seção do assistente de temas e selecione </w:t>
      </w:r>
      <w:r w:rsidRPr="006F2A68">
        <w:rPr>
          <w:b/>
          <w:bCs/>
          <w:lang w:val="pt-BR"/>
        </w:rPr>
        <w:t>Fetch styles</w:t>
      </w:r>
      <w:r w:rsidRPr="006F2A68">
        <w:rPr>
          <w:lang w:val="pt-BR"/>
        </w:rPr>
        <w:t>. Esse processo pode levar alguns minutos.</w:t>
      </w:r>
    </w:p>
    <w:p w14:paraId="7ECA9B20" w14:textId="596B1F19" w:rsidR="00B704A1" w:rsidRPr="006F2A68" w:rsidRDefault="006F2A68" w:rsidP="00B704A1">
      <w:pPr>
        <w:rPr>
          <w:lang w:val="pt-BR"/>
        </w:rPr>
      </w:pPr>
      <w:r w:rsidRPr="006F2A68">
        <w:rPr>
          <w:b/>
          <w:bCs/>
          <w:lang w:val="pt-BR"/>
        </w:rPr>
        <w:t>Observa</w:t>
      </w:r>
      <w:r>
        <w:rPr>
          <w:b/>
          <w:bCs/>
          <w:lang w:val="pt-BR"/>
        </w:rPr>
        <w:t>ção</w:t>
      </w:r>
      <w:r w:rsidR="00B704A1" w:rsidRPr="006F2A68">
        <w:rPr>
          <w:b/>
          <w:bCs/>
          <w:lang w:val="pt-BR"/>
        </w:rPr>
        <w:t>:</w:t>
      </w:r>
      <w:r w:rsidR="00B704A1" w:rsidRPr="006F2A68">
        <w:rPr>
          <w:lang w:val="pt-BR"/>
        </w:rPr>
        <w:t> </w:t>
      </w:r>
      <w:r w:rsidRPr="006F2A68">
        <w:rPr>
          <w:lang w:val="pt-BR"/>
        </w:rPr>
        <w:t xml:space="preserve">Você pode usar a URL do seu site do </w:t>
      </w:r>
      <w:r w:rsidRPr="006F2A68">
        <w:rPr>
          <w:b/>
          <w:bCs/>
          <w:lang w:val="pt-BR"/>
        </w:rPr>
        <w:t>Power Pages</w:t>
      </w:r>
      <w:r w:rsidRPr="006F2A68">
        <w:rPr>
          <w:lang w:val="pt-BR"/>
        </w:rPr>
        <w:t xml:space="preserve"> aqui.</w:t>
      </w:r>
    </w:p>
    <w:p w14:paraId="3DAE20D2" w14:textId="40EC5E63" w:rsidR="00B704A1" w:rsidRPr="00B704A1" w:rsidRDefault="004C6CB5" w:rsidP="00B704A1">
      <w:r w:rsidRPr="004C6CB5">
        <w:rPr>
          <w:noProof/>
        </w:rPr>
        <w:drawing>
          <wp:inline distT="0" distB="0" distL="0" distR="0" wp14:anchorId="46EDD20F" wp14:editId="08BCC1A5">
            <wp:extent cx="5943600" cy="3445510"/>
            <wp:effectExtent l="0" t="0" r="0" b="2540"/>
            <wp:docPr id="11146601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0115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FE6A" w14:textId="722B7645" w:rsidR="00B704A1" w:rsidRPr="00B704A1" w:rsidRDefault="006F2A68" w:rsidP="00B704A1">
      <w:pPr>
        <w:numPr>
          <w:ilvl w:val="0"/>
          <w:numId w:val="3"/>
        </w:numPr>
      </w:pPr>
      <w:r w:rsidRPr="006F2A68">
        <w:rPr>
          <w:lang w:val="pt-BR"/>
        </w:rPr>
        <w:t xml:space="preserve">Assim que o assistente de temas buscar o estilo do seu site, ele aplicará automaticamente o estilo ao tema do e-mail. Você poderá ver as alterações no editor de e-mail. </w:t>
      </w:r>
      <w:r w:rsidRPr="006F2A68">
        <w:t xml:space="preserve">Selecione </w:t>
      </w:r>
      <w:r w:rsidRPr="006F2A68">
        <w:rPr>
          <w:b/>
          <w:bCs/>
        </w:rPr>
        <w:t>Keep and close</w:t>
      </w:r>
      <w:r w:rsidR="00B704A1" w:rsidRPr="00B704A1">
        <w:t>.</w:t>
      </w:r>
    </w:p>
    <w:p w14:paraId="6B861873" w14:textId="49F13BB7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68CA848" wp14:editId="4662C261">
            <wp:extent cx="5943600" cy="3768725"/>
            <wp:effectExtent l="0" t="0" r="0" b="3175"/>
            <wp:docPr id="16821019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2101947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DBDB" w14:textId="36F27C08" w:rsidR="00B704A1" w:rsidRPr="00C65112" w:rsidRDefault="00C65112" w:rsidP="00B704A1">
      <w:pPr>
        <w:numPr>
          <w:ilvl w:val="0"/>
          <w:numId w:val="3"/>
        </w:numPr>
        <w:rPr>
          <w:lang w:val="pt-BR"/>
        </w:rPr>
      </w:pPr>
      <w:r w:rsidRPr="00C65112">
        <w:rPr>
          <w:lang w:val="pt-BR"/>
        </w:rPr>
        <w:t>Se estiver satisfeito com o resultado, você pode salvar o tema do seu e-mail. Caso queira fazer ajustes adicionais, é possível editar o estilo dos elementos do e-mail usando o painel de tema</w:t>
      </w:r>
      <w:r w:rsidR="00B704A1" w:rsidRPr="00C65112">
        <w:rPr>
          <w:lang w:val="pt-BR"/>
        </w:rPr>
        <w:t>.</w:t>
      </w:r>
    </w:p>
    <w:p w14:paraId="42531F93" w14:textId="0C843D6C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834FE99" wp14:editId="4CE3B1FD">
            <wp:extent cx="5943600" cy="3823970"/>
            <wp:effectExtent l="0" t="0" r="0" b="5080"/>
            <wp:docPr id="20510845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0845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1B07" w14:textId="62A2FED9" w:rsidR="00B704A1" w:rsidRPr="00C65112" w:rsidRDefault="00C65112" w:rsidP="00B704A1">
      <w:pPr>
        <w:numPr>
          <w:ilvl w:val="0"/>
          <w:numId w:val="3"/>
        </w:numPr>
        <w:rPr>
          <w:lang w:val="pt-BR"/>
        </w:rPr>
      </w:pPr>
      <w:r w:rsidRPr="00C65112">
        <w:rPr>
          <w:lang w:val="pt-BR"/>
        </w:rPr>
        <w:t xml:space="preserve">Clique duas vezes em </w:t>
      </w:r>
      <w:r w:rsidRPr="00C65112">
        <w:rPr>
          <w:b/>
          <w:bCs/>
          <w:lang w:val="pt-BR"/>
        </w:rPr>
        <w:t>Company address</w:t>
      </w:r>
      <w:r w:rsidRPr="00C65112">
        <w:rPr>
          <w:lang w:val="pt-BR"/>
        </w:rPr>
        <w:t xml:space="preserve"> na área do corpo do e-mail. Em seguida, clique em Company address na seção Compliance</w:t>
      </w:r>
      <w:r w:rsidR="00B704A1" w:rsidRPr="00C65112">
        <w:rPr>
          <w:lang w:val="pt-BR"/>
        </w:rPr>
        <w:t>.</w:t>
      </w:r>
    </w:p>
    <w:p w14:paraId="34ECA01A" w14:textId="007D9732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6D1DF808" wp14:editId="4B537FFB">
            <wp:extent cx="5943600" cy="4323715"/>
            <wp:effectExtent l="0" t="0" r="0" b="635"/>
            <wp:docPr id="10282551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25513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6E700" w14:textId="0C68BB94" w:rsidR="00B704A1" w:rsidRPr="00C65112" w:rsidRDefault="00C65112" w:rsidP="00B704A1">
      <w:pPr>
        <w:numPr>
          <w:ilvl w:val="0"/>
          <w:numId w:val="3"/>
        </w:numPr>
      </w:pPr>
      <w:r w:rsidRPr="00C65112">
        <w:t xml:space="preserve">Selecione </w:t>
      </w:r>
      <w:r w:rsidRPr="00C65112">
        <w:rPr>
          <w:b/>
          <w:bCs/>
        </w:rPr>
        <w:t>Facebook URL</w:t>
      </w:r>
      <w:r w:rsidRPr="00C65112">
        <w:t xml:space="preserve"> em Brand profile</w:t>
      </w:r>
      <w:r w:rsidR="00B704A1" w:rsidRPr="00C65112">
        <w:t>.</w:t>
      </w:r>
    </w:p>
    <w:p w14:paraId="0D98D7E0" w14:textId="00E599CA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3499C40" wp14:editId="5AB3DD61">
            <wp:extent cx="5943600" cy="4232275"/>
            <wp:effectExtent l="0" t="0" r="0" b="0"/>
            <wp:docPr id="16183747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74702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E5D01" w14:textId="5E9F5F24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C65112">
        <w:t>ione</w:t>
      </w:r>
      <w:r w:rsidRPr="00B704A1">
        <w:t> </w:t>
      </w:r>
      <w:r w:rsidRPr="00B704A1">
        <w:rPr>
          <w:b/>
          <w:bCs/>
        </w:rPr>
        <w:t>Save</w:t>
      </w:r>
      <w:r w:rsidRPr="00B704A1">
        <w:t>.</w:t>
      </w:r>
    </w:p>
    <w:p w14:paraId="4562C4C8" w14:textId="2A11C0B0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0619E061" wp14:editId="3B36A852">
            <wp:extent cx="5943600" cy="3832225"/>
            <wp:effectExtent l="0" t="0" r="0" b="0"/>
            <wp:docPr id="2850144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01440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40931" w14:textId="3FC64C8C" w:rsidR="00B704A1" w:rsidRPr="00C65112" w:rsidRDefault="00C65112" w:rsidP="00C65112">
      <w:pPr>
        <w:pStyle w:val="NormalWeb"/>
        <w:numPr>
          <w:ilvl w:val="0"/>
          <w:numId w:val="3"/>
        </w:numPr>
        <w:rPr>
          <w:rFonts w:asciiTheme="minorHAnsi" w:hAnsiTheme="minorHAnsi"/>
          <w:lang w:val="pt-BR"/>
        </w:rPr>
      </w:pPr>
      <w:r w:rsidRPr="00C65112">
        <w:rPr>
          <w:rFonts w:asciiTheme="minorHAnsi" w:hAnsiTheme="minorHAnsi"/>
          <w:lang w:val="pt-BR"/>
        </w:rPr>
        <w:t xml:space="preserve">Expanda a primeira seção do e-mail. Insira as seguintes informações e selecione </w:t>
      </w:r>
      <w:r w:rsidR="00B704A1" w:rsidRPr="00C65112">
        <w:rPr>
          <w:rFonts w:asciiTheme="minorHAnsi" w:hAnsiTheme="minorHAnsi"/>
          <w:b/>
          <w:bCs/>
          <w:lang w:val="pt-BR"/>
        </w:rPr>
        <w:t>Save</w:t>
      </w:r>
    </w:p>
    <w:p w14:paraId="76818326" w14:textId="3F52EBAC" w:rsidR="00B704A1" w:rsidRPr="00C65112" w:rsidRDefault="00C65112" w:rsidP="00B704A1">
      <w:pPr>
        <w:rPr>
          <w:lang w:val="pt-BR"/>
        </w:rPr>
      </w:pPr>
      <w:r w:rsidRPr="00C65112">
        <w:rPr>
          <w:b/>
          <w:bCs/>
          <w:lang w:val="pt-BR"/>
        </w:rPr>
        <w:t>Remetente</w:t>
      </w:r>
      <w:r w:rsidR="00B704A1" w:rsidRPr="00C65112">
        <w:rPr>
          <w:lang w:val="pt-BR"/>
        </w:rPr>
        <w:t xml:space="preserve">: </w:t>
      </w:r>
      <w:r w:rsidRPr="00C65112">
        <w:rPr>
          <w:lang w:val="pt-BR"/>
        </w:rPr>
        <w:t>Pesquisar e selecionar</w:t>
      </w:r>
      <w:r w:rsidR="00B704A1" w:rsidRPr="00C65112">
        <w:rPr>
          <w:lang w:val="pt-BR"/>
        </w:rPr>
        <w:t xml:space="preserve"> Default Brand sender</w:t>
      </w:r>
    </w:p>
    <w:p w14:paraId="61914DCD" w14:textId="77777777" w:rsidR="00B704A1" w:rsidRPr="00B704A1" w:rsidRDefault="00B704A1" w:rsidP="00B704A1">
      <w:r w:rsidRPr="005F1617">
        <w:rPr>
          <w:b/>
          <w:bCs/>
        </w:rPr>
        <w:t>Subject</w:t>
      </w:r>
      <w:r w:rsidRPr="00B704A1">
        <w:t>: Test mail</w:t>
      </w:r>
    </w:p>
    <w:p w14:paraId="1E629B33" w14:textId="3EB32F9F" w:rsidR="00B704A1" w:rsidRPr="00B704A1" w:rsidRDefault="004C6CB5" w:rsidP="00B704A1">
      <w:r w:rsidRPr="004C6CB5">
        <w:rPr>
          <w:noProof/>
        </w:rPr>
        <w:drawing>
          <wp:inline distT="0" distB="0" distL="0" distR="0" wp14:anchorId="7B36B3EF" wp14:editId="41E544C1">
            <wp:extent cx="5943600" cy="2423795"/>
            <wp:effectExtent l="0" t="0" r="0" b="0"/>
            <wp:docPr id="2796166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16634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B251" w14:textId="153D4889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C65112">
        <w:t>ione</w:t>
      </w:r>
      <w:r w:rsidRPr="00B704A1">
        <w:t> </w:t>
      </w:r>
      <w:r w:rsidRPr="00B704A1">
        <w:rPr>
          <w:b/>
          <w:bCs/>
        </w:rPr>
        <w:t>Preview and test</w:t>
      </w:r>
      <w:r w:rsidRPr="00B704A1">
        <w:t>.</w:t>
      </w:r>
    </w:p>
    <w:p w14:paraId="450DAF82" w14:textId="5956CE23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722EF598" wp14:editId="3DA042A2">
            <wp:extent cx="5943600" cy="3618865"/>
            <wp:effectExtent l="0" t="0" r="0" b="635"/>
            <wp:docPr id="1858289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289436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DF26" w14:textId="11CBE407" w:rsidR="00B704A1" w:rsidRPr="00C65112" w:rsidRDefault="00C65112" w:rsidP="00C65112">
      <w:pPr>
        <w:pStyle w:val="NormalWeb"/>
        <w:numPr>
          <w:ilvl w:val="0"/>
          <w:numId w:val="3"/>
        </w:numPr>
        <w:rPr>
          <w:rFonts w:asciiTheme="minorHAnsi" w:hAnsiTheme="minorHAnsi"/>
          <w:lang w:val="pt-BR"/>
        </w:rPr>
      </w:pPr>
      <w:r w:rsidRPr="00C65112">
        <w:rPr>
          <w:rFonts w:asciiTheme="minorHAnsi" w:hAnsiTheme="minorHAnsi"/>
          <w:lang w:val="pt-BR"/>
        </w:rPr>
        <w:t xml:space="preserve">Selecione mais opções (três pontos) e selecione </w:t>
      </w:r>
      <w:r w:rsidR="00B704A1" w:rsidRPr="00C65112">
        <w:rPr>
          <w:rFonts w:asciiTheme="minorHAnsi" w:hAnsiTheme="minorHAnsi"/>
          <w:b/>
          <w:bCs/>
          <w:lang w:val="pt-BR"/>
        </w:rPr>
        <w:t>Test send.</w:t>
      </w:r>
    </w:p>
    <w:p w14:paraId="2407953D" w14:textId="15E5A42C" w:rsidR="00B704A1" w:rsidRPr="00B704A1" w:rsidRDefault="004C6CB5" w:rsidP="00B704A1">
      <w:r w:rsidRPr="004C6CB5">
        <w:rPr>
          <w:noProof/>
        </w:rPr>
        <w:drawing>
          <wp:inline distT="0" distB="0" distL="0" distR="0" wp14:anchorId="25D7D68C" wp14:editId="2D206864">
            <wp:extent cx="5943600" cy="3960495"/>
            <wp:effectExtent l="0" t="0" r="0" b="1905"/>
            <wp:docPr id="1599721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721397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5163B" w14:textId="0612B1BC" w:rsidR="00B704A1" w:rsidRPr="00C65112" w:rsidRDefault="00C65112" w:rsidP="00B704A1">
      <w:pPr>
        <w:numPr>
          <w:ilvl w:val="0"/>
          <w:numId w:val="3"/>
        </w:numPr>
        <w:rPr>
          <w:lang w:val="pt-BR"/>
        </w:rPr>
      </w:pPr>
      <w:r w:rsidRPr="00C65112">
        <w:rPr>
          <w:lang w:val="pt-BR"/>
        </w:rPr>
        <w:lastRenderedPageBreak/>
        <w:t xml:space="preserve">Digite seu </w:t>
      </w:r>
      <w:r w:rsidRPr="00C65112">
        <w:rPr>
          <w:b/>
          <w:bCs/>
          <w:lang w:val="pt-BR"/>
        </w:rPr>
        <w:t>email</w:t>
      </w:r>
      <w:r w:rsidRPr="00C65112">
        <w:rPr>
          <w:lang w:val="pt-BR"/>
        </w:rPr>
        <w:t xml:space="preserve"> e selecione</w:t>
      </w:r>
      <w:r w:rsidRPr="00C65112">
        <w:rPr>
          <w:b/>
          <w:bCs/>
          <w:lang w:val="pt-BR"/>
        </w:rPr>
        <w:t xml:space="preserve"> </w:t>
      </w:r>
      <w:r w:rsidR="00B704A1" w:rsidRPr="00C65112">
        <w:rPr>
          <w:b/>
          <w:bCs/>
          <w:lang w:val="pt-BR"/>
        </w:rPr>
        <w:t>Test send.</w:t>
      </w:r>
    </w:p>
    <w:p w14:paraId="4262C3CE" w14:textId="0F429F1E" w:rsidR="00B704A1" w:rsidRPr="00B704A1" w:rsidRDefault="004C6CB5" w:rsidP="00B704A1">
      <w:r w:rsidRPr="004C6CB5">
        <w:rPr>
          <w:noProof/>
        </w:rPr>
        <w:drawing>
          <wp:inline distT="0" distB="0" distL="0" distR="0" wp14:anchorId="09DF0B1B" wp14:editId="0F6F098B">
            <wp:extent cx="4486901" cy="5620534"/>
            <wp:effectExtent l="0" t="0" r="9525" b="0"/>
            <wp:docPr id="222914684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914684" name="Picture 1" descr="A screenshot of a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5620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E7EAA" w14:textId="26623EE1" w:rsidR="00B704A1" w:rsidRPr="00B704A1" w:rsidRDefault="00B704A1" w:rsidP="00B704A1">
      <w:pPr>
        <w:numPr>
          <w:ilvl w:val="0"/>
          <w:numId w:val="3"/>
        </w:numPr>
      </w:pPr>
      <w:r w:rsidRPr="00B704A1">
        <w:t>Selec</w:t>
      </w:r>
      <w:r w:rsidR="00C65112">
        <w:t>ione</w:t>
      </w:r>
      <w:r w:rsidRPr="00B704A1">
        <w:t> </w:t>
      </w:r>
      <w:r w:rsidRPr="00B704A1">
        <w:rPr>
          <w:b/>
          <w:bCs/>
        </w:rPr>
        <w:t>Ready to send</w:t>
      </w:r>
      <w:r w:rsidRPr="00B704A1">
        <w:t>.</w:t>
      </w:r>
    </w:p>
    <w:p w14:paraId="7B4E2EE0" w14:textId="217296F8" w:rsidR="00B704A1" w:rsidRPr="00B704A1" w:rsidRDefault="004C6CB5" w:rsidP="00B704A1">
      <w:r w:rsidRPr="004C6CB5">
        <w:rPr>
          <w:noProof/>
        </w:rPr>
        <w:lastRenderedPageBreak/>
        <w:drawing>
          <wp:inline distT="0" distB="0" distL="0" distR="0" wp14:anchorId="44165A85" wp14:editId="08ACEB20">
            <wp:extent cx="5943600" cy="2677795"/>
            <wp:effectExtent l="0" t="0" r="0" b="8255"/>
            <wp:docPr id="20487093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70939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4BD20" w14:textId="77777777" w:rsidR="006817D9" w:rsidRDefault="006817D9"/>
    <w:sectPr w:rsidR="006817D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D0A6F"/>
    <w:multiLevelType w:val="multilevel"/>
    <w:tmpl w:val="E124A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8E00C10"/>
    <w:multiLevelType w:val="multilevel"/>
    <w:tmpl w:val="02864B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4877D4A"/>
    <w:multiLevelType w:val="multilevel"/>
    <w:tmpl w:val="95B24FA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37B73D7"/>
    <w:multiLevelType w:val="multilevel"/>
    <w:tmpl w:val="93CC9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749E32FE"/>
    <w:multiLevelType w:val="multilevel"/>
    <w:tmpl w:val="FE22FCC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28261919">
    <w:abstractNumId w:val="0"/>
  </w:num>
  <w:num w:numId="2" w16cid:durableId="665983905">
    <w:abstractNumId w:val="1"/>
  </w:num>
  <w:num w:numId="3" w16cid:durableId="377244323">
    <w:abstractNumId w:val="3"/>
  </w:num>
  <w:num w:numId="4" w16cid:durableId="972097508">
    <w:abstractNumId w:val="2"/>
  </w:num>
  <w:num w:numId="5" w16cid:durableId="3476800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17D9"/>
    <w:rsid w:val="000F1111"/>
    <w:rsid w:val="001B0814"/>
    <w:rsid w:val="004C6CB5"/>
    <w:rsid w:val="00580006"/>
    <w:rsid w:val="005F1617"/>
    <w:rsid w:val="006817D9"/>
    <w:rsid w:val="006976D4"/>
    <w:rsid w:val="006F2A68"/>
    <w:rsid w:val="00843E72"/>
    <w:rsid w:val="00871B67"/>
    <w:rsid w:val="009E78BD"/>
    <w:rsid w:val="00B23FC5"/>
    <w:rsid w:val="00B704A1"/>
    <w:rsid w:val="00C65112"/>
    <w:rsid w:val="00E604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D8E655"/>
  <w15:chartTrackingRefBased/>
  <w15:docId w15:val="{20782F93-6757-4DB8-A5F9-C4FDC1C86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817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817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17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17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17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17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17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17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17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17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817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17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17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17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17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17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17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17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817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817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17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17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817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817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817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817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17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17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817D9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704A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704A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9E78BD"/>
    <w:rPr>
      <w:b/>
      <w:bCs/>
    </w:rPr>
  </w:style>
  <w:style w:type="paragraph" w:styleId="NormalWeb">
    <w:name w:val="Normal (Web)"/>
    <w:basedOn w:val="Normal"/>
    <w:uiPriority w:val="99"/>
    <w:unhideWhenUsed/>
    <w:rsid w:val="00C651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val="en-IN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93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63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65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68393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68653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634095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82680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4667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30803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0247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74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94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45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4100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4577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65066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5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38331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502996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525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80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440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442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245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15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846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388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69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118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5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customXml" Target="../customXml/item4.xml"/><Relationship Id="rId9" Type="http://schemas.openxmlformats.org/officeDocument/2006/relationships/hyperlink" Target="urn:gd:lg:a:send-vm-keys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78A85081-8882-4A5B-BE77-CCF3AC15C742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2.xml><?xml version="1.0" encoding="utf-8"?>
<ds:datastoreItem xmlns:ds="http://schemas.openxmlformats.org/officeDocument/2006/customXml" ds:itemID="{8AFC3C95-5D5C-40BC-AFF0-68855BD6C90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7538778-3B53-4BD9-A1F3-15FDB887EE6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7F29FC1-580B-479D-A8E7-6B05E38B812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</TotalTime>
  <Pages>22</Pages>
  <Words>570</Words>
  <Characters>3252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layla correa mishra</cp:lastModifiedBy>
  <cp:revision>6</cp:revision>
  <dcterms:created xsi:type="dcterms:W3CDTF">2024-11-07T09:26:00Z</dcterms:created>
  <dcterms:modified xsi:type="dcterms:W3CDTF">2025-04-30T03:28:00Z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