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20DC2FC" wp14:paraId="2C078E63" wp14:textId="6B522832">
      <w:pPr>
        <w:jc w:val="center"/>
      </w:pPr>
      <w:r w:rsidRPr="720DC2FC" w:rsidR="6FF484DF">
        <w:rPr>
          <w:b w:val="1"/>
          <w:bCs w:val="1"/>
        </w:rPr>
        <w:t>WEEK-4 ASSESSMENT</w:t>
      </w:r>
    </w:p>
    <w:p w:rsidR="5C43FD95" w:rsidP="720DC2FC" w:rsidRDefault="5C43FD95" w14:paraId="19A57111" w14:textId="7DDB652A">
      <w:pPr>
        <w:rPr>
          <w:b w:val="1"/>
          <w:bCs w:val="1"/>
        </w:rPr>
      </w:pPr>
      <w:r w:rsidRPr="720DC2FC" w:rsidR="5C43FD95">
        <w:rPr>
          <w:b w:val="1"/>
          <w:bCs w:val="1"/>
        </w:rPr>
        <w:t>Task-1</w:t>
      </w:r>
    </w:p>
    <w:p w:rsidR="720DC2FC" w:rsidP="720DC2FC" w:rsidRDefault="720DC2FC" w14:paraId="00D03147" w14:textId="053BD69E">
      <w:pPr>
        <w:pStyle w:val="Normal"/>
        <w:rPr>
          <w:rFonts w:ascii="Aptos Display" w:hAnsi="Aptos Display" w:eastAsia="Aptos Display" w:cs="Aptos Display"/>
          <w:b w:val="0"/>
          <w:bCs w:val="0"/>
          <w:sz w:val="24"/>
          <w:szCs w:val="24"/>
        </w:rPr>
      </w:pPr>
      <w:r w:rsidRPr="720DC2FC" w:rsidR="720DC2FC">
        <w:rPr>
          <w:rFonts w:ascii="Aptos Display" w:hAnsi="Aptos Display" w:eastAsia="Aptos Display" w:cs="Aptos Display"/>
          <w:b w:val="0"/>
          <w:bCs w:val="0"/>
          <w:sz w:val="24"/>
          <w:szCs w:val="24"/>
        </w:rPr>
        <w:t>Subject: Approval needed</w:t>
      </w:r>
      <w:r w:rsidRPr="720DC2FC" w:rsidR="3BA661D6">
        <w:rPr>
          <w:rFonts w:ascii="Aptos Display" w:hAnsi="Aptos Display" w:eastAsia="Aptos Display" w:cs="Aptos Display"/>
          <w:b w:val="0"/>
          <w:bCs w:val="0"/>
          <w:sz w:val="24"/>
          <w:szCs w:val="24"/>
        </w:rPr>
        <w:t xml:space="preserve"> on</w:t>
      </w:r>
      <w:r w:rsidRPr="720DC2FC" w:rsidR="720DC2FC">
        <w:rPr>
          <w:rFonts w:ascii="Aptos Display" w:hAnsi="Aptos Display" w:eastAsia="Aptos Display" w:cs="Aptos Display"/>
          <w:b w:val="0"/>
          <w:bCs w:val="0"/>
          <w:sz w:val="24"/>
          <w:szCs w:val="24"/>
        </w:rPr>
        <w:t xml:space="preserve"> </w:t>
      </w:r>
      <w:r w:rsidRPr="720DC2FC" w:rsidR="720DC2FC">
        <w:rPr>
          <w:rFonts w:ascii="Aptos Display" w:hAnsi="Aptos Display" w:eastAsia="Aptos Display" w:cs="Aptos Display"/>
          <w:b w:val="0"/>
          <w:bCs w:val="0"/>
          <w:sz w:val="24"/>
          <w:szCs w:val="24"/>
        </w:rPr>
        <w:t>booking expiry for Friday’s release</w:t>
      </w:r>
    </w:p>
    <w:p w:rsidR="720DC2FC" w:rsidP="720DC2FC" w:rsidRDefault="720DC2FC" w14:paraId="7F69F7EC" w14:textId="62CF1AE3">
      <w:pPr>
        <w:pStyle w:val="Normal"/>
        <w:spacing w:before="0" w:beforeAutospacing="off" w:after="240" w:afterAutospacing="off"/>
      </w:pPr>
      <w:r w:rsidRPr="720DC2FC" w:rsidR="720DC2FC">
        <w:rPr>
          <w:rFonts w:ascii="Aptos Display" w:hAnsi="Aptos Display" w:eastAsia="Aptos Display" w:cs="Aptos Display"/>
          <w:sz w:val="24"/>
          <w:szCs w:val="24"/>
        </w:rPr>
        <w:t>Hi Alex,</w:t>
      </w:r>
    </w:p>
    <w:p w:rsidR="720DC2FC" w:rsidP="720DC2FC" w:rsidRDefault="720DC2FC" w14:paraId="07E04424" w14:textId="3E04B034">
      <w:pPr>
        <w:pStyle w:val="Normal"/>
        <w:rPr>
          <w:rFonts w:ascii="Aptos Display" w:hAnsi="Aptos Display" w:eastAsia="Aptos Display" w:cs="Aptos Display"/>
          <w:sz w:val="24"/>
          <w:szCs w:val="24"/>
        </w:rPr>
      </w:pPr>
      <w:r w:rsidRPr="720DC2FC" w:rsidR="720DC2FC">
        <w:rPr>
          <w:rFonts w:ascii="Aptos Display" w:hAnsi="Aptos Display" w:eastAsia="Aptos Display" w:cs="Aptos Display"/>
          <w:sz w:val="24"/>
          <w:szCs w:val="24"/>
        </w:rPr>
        <w:t>Ahead of Friday’s release, we need a decision on unpaid-booking expiry: the approved rule is 10 minutes, the app uses 12, and the design shows 15.</w:t>
      </w:r>
    </w:p>
    <w:p w:rsidR="720DC2FC" w:rsidP="720DC2FC" w:rsidRDefault="720DC2FC" w14:paraId="483CE537" w14:textId="1C636AE0">
      <w:pPr>
        <w:pStyle w:val="Normal"/>
        <w:spacing w:before="240" w:beforeAutospacing="off" w:after="240" w:afterAutospacing="off"/>
      </w:pPr>
      <w:r w:rsidRPr="720DC2FC" w:rsidR="720DC2FC">
        <w:rPr>
          <w:rFonts w:ascii="Aptos Display" w:hAnsi="Aptos Display" w:eastAsia="Aptos Display" w:cs="Aptos Display"/>
          <w:sz w:val="24"/>
          <w:szCs w:val="24"/>
        </w:rPr>
        <w:t>Payments started before expiry may be confirmed afterward, potentially charging customers after their bookings are cancelled and leaving them without valid tickets.</w:t>
      </w:r>
    </w:p>
    <w:p w:rsidR="720DC2FC" w:rsidP="720DC2FC" w:rsidRDefault="720DC2FC" w14:paraId="2A4D82BD" w14:textId="57567BF8">
      <w:pPr>
        <w:pStyle w:val="Normal"/>
        <w:spacing w:before="240" w:beforeAutospacing="off" w:after="240" w:afterAutospacing="off"/>
      </w:pPr>
      <w:r w:rsidRPr="720DC2FC" w:rsidR="720DC2FC">
        <w:rPr>
          <w:rFonts w:ascii="Aptos Display" w:hAnsi="Aptos Display" w:eastAsia="Aptos Display" w:cs="Aptos Display"/>
          <w:sz w:val="24"/>
          <w:szCs w:val="24"/>
        </w:rPr>
        <w:t>I recommend keeping the approved 10-minute expiry for bookings where payment has not started, protecting payments already in progress until their status is confirmed, and releasing the change only after QA verifies this handling.</w:t>
      </w:r>
    </w:p>
    <w:p w:rsidR="720DC2FC" w:rsidP="720DC2FC" w:rsidRDefault="720DC2FC" w14:paraId="69EB048C" w14:textId="25E303D9">
      <w:pPr>
        <w:pStyle w:val="Normal"/>
        <w:spacing w:before="240" w:beforeAutospacing="off" w:after="240" w:afterAutospacing="off"/>
      </w:pPr>
      <w:r w:rsidRPr="720DC2FC" w:rsidR="720DC2FC">
        <w:rPr>
          <w:rFonts w:ascii="Aptos Display" w:hAnsi="Aptos Display" w:eastAsia="Aptos Display" w:cs="Aptos Display"/>
          <w:sz w:val="24"/>
          <w:szCs w:val="24"/>
        </w:rPr>
        <w:t>Alex, please approve this approach by 10:00 a.m. Eastern Daylight Time (EDT) today, Friday, 16 October. This allows five hours for implementation and QA before release.</w:t>
      </w:r>
    </w:p>
    <w:p w:rsidR="0C3B42EB" w:rsidP="720DC2FC" w:rsidRDefault="0C3B42EB" w14:paraId="7FD63027" w14:textId="56405B43">
      <w:pPr>
        <w:spacing w:before="240" w:beforeAutospacing="off" w:after="240" w:afterAutospacing="off"/>
      </w:pPr>
      <w:r w:rsidRPr="720DC2FC" w:rsidR="0C3B42EB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Thank you,</w:t>
      </w:r>
    </w:p>
    <w:p w:rsidR="0C3B42EB" w:rsidP="720DC2FC" w:rsidRDefault="0C3B42EB" w14:paraId="7E03648F" w14:textId="2BF709D3">
      <w:pPr>
        <w:spacing w:before="240" w:beforeAutospacing="off" w:after="240" w:afterAutospacing="off"/>
      </w:pPr>
      <w:r w:rsidRPr="720DC2FC" w:rsidR="0C3B42EB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Sushma</w:t>
      </w:r>
    </w:p>
    <w:p w:rsidR="720DC2FC" w:rsidP="720DC2FC" w:rsidRDefault="720DC2FC" w14:paraId="2EB1B1D4" w14:textId="1C1C689E">
      <w:p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</w:p>
    <w:p w:rsidR="720DC2FC" w:rsidRDefault="720DC2FC" w14:paraId="434FDA94" w14:textId="6F00A4DB">
      <w:r>
        <w:br w:type="page"/>
      </w:r>
    </w:p>
    <w:p w:rsidR="571AFB91" w:rsidRDefault="571AFB91" w14:paraId="12641685" w14:textId="63C75A72">
      <w:r w:rsidRPr="720DC2FC" w:rsidR="571AFB91">
        <w:rPr>
          <w:b w:val="1"/>
          <w:bCs w:val="1"/>
        </w:rPr>
        <w:t>Task-2</w:t>
      </w:r>
    </w:p>
    <w:p w:rsidR="425729D4" w:rsidP="720DC2FC" w:rsidRDefault="425729D4" w14:paraId="1C16D3A7" w14:textId="0F904F0D">
      <w:pPr>
        <w:spacing w:before="240" w:beforeAutospacing="off" w:after="240" w:afterAutospacing="off"/>
      </w:pPr>
      <w:r w:rsidRPr="720DC2FC" w:rsidR="425729D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1. What exact action would count as a successful response to your email?</w:t>
      </w:r>
    </w:p>
    <w:p w:rsidR="425729D4" w:rsidP="720DC2FC" w:rsidRDefault="425729D4" w14:paraId="5491491F" w14:textId="7F526E9A">
      <w:pPr>
        <w:spacing w:before="240" w:beforeAutospacing="off" w:after="240" w:afterAutospacing="off"/>
      </w:pPr>
      <w:r w:rsidRPr="720DC2FC" w:rsidR="425729D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Alex confirms the expiry rule to be implemented, giving the team a clear decision rather than a tentative opinion or an assumption based on the screen design.</w:t>
      </w:r>
    </w:p>
    <w:p w:rsidR="425729D4" w:rsidP="720DC2FC" w:rsidRDefault="425729D4" w14:paraId="2FC7EE48" w14:textId="25A78E49">
      <w:pPr>
        <w:spacing w:before="240" w:beforeAutospacing="off" w:after="240" w:afterAutospacing="off"/>
      </w:pPr>
      <w:r w:rsidRPr="720DC2FC" w:rsidR="425729D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2. Why is your subject line useful to someone scanning a crowded inbox?</w:t>
      </w:r>
    </w:p>
    <w:p w:rsidR="425729D4" w:rsidP="720DC2FC" w:rsidRDefault="425729D4" w14:paraId="6D4335B4" w14:textId="642D472F">
      <w:pPr>
        <w:spacing w:before="240" w:beforeAutospacing="off" w:after="240" w:afterAutospacing="off"/>
      </w:pPr>
      <w:r w:rsidRPr="720DC2FC" w:rsidR="425729D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It highlights the booking expiry decision and its urgency before the planned release, helping Alex understand the purpose of the email without reading the entire message.</w:t>
      </w:r>
    </w:p>
    <w:p w:rsidR="425729D4" w:rsidP="720DC2FC" w:rsidRDefault="425729D4" w14:paraId="5ADA95B5" w14:textId="0D4ACD5D">
      <w:pPr>
        <w:spacing w:before="240" w:beforeAutospacing="off" w:after="240" w:afterAutospacing="off"/>
      </w:pPr>
      <w:r w:rsidRPr="720DC2FC" w:rsidR="425729D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3. Which fact did you leave out, and why was leaving it out safe?</w:t>
      </w:r>
    </w:p>
    <w:p w:rsidR="425729D4" w:rsidP="720DC2FC" w:rsidRDefault="425729D4" w14:paraId="3D2F0027" w14:textId="5B2CA991">
      <w:pPr>
        <w:spacing w:before="240" w:beforeAutospacing="off" w:after="240" w:afterAutospacing="off"/>
      </w:pPr>
      <w:r w:rsidRPr="720DC2FC" w:rsidR="425729D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I left out the teammate’s recollection that the client probably wanted 15 minutes because it was unverified and could create confusion about the approved requirement.</w:t>
      </w:r>
    </w:p>
    <w:p w:rsidR="425729D4" w:rsidP="720DC2FC" w:rsidRDefault="425729D4" w14:paraId="4B66CD85" w14:textId="3CE3BBC0">
      <w:pPr>
        <w:spacing w:before="240" w:beforeAutospacing="off" w:after="240" w:afterAutospacing="off"/>
      </w:pPr>
      <w:r w:rsidRPr="720DC2FC" w:rsidR="425729D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4. </w:t>
      </w:r>
      <w:r w:rsidRPr="720DC2FC" w:rsidR="425729D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Identify</w:t>
      </w:r>
      <w:r w:rsidRPr="720DC2FC" w:rsidR="425729D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one sentence where </w:t>
      </w:r>
      <w:bookmarkStart w:name="_Int_YWWBuiK2" w:id="2131393306"/>
      <w:r w:rsidRPr="720DC2FC" w:rsidR="425729D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you deliberately</w:t>
      </w:r>
      <w:bookmarkEnd w:id="2131393306"/>
      <w:r w:rsidRPr="720DC2FC" w:rsidR="425729D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</w:t>
      </w:r>
      <w:r w:rsidRPr="720DC2FC" w:rsidR="4A9649C1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balance</w:t>
      </w:r>
      <w:r w:rsidRPr="720DC2FC" w:rsidR="425729D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directness and respect. Explain your choice.</w:t>
      </w:r>
    </w:p>
    <w:p w:rsidR="425729D4" w:rsidP="720DC2FC" w:rsidRDefault="425729D4" w14:paraId="4BA0D313" w14:textId="7C5A0BA5">
      <w:pPr>
        <w:spacing w:before="240" w:beforeAutospacing="off" w:after="240" w:afterAutospacing="off"/>
      </w:pPr>
      <w:r w:rsidRPr="720DC2FC" w:rsidR="425729D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The request asking Alex to confirm the expiry rule is direct about the decision needed while respecting Alex’s authority as the person responsible for approving it.</w:t>
      </w:r>
    </w:p>
    <w:p w:rsidR="425729D4" w:rsidP="720DC2FC" w:rsidRDefault="425729D4" w14:paraId="1F47B13C" w14:textId="3400D2F7">
      <w:pPr>
        <w:spacing w:before="240" w:beforeAutospacing="off" w:after="240" w:afterAutospacing="off"/>
      </w:pPr>
      <w:r w:rsidRPr="720DC2FC" w:rsidR="425729D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5. Would you rely on email alone here? State your next channel, its trigger, and its purpose.</w:t>
      </w:r>
    </w:p>
    <w:p w:rsidR="425729D4" w:rsidP="720DC2FC" w:rsidRDefault="425729D4" w14:paraId="5B251FC9" w14:textId="18B91FD3">
      <w:pPr>
        <w:spacing w:before="240" w:beforeAutospacing="off" w:after="240" w:afterAutospacing="off"/>
      </w:pPr>
      <w:r w:rsidRPr="720DC2FC" w:rsidR="425729D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No. If Alex has not replied by 2:40 p.m. Eastern Time, I would follow up by phone or through an appropriate direct channel to clarify the decision and explain the release timeline and customer risk.</w:t>
      </w:r>
    </w:p>
    <w:p w:rsidR="720DC2FC" w:rsidP="720DC2FC" w:rsidRDefault="720DC2FC" w14:paraId="06C05FD5" w14:textId="532D15D4">
      <w:pPr>
        <w:pStyle w:val="Normal"/>
        <w:rPr>
          <w:b w:val="1"/>
          <w:bCs w:val="1"/>
        </w:rPr>
      </w:pPr>
    </w:p>
    <w:p w:rsidR="720DC2FC" w:rsidRDefault="720DC2FC" w14:paraId="060B8BF4" w14:textId="4F1FFA37">
      <w:r>
        <w:br w:type="page"/>
      </w:r>
    </w:p>
    <w:p w:rsidR="20A10413" w:rsidRDefault="20A10413" w14:paraId="1173D720" w14:textId="056282DE">
      <w:r w:rsidRPr="720DC2FC" w:rsidR="20A10413">
        <w:rPr>
          <w:b w:val="1"/>
          <w:bCs w:val="1"/>
        </w:rPr>
        <w:t>Task-3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052"/>
        <w:gridCol w:w="6308"/>
      </w:tblGrid>
      <w:tr w:rsidR="720DC2FC" w:rsidTr="0D5256FC" w14:paraId="16C5333B">
        <w:trPr>
          <w:trHeight w:val="300"/>
        </w:trPr>
        <w:tc>
          <w:tcPr>
            <w:tcW w:w="3052" w:type="dxa"/>
            <w:tcMar/>
            <w:vAlign w:val="center"/>
          </w:tcPr>
          <w:p w:rsidR="720DC2FC" w:rsidP="720DC2FC" w:rsidRDefault="720DC2FC" w14:paraId="777B7498" w14:textId="7FD3C34C">
            <w:pPr>
              <w:spacing w:before="0" w:beforeAutospacing="off" w:after="0" w:afterAutospacing="off"/>
              <w:jc w:val="center"/>
            </w:pPr>
            <w:r w:rsidRPr="720DC2FC" w:rsidR="720DC2FC">
              <w:rPr>
                <w:b w:val="1"/>
                <w:bCs w:val="1"/>
              </w:rPr>
              <w:t>Situation</w:t>
            </w:r>
          </w:p>
        </w:tc>
        <w:tc>
          <w:tcPr>
            <w:tcW w:w="6308" w:type="dxa"/>
            <w:tcMar/>
            <w:vAlign w:val="center"/>
          </w:tcPr>
          <w:p w:rsidR="720DC2FC" w:rsidP="720DC2FC" w:rsidRDefault="720DC2FC" w14:paraId="259F7EAA" w14:textId="00046D89">
            <w:pPr>
              <w:spacing w:before="0" w:beforeAutospacing="off" w:after="0" w:afterAutospacing="off"/>
              <w:jc w:val="center"/>
            </w:pPr>
            <w:r w:rsidRPr="720DC2FC" w:rsidR="720DC2FC">
              <w:rPr>
                <w:b w:val="1"/>
                <w:bCs w:val="1"/>
              </w:rPr>
              <w:t>Your first action and reason</w:t>
            </w:r>
          </w:p>
        </w:tc>
      </w:tr>
      <w:tr w:rsidR="720DC2FC" w:rsidTr="0D5256FC" w14:paraId="077F2D7B">
        <w:trPr>
          <w:trHeight w:val="300"/>
        </w:trPr>
        <w:tc>
          <w:tcPr>
            <w:tcW w:w="3052" w:type="dxa"/>
            <w:tcMar/>
            <w:vAlign w:val="center"/>
          </w:tcPr>
          <w:p w:rsidR="720DC2FC" w:rsidP="720DC2FC" w:rsidRDefault="720DC2FC" w14:paraId="0B73B8ED" w14:textId="3F6494EA">
            <w:pPr>
              <w:spacing w:before="0" w:beforeAutospacing="off" w:after="0" w:afterAutospacing="off"/>
            </w:pPr>
            <w:r w:rsidR="720DC2FC">
              <w:rPr/>
              <w:t>1. Alex has not replied by 2:40 p.m. Eastern Time.</w:t>
            </w:r>
          </w:p>
        </w:tc>
        <w:tc>
          <w:tcPr>
            <w:tcW w:w="6308" w:type="dxa"/>
            <w:tcMar/>
            <w:vAlign w:val="center"/>
          </w:tcPr>
          <w:p w:rsidR="720DC2FC" w:rsidP="720DC2FC" w:rsidRDefault="720DC2FC" w14:paraId="57CCB5AB" w14:textId="3A4560D7">
            <w:pPr>
              <w:spacing w:before="0" w:beforeAutospacing="off" w:after="0" w:afterAutospacing="off"/>
            </w:pPr>
            <w:r w:rsidR="720DC2FC">
              <w:rPr/>
              <w:t>Call Alex or use an appropriate direct channel to follow up on the pending decision, explain the release risk, and clarify whether a decision can be made in time.</w:t>
            </w:r>
          </w:p>
        </w:tc>
      </w:tr>
      <w:tr w:rsidR="720DC2FC" w:rsidTr="0D5256FC" w14:paraId="4F6C8DF4">
        <w:trPr>
          <w:trHeight w:val="300"/>
        </w:trPr>
        <w:tc>
          <w:tcPr>
            <w:tcW w:w="3052" w:type="dxa"/>
            <w:tcMar/>
            <w:vAlign w:val="center"/>
          </w:tcPr>
          <w:p w:rsidR="720DC2FC" w:rsidP="720DC2FC" w:rsidRDefault="720DC2FC" w14:paraId="43DC5797" w14:textId="7CC9F205">
            <w:pPr>
              <w:spacing w:before="0" w:beforeAutospacing="off" w:after="0" w:afterAutospacing="off"/>
            </w:pPr>
            <w:r w:rsidR="720DC2FC">
              <w:rPr/>
              <w:t>2. Alex replies: “Let’s discuss. I’m not following the payment issue.”</w:t>
            </w:r>
          </w:p>
        </w:tc>
        <w:tc>
          <w:tcPr>
            <w:tcW w:w="6308" w:type="dxa"/>
            <w:tcMar/>
            <w:vAlign w:val="center"/>
          </w:tcPr>
          <w:p w:rsidR="720DC2FC" w:rsidP="720DC2FC" w:rsidRDefault="720DC2FC" w14:paraId="575D4D04" w14:textId="4BE9862E">
            <w:pPr>
              <w:spacing w:before="0" w:beforeAutospacing="off" w:after="0" w:afterAutospacing="off"/>
            </w:pPr>
            <w:r w:rsidR="04679E36">
              <w:rPr/>
              <w:t xml:space="preserve">Arrange a brief call and explain the payment timeline in simple terms, so Alex understands the potential </w:t>
            </w:r>
            <w:r w:rsidR="3441A3E2">
              <w:rPr/>
              <w:t>customer's</w:t>
            </w:r>
            <w:r w:rsidR="04679E36">
              <w:rPr/>
              <w:t xml:space="preserve"> impact before </w:t>
            </w:r>
            <w:r w:rsidR="04679E36">
              <w:rPr/>
              <w:t>deciding on</w:t>
            </w:r>
            <w:r w:rsidR="04679E36">
              <w:rPr/>
              <w:t xml:space="preserve"> the expiry rule.</w:t>
            </w:r>
          </w:p>
        </w:tc>
      </w:tr>
      <w:tr w:rsidR="720DC2FC" w:rsidTr="0D5256FC" w14:paraId="07B4F725">
        <w:trPr>
          <w:trHeight w:val="300"/>
        </w:trPr>
        <w:tc>
          <w:tcPr>
            <w:tcW w:w="3052" w:type="dxa"/>
            <w:tcMar/>
            <w:vAlign w:val="center"/>
          </w:tcPr>
          <w:p w:rsidR="720DC2FC" w:rsidP="720DC2FC" w:rsidRDefault="720DC2FC" w14:paraId="652FA7D2" w14:textId="350AA4A4">
            <w:pPr>
              <w:spacing w:before="0" w:beforeAutospacing="off" w:after="0" w:afterAutospacing="off"/>
            </w:pPr>
            <w:r w:rsidR="04679E36">
              <w:rPr/>
              <w:t xml:space="preserve">3. A </w:t>
            </w:r>
            <w:r w:rsidR="1BA32BD2">
              <w:rPr/>
              <w:t>production of</w:t>
            </w:r>
            <w:r w:rsidR="04679E36">
              <w:rPr/>
              <w:t xml:space="preserve"> customer reports being charged after their booking was cancelled.</w:t>
            </w:r>
          </w:p>
        </w:tc>
        <w:tc>
          <w:tcPr>
            <w:tcW w:w="6308" w:type="dxa"/>
            <w:tcMar/>
            <w:vAlign w:val="center"/>
          </w:tcPr>
          <w:p w:rsidR="720DC2FC" w:rsidP="720DC2FC" w:rsidRDefault="720DC2FC" w14:paraId="4B47436D" w14:textId="5F84CC66">
            <w:pPr>
              <w:spacing w:before="0" w:beforeAutospacing="off" w:after="0" w:afterAutospacing="off"/>
            </w:pPr>
            <w:r w:rsidR="720DC2FC">
              <w:rPr/>
              <w:t>Immediately alert the incident-response team and relevant manager through the urgent incident channel, because a real customer-impacting issue requires investigation and prompt action.</w:t>
            </w:r>
          </w:p>
        </w:tc>
      </w:tr>
      <w:tr w:rsidR="720DC2FC" w:rsidTr="0D5256FC" w14:paraId="7399D426">
        <w:trPr>
          <w:trHeight w:val="300"/>
        </w:trPr>
        <w:tc>
          <w:tcPr>
            <w:tcW w:w="3052" w:type="dxa"/>
            <w:tcMar/>
            <w:vAlign w:val="center"/>
          </w:tcPr>
          <w:p w:rsidR="720DC2FC" w:rsidP="720DC2FC" w:rsidRDefault="720DC2FC" w14:paraId="3CF416EA" w14:textId="30F47606">
            <w:pPr>
              <w:spacing w:before="0" w:beforeAutospacing="off" w:after="0" w:afterAutospacing="off"/>
            </w:pPr>
            <w:r w:rsidR="720DC2FC">
              <w:rPr/>
              <w:t>4. The expiry rule has been agreed, and the team needs a durable record of the decision.</w:t>
            </w:r>
          </w:p>
        </w:tc>
        <w:tc>
          <w:tcPr>
            <w:tcW w:w="6308" w:type="dxa"/>
            <w:tcMar/>
            <w:vAlign w:val="center"/>
          </w:tcPr>
          <w:p w:rsidR="720DC2FC" w:rsidP="720DC2FC" w:rsidRDefault="720DC2FC" w14:paraId="6643AD68" w14:textId="4B7C1A1B">
            <w:pPr>
              <w:spacing w:before="0" w:beforeAutospacing="off" w:after="0" w:afterAutospacing="off"/>
            </w:pPr>
            <w:r w:rsidR="720DC2FC">
              <w:rPr/>
              <w:t>Send a written email documenting the agreed expiry rule and ask the relevant stakeholders to confirm the record, ensuring the decision is clear and traceable.</w:t>
            </w:r>
          </w:p>
        </w:tc>
      </w:tr>
    </w:tbl>
    <w:p w:rsidR="720DC2FC" w:rsidRDefault="720DC2FC" w14:paraId="4AC8962E" w14:textId="43EB37FF">
      <w:pPr>
        <w:rPr>
          <w:b w:val="0"/>
          <w:bCs w:val="0"/>
        </w:rPr>
      </w:pPr>
    </w:p>
    <w:p w:rsidR="1359C2C4" w:rsidRDefault="1359C2C4" w14:paraId="14576888" w14:textId="64712D62">
      <w:r w:rsidRPr="0D5256FC" w:rsidR="4DAA7AF0">
        <w:rPr>
          <w:b w:val="1"/>
          <w:bCs w:val="1"/>
        </w:rPr>
        <w:t xml:space="preserve">Task-4 </w:t>
      </w:r>
      <w:hyperlink r:id="R9a00aa497bac4a15">
        <w:r w:rsidRPr="0D5256FC" w:rsidR="6E8F27C7">
          <w:rPr>
            <w:rStyle w:val="Hyperlink"/>
            <w:b w:val="1"/>
            <w:bCs w:val="1"/>
          </w:rPr>
          <w:t>The telephone explanation</w:t>
        </w:r>
      </w:hyperlink>
    </w:p>
    <w:p w:rsidR="1359C2C4" w:rsidRDefault="1359C2C4" w14:paraId="75EB75C1" w14:textId="1B4CF01E">
      <w:r w:rsidRPr="6E6CAF70" w:rsidR="1A6818CF">
        <w:rPr>
          <w:b w:val="1"/>
          <w:bCs w:val="1"/>
        </w:rPr>
        <w:t>Task-5</w:t>
      </w:r>
      <w:r w:rsidRPr="6E6CAF70" w:rsidR="68C42CD3">
        <w:rPr>
          <w:b w:val="1"/>
          <w:bCs w:val="1"/>
        </w:rPr>
        <w:t xml:space="preserve"> </w:t>
      </w:r>
      <w:hyperlink r:id="R9bc73f613e954fb9">
        <w:r w:rsidRPr="6E6CAF70" w:rsidR="68C42CD3">
          <w:rPr>
            <w:rStyle w:val="Hyperlink"/>
            <w:b w:val="1"/>
            <w:bCs w:val="1"/>
          </w:rPr>
          <w:t>Link</w:t>
        </w:r>
      </w:hyperlink>
    </w:p>
    <w:p w:rsidR="4DAA7AF0" w:rsidRDefault="4DAA7AF0" w14:paraId="3494B173" w14:textId="57EC8D36">
      <w:r w:rsidRPr="0D5256FC" w:rsidR="4DAA7AF0">
        <w:rPr>
          <w:b w:val="1"/>
          <w:bCs w:val="1"/>
        </w:rPr>
        <w:t>Task-6</w:t>
      </w:r>
      <w:r w:rsidRPr="0D5256FC" w:rsidR="0C9FCF29">
        <w:rPr>
          <w:b w:val="1"/>
          <w:bCs w:val="1"/>
        </w:rPr>
        <w:t xml:space="preserve"> </w:t>
      </w:r>
    </w:p>
    <w:p w:rsidR="0C9FCF29" w:rsidP="0D5256FC" w:rsidRDefault="0C9FCF29" w14:paraId="7DE7DF9D" w14:textId="01AF9B73">
      <w:pPr>
        <w:pStyle w:val="Normal"/>
        <w:spacing w:before="0" w:beforeAutospacing="off" w:after="0" w:afterAutospacing="off"/>
        <w:ind w:left="0"/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color w:val="1F1F1F"/>
          <w:sz w:val="24"/>
          <w:szCs w:val="24"/>
          <w:lang w:val="en-US"/>
        </w:rPr>
      </w:pPr>
      <w:r w:rsidRPr="0D5256FC" w:rsidR="0C9FCF29">
        <w:rPr>
          <w:rFonts w:ascii="Aptos Display" w:hAnsi="Aptos Display" w:eastAsia="Aptos Display" w:cs="Aptos Display" w:asciiTheme="minorAscii" w:hAnsiTheme="minorAscii" w:eastAsiaTheme="minorAscii" w:cstheme="minorAscii"/>
          <w:b w:val="1"/>
          <w:bCs w:val="1"/>
          <w:noProof w:val="0"/>
          <w:color w:val="1F1F1F"/>
          <w:sz w:val="24"/>
          <w:szCs w:val="24"/>
          <w:lang w:val="en-US"/>
        </w:rPr>
        <w:t>Score:</w:t>
      </w:r>
      <w:r w:rsidRPr="0D5256FC" w:rsidR="0C9FCF29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color w:val="1F1F1F"/>
          <w:sz w:val="24"/>
          <w:szCs w:val="24"/>
          <w:lang w:val="en-US"/>
        </w:rPr>
        <w:t xml:space="preserve"> 3 out of 4 points captured correctly.</w:t>
      </w:r>
    </w:p>
    <w:p w:rsidR="0C9FCF29" w:rsidP="0D5256FC" w:rsidRDefault="0C9FCF29" w14:paraId="1C97CD9B" w14:textId="680D69A2">
      <w:pPr>
        <w:pStyle w:val="Normal"/>
        <w:spacing w:before="0" w:beforeAutospacing="off" w:after="0" w:afterAutospacing="off"/>
        <w:ind w:left="0"/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color w:val="1F1F1F"/>
          <w:sz w:val="24"/>
          <w:szCs w:val="24"/>
          <w:lang w:val="en-US"/>
        </w:rPr>
      </w:pPr>
      <w:r w:rsidRPr="0D5256FC" w:rsidR="0C9FCF29">
        <w:rPr>
          <w:rFonts w:ascii="Aptos Display" w:hAnsi="Aptos Display" w:eastAsia="Aptos Display" w:cs="Aptos Display" w:asciiTheme="minorAscii" w:hAnsiTheme="minorAscii" w:eastAsiaTheme="minorAscii" w:cstheme="minorAscii"/>
          <w:b w:val="1"/>
          <w:bCs w:val="1"/>
          <w:noProof w:val="0"/>
          <w:color w:val="1F1F1F"/>
          <w:sz w:val="24"/>
          <w:szCs w:val="24"/>
          <w:lang w:val="en-US"/>
        </w:rPr>
        <w:t>Most Misunderstood Point:</w:t>
      </w:r>
      <w:r w:rsidRPr="0D5256FC" w:rsidR="0C9FCF29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color w:val="1F1F1F"/>
          <w:sz w:val="24"/>
          <w:szCs w:val="24"/>
          <w:lang w:val="en-US"/>
        </w:rPr>
        <w:t xml:space="preserve"> The exact decision needed Alex might get stuck on </w:t>
      </w:r>
      <w:r w:rsidRPr="0D5256FC" w:rsidR="0C9FCF29">
        <w:rPr>
          <w:rFonts w:ascii="Aptos Display" w:hAnsi="Aptos Display" w:eastAsia="Aptos Display" w:cs="Aptos Display" w:asciiTheme="minorAscii" w:hAnsiTheme="minorAscii" w:eastAsiaTheme="minorAscii" w:cstheme="minorAscii"/>
          <w:i w:val="1"/>
          <w:iCs w:val="1"/>
          <w:noProof w:val="0"/>
          <w:color w:val="1F1F1F"/>
          <w:sz w:val="24"/>
          <w:szCs w:val="24"/>
          <w:lang w:val="en-US"/>
        </w:rPr>
        <w:t>how</w:t>
      </w:r>
      <w:r w:rsidRPr="0D5256FC" w:rsidR="0C9FCF29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color w:val="1F1F1F"/>
          <w:sz w:val="24"/>
          <w:szCs w:val="24"/>
          <w:lang w:val="en-US"/>
        </w:rPr>
        <w:t xml:space="preserve"> the backup provider works or worry about downstream risks, rather than just hearing a simple yes/no for a temporary traffic switch.</w:t>
      </w:r>
    </w:p>
    <w:p w:rsidR="0C9FCF29" w:rsidP="0D5256FC" w:rsidRDefault="0C9FCF29" w14:paraId="4832CFED" w14:textId="7C800BEB">
      <w:pPr>
        <w:pStyle w:val="Normal"/>
        <w:spacing w:before="0" w:beforeAutospacing="off" w:after="0" w:afterAutospacing="off"/>
        <w:ind w:left="0"/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color w:val="1F1F1F"/>
          <w:sz w:val="24"/>
          <w:szCs w:val="24"/>
          <w:lang w:val="en-US"/>
        </w:rPr>
      </w:pPr>
      <w:r w:rsidRPr="0D5256FC" w:rsidR="0C9FCF29">
        <w:rPr>
          <w:rFonts w:ascii="Aptos Display" w:hAnsi="Aptos Display" w:eastAsia="Aptos Display" w:cs="Aptos Display" w:asciiTheme="minorAscii" w:hAnsiTheme="minorAscii" w:eastAsiaTheme="minorAscii" w:cstheme="minorAscii"/>
          <w:b w:val="1"/>
          <w:bCs w:val="1"/>
          <w:noProof w:val="0"/>
          <w:color w:val="1F1F1F"/>
          <w:sz w:val="24"/>
          <w:szCs w:val="24"/>
          <w:lang w:val="en-US"/>
        </w:rPr>
        <w:t>Delivery Choice:</w:t>
      </w:r>
      <w:r w:rsidRPr="0D5256FC" w:rsidR="0C9FCF29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color w:val="1F1F1F"/>
          <w:sz w:val="24"/>
          <w:szCs w:val="24"/>
          <w:lang w:val="en-US"/>
        </w:rPr>
        <w:t xml:space="preserve"> I kept it conversational and slow, using everyday language instead of corporate </w:t>
      </w:r>
      <w:r w:rsidRPr="0D5256FC" w:rsidR="637B9AD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color w:val="1F1F1F"/>
          <w:sz w:val="24"/>
          <w:szCs w:val="24"/>
          <w:lang w:val="en-US"/>
        </w:rPr>
        <w:t>speak,</w:t>
      </w:r>
      <w:r w:rsidRPr="0D5256FC" w:rsidR="0C9FCF29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color w:val="1F1F1F"/>
          <w:sz w:val="24"/>
          <w:szCs w:val="24"/>
          <w:lang w:val="en-US"/>
        </w:rPr>
        <w:t xml:space="preserve"> so it sounds like a real teammate cutting through the noise.</w:t>
      </w:r>
    </w:p>
    <w:p w:rsidR="0C9FCF29" w:rsidP="0D5256FC" w:rsidRDefault="0C9FCF29" w14:paraId="22B99676" w14:textId="125EEA20">
      <w:pPr>
        <w:pStyle w:val="Normal"/>
        <w:spacing w:before="0" w:beforeAutospacing="off" w:after="0" w:afterAutospacing="off"/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color w:val="1F1F1F"/>
          <w:sz w:val="24"/>
          <w:szCs w:val="24"/>
          <w:lang w:val="en-US"/>
        </w:rPr>
      </w:pPr>
      <w:r w:rsidRPr="0D5256FC" w:rsidR="0C9FCF29">
        <w:rPr>
          <w:rFonts w:ascii="Aptos Display" w:hAnsi="Aptos Display" w:eastAsia="Aptos Display" w:cs="Aptos Display" w:asciiTheme="minorAscii" w:hAnsiTheme="minorAscii" w:eastAsiaTheme="minorAscii" w:cstheme="minorAscii"/>
          <w:b w:val="1"/>
          <w:bCs w:val="1"/>
          <w:noProof w:val="0"/>
          <w:color w:val="1F1F1F"/>
          <w:sz w:val="24"/>
          <w:szCs w:val="24"/>
          <w:lang w:val="en-US"/>
        </w:rPr>
        <w:t>Facts:</w:t>
      </w:r>
      <w:r w:rsidRPr="0D5256FC" w:rsidR="0C9FCF29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color w:val="1F1F1F"/>
          <w:sz w:val="24"/>
          <w:szCs w:val="24"/>
          <w:lang w:val="en-US"/>
        </w:rPr>
        <w:t xml:space="preserve"> The script drops all tech jargon, clocks in under 45 seconds, and covers the core problem, customer impact, and next steps.</w:t>
      </w:r>
    </w:p>
    <w:p w:rsidR="0C9FCF29" w:rsidP="0D5256FC" w:rsidRDefault="0C9FCF29" w14:paraId="1EE6E84D" w14:textId="02017827">
      <w:pPr>
        <w:pStyle w:val="Normal"/>
        <w:spacing w:before="0" w:beforeAutospacing="off" w:after="0" w:afterAutospacing="off"/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color w:val="1F1F1F"/>
          <w:sz w:val="24"/>
          <w:szCs w:val="24"/>
          <w:lang w:val="en-US"/>
        </w:rPr>
      </w:pPr>
      <w:r w:rsidRPr="0D5256FC" w:rsidR="0C9FCF29">
        <w:rPr>
          <w:rFonts w:ascii="Aptos Display" w:hAnsi="Aptos Display" w:eastAsia="Aptos Display" w:cs="Aptos Display" w:asciiTheme="minorAscii" w:hAnsiTheme="minorAscii" w:eastAsiaTheme="minorAscii" w:cstheme="minorAscii"/>
          <w:b w:val="1"/>
          <w:bCs w:val="1"/>
          <w:noProof w:val="0"/>
          <w:color w:val="1F1F1F"/>
          <w:sz w:val="24"/>
          <w:szCs w:val="24"/>
          <w:lang w:val="en-US"/>
        </w:rPr>
        <w:t>Assumptions:</w:t>
      </w:r>
      <w:r w:rsidRPr="0D5256FC" w:rsidR="0C9FCF29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color w:val="1F1F1F"/>
          <w:sz w:val="24"/>
          <w:szCs w:val="24"/>
          <w:lang w:val="en-US"/>
        </w:rPr>
        <w:t xml:space="preserve"> Alex is rushing to their next meeting, has no technical background, and will </w:t>
      </w:r>
      <w:r w:rsidRPr="0D5256FC" w:rsidR="0C9FCF29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color w:val="1F1F1F"/>
          <w:sz w:val="24"/>
          <w:szCs w:val="24"/>
          <w:lang w:val="en-US"/>
        </w:rPr>
        <w:t>likely miss</w:t>
      </w:r>
      <w:r w:rsidRPr="0D5256FC" w:rsidR="0C9FCF29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color w:val="1F1F1F"/>
          <w:sz w:val="24"/>
          <w:szCs w:val="24"/>
          <w:lang w:val="en-US"/>
        </w:rPr>
        <w:t xml:space="preserve"> subtle details on a first listen.</w:t>
      </w:r>
    </w:p>
    <w:p w:rsidR="0C9FCF29" w:rsidP="0D5256FC" w:rsidRDefault="0C9FCF29" w14:paraId="73447032" w14:textId="6D01C2B6">
      <w:pPr>
        <w:pStyle w:val="Normal"/>
        <w:spacing w:before="0" w:beforeAutospacing="off" w:after="0" w:afterAutospacing="off"/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color w:val="1F1F1F"/>
          <w:sz w:val="24"/>
          <w:szCs w:val="24"/>
          <w:lang w:val="en-US"/>
        </w:rPr>
      </w:pPr>
      <w:r w:rsidRPr="0D5256FC" w:rsidR="0C9FCF29">
        <w:rPr>
          <w:rFonts w:ascii="Aptos Display" w:hAnsi="Aptos Display" w:eastAsia="Aptos Display" w:cs="Aptos Display" w:asciiTheme="minorAscii" w:hAnsiTheme="minorAscii" w:eastAsiaTheme="minorAscii" w:cstheme="minorAscii"/>
          <w:b w:val="1"/>
          <w:bCs w:val="1"/>
          <w:noProof w:val="0"/>
          <w:color w:val="1F1F1F"/>
          <w:sz w:val="24"/>
          <w:szCs w:val="24"/>
          <w:lang w:val="en-US"/>
        </w:rPr>
        <w:t>Recommendations:</w:t>
      </w:r>
      <w:r w:rsidRPr="0D5256FC" w:rsidR="0C9FCF29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color w:val="1F1F1F"/>
          <w:sz w:val="24"/>
          <w:szCs w:val="24"/>
          <w:lang w:val="en-US"/>
        </w:rPr>
        <w:t xml:space="preserve"> Just talk naturally into the mic like </w:t>
      </w:r>
      <w:r w:rsidRPr="0D5256FC" w:rsidR="0C9FCF29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color w:val="1F1F1F"/>
          <w:sz w:val="24"/>
          <w:szCs w:val="24"/>
          <w:lang w:val="en-US"/>
        </w:rPr>
        <w:t>you're</w:t>
      </w:r>
      <w:r w:rsidRPr="0D5256FC" w:rsidR="0C9FCF29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color w:val="1F1F1F"/>
          <w:sz w:val="24"/>
          <w:szCs w:val="24"/>
          <w:lang w:val="en-US"/>
        </w:rPr>
        <w:t xml:space="preserve"> grabbing a quick word in the hallway—avoid sounding overly scripted or rehearsed.</w:t>
      </w:r>
    </w:p>
    <w:p w:rsidR="0D5256FC" w:rsidP="0D5256FC" w:rsidRDefault="0D5256FC" w14:paraId="415A6BDB" w14:textId="469E0B23">
      <w:pPr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YWWBuiK2" int2:invalidationBookmarkName="" int2:hashCode="VdVhU1YujxWhfw" int2:id="GtBcsQ5D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bc5d0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6c02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7E7063"/>
    <w:rsid w:val="04679E36"/>
    <w:rsid w:val="053863D2"/>
    <w:rsid w:val="07D19DF1"/>
    <w:rsid w:val="0C3B42EB"/>
    <w:rsid w:val="0C9FCF29"/>
    <w:rsid w:val="0D5256FC"/>
    <w:rsid w:val="0FD47CDD"/>
    <w:rsid w:val="1272730D"/>
    <w:rsid w:val="1359C2C4"/>
    <w:rsid w:val="1788BD19"/>
    <w:rsid w:val="1A3D2EF4"/>
    <w:rsid w:val="1A3D2EF4"/>
    <w:rsid w:val="1A6818CF"/>
    <w:rsid w:val="1BA32BD2"/>
    <w:rsid w:val="1CC76C9B"/>
    <w:rsid w:val="20A10413"/>
    <w:rsid w:val="21A1D057"/>
    <w:rsid w:val="229F6806"/>
    <w:rsid w:val="277E7063"/>
    <w:rsid w:val="27F73746"/>
    <w:rsid w:val="3441A3E2"/>
    <w:rsid w:val="3685B3F1"/>
    <w:rsid w:val="38E76E91"/>
    <w:rsid w:val="38E76E91"/>
    <w:rsid w:val="3BA661D6"/>
    <w:rsid w:val="3F59E50F"/>
    <w:rsid w:val="40AC19D6"/>
    <w:rsid w:val="425729D4"/>
    <w:rsid w:val="442EC344"/>
    <w:rsid w:val="47024C40"/>
    <w:rsid w:val="4A9649C1"/>
    <w:rsid w:val="4DAA7AF0"/>
    <w:rsid w:val="51E0EF68"/>
    <w:rsid w:val="571AFB91"/>
    <w:rsid w:val="58AA2752"/>
    <w:rsid w:val="5AFD01BF"/>
    <w:rsid w:val="5AFD01BF"/>
    <w:rsid w:val="5B0D8B4A"/>
    <w:rsid w:val="5C43FD95"/>
    <w:rsid w:val="5D8CB04C"/>
    <w:rsid w:val="5FE95B2F"/>
    <w:rsid w:val="637B9AD6"/>
    <w:rsid w:val="670BF65E"/>
    <w:rsid w:val="68C42CD3"/>
    <w:rsid w:val="6D62CF8A"/>
    <w:rsid w:val="6E6CAF70"/>
    <w:rsid w:val="6E8F27C7"/>
    <w:rsid w:val="6FF484DF"/>
    <w:rsid w:val="703AEF8E"/>
    <w:rsid w:val="720DC2FC"/>
    <w:rsid w:val="737614B3"/>
    <w:rsid w:val="74008E95"/>
    <w:rsid w:val="7C505BBF"/>
    <w:rsid w:val="7D352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FB00B"/>
  <w15:chartTrackingRefBased/>
  <w15:docId w15:val="{F8DDA8EA-D447-42BE-ACB8-AC892D95FA8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720DC2F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0D5256FC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0D5256F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bdf6b2d6094f4e43" /><Relationship Type="http://schemas.openxmlformats.org/officeDocument/2006/relationships/hyperlink" Target="https://technoidentityy-my.sharepoint.com/:u:/g/personal/sushmac_technoidentity_com/IQDqu5jRG2aTQ5bEF-VzzPGfAWExtgswmmU_JGIj83Ixurs?nav=eyJyZWZlcnJhbEluZm8iOnsicmVmZXJyYWxBcHAiOiJPbmVEcml2ZUZvckJ1c2luZXNzIiwicmVmZXJyYWxBcHBQbGF0Zm9ybSI6IldlYiIsInJlZmVycmFsTW9kZSI6InZpZXciLCJyZWZlcnJhbFZpZXciOiJNeUZpbGVzTGlua0NvcHkifX0&amp;e=3TcQt2" TargetMode="External" Id="R9a00aa497bac4a15" /><Relationship Type="http://schemas.openxmlformats.org/officeDocument/2006/relationships/numbering" Target="numbering.xml" Id="R2f71a431cbc34f8d" /><Relationship Type="http://schemas.openxmlformats.org/officeDocument/2006/relationships/hyperlink" Target="https://technoidentityy-my.sharepoint.com/:v:/g/personal/sushmac_technoidentity_com/IQDWVgFa8npSQ4wj2eDARgfhASvZzz_d2-0lX8irZ6DGUec?nav=eyJyZWZlcnJhbEluZm8iOnsicmVmZXJyYWxBcHAiOiJPbmVEcml2ZUZvckJ1c2luZXNzIiwicmVmZXJyYWxBcHBQbGF0Zm9ybSI6IldlYiIsInJlZmVycmFsTW9kZSI6InZpZXciLCJyZWZlcnJhbFZpZXciOiJNeUZpbGVzTGlua0NvcHkifX0&amp;e=Vgg0yl" TargetMode="External" Id="R9bc73f613e954fb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2026-10-16T10:58:50.5731901Z</dcterms:created>
  <dcterms:modified xsi:type="dcterms:W3CDTF">2026-10-19T10:11:37.4099705Z</dcterms:modified>
  <dc:creator>Sushma Chennamadhavuni</dc:creator>
  <lastModifiedBy>Sushma Chennamadhavuni</lastModifiedBy>
</coreProperties>
</file>