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jc w:val="center"/>
        <w:tblLayout w:type="fixed"/>
        <w:tblLook w:val="04A0" w:firstRow="1" w:lastRow="0" w:firstColumn="1" w:lastColumn="0" w:noHBand="0" w:noVBand="1"/>
      </w:tblPr>
      <w:tblGrid>
        <w:gridCol w:w="9174"/>
        <w:gridCol w:w="465"/>
      </w:tblGrid>
      <w:tr w:rsidR="00080841" w14:paraId="354B2A58" w14:textId="77777777">
        <w:trPr>
          <w:gridAfter w:val="1"/>
          <w:wAfter w:w="492" w:type="dxa"/>
          <w:trHeight w:val="6917"/>
          <w:jc w:val="center"/>
        </w:trPr>
        <w:tc>
          <w:tcPr>
            <w:tcW w:w="9638" w:type="dxa"/>
            <w:shd w:val="clear" w:color="auto" w:fill="063D2E"/>
            <w:tcMar>
              <w:top w:w="500" w:type="dxa"/>
              <w:left w:w="600" w:type="dxa"/>
              <w:bottom w:w="400" w:type="dxa"/>
              <w:right w:w="500" w:type="dxa"/>
            </w:tcMar>
          </w:tcPr>
          <w:p w14:paraId="1D65E21F" w14:textId="77777777" w:rsidR="00080841" w:rsidRDefault="004778C3">
            <w:pPr>
              <w:spacing w:after="1400"/>
            </w:pPr>
            <w:r>
              <w:rPr>
                <w:noProof/>
              </w:rPr>
              <w:drawing>
                <wp:inline distT="0" distB="0" distL="0" distR="0" wp14:anchorId="680904A5" wp14:editId="3D041724">
                  <wp:extent cx="2185885" cy="68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orizontal_blanc.png"/>
                          <pic:cNvPicPr/>
                        </pic:nvPicPr>
                        <pic:blipFill>
                          <a:blip r:embed="rId8"/>
                          <a:stretch>
                            <a:fillRect/>
                          </a:stretch>
                        </pic:blipFill>
                        <pic:spPr>
                          <a:xfrm>
                            <a:off x="0" y="0"/>
                            <a:ext cx="2185885" cy="684000"/>
                          </a:xfrm>
                          <a:prstGeom prst="rect">
                            <a:avLst/>
                          </a:prstGeom>
                        </pic:spPr>
                      </pic:pic>
                    </a:graphicData>
                  </a:graphic>
                </wp:inline>
              </w:drawing>
            </w:r>
          </w:p>
          <w:p w14:paraId="68A0701D" w14:textId="77777777" w:rsidR="00080841" w:rsidRDefault="004778C3">
            <w:pPr>
              <w:spacing w:after="200"/>
            </w:pPr>
            <w:r>
              <w:rPr>
                <w:b/>
                <w:color w:val="00A676"/>
                <w:spacing w:val="40"/>
                <w:sz w:val="20"/>
              </w:rPr>
              <w:t>GRILLE TARIFAIRE · CATÉGORIE 3</w:t>
            </w:r>
          </w:p>
          <w:p w14:paraId="6DF9F2DB" w14:textId="77777777" w:rsidR="00080841" w:rsidRDefault="004778C3">
            <w:pPr>
              <w:spacing w:after="200" w:line="252" w:lineRule="auto"/>
            </w:pPr>
            <w:r>
              <w:rPr>
                <w:b/>
                <w:color w:val="FFFFFF"/>
                <w:sz w:val="56"/>
              </w:rPr>
              <w:t>Grille tarifaire — Design graphique et identité visuelle</w:t>
            </w:r>
          </w:p>
          <w:p w14:paraId="28E6B219" w14:textId="77777777" w:rsidR="00080841" w:rsidRDefault="004778C3">
            <w:pPr>
              <w:spacing w:after="0" w:line="288" w:lineRule="auto"/>
            </w:pPr>
            <w:r>
              <w:rPr>
                <w:color w:val="D9EFE7"/>
                <w:sz w:val="24"/>
              </w:rPr>
              <w:t>Catégorie 3 sur 8 · tarifs indicatifs en FCFA, hors taxes</w:t>
            </w:r>
          </w:p>
        </w:tc>
      </w:tr>
      <w:tr w:rsidR="00080841" w14:paraId="7E30A808" w14:textId="77777777">
        <w:trPr>
          <w:trHeight w:hRule="exact" w:val="125"/>
          <w:jc w:val="center"/>
        </w:trPr>
        <w:tc>
          <w:tcPr>
            <w:tcW w:w="9638" w:type="dxa"/>
            <w:gridSpan w:val="2"/>
            <w:shd w:val="clear" w:color="auto" w:fill="00A676"/>
          </w:tcPr>
          <w:p w14:paraId="1FA453D4" w14:textId="77777777" w:rsidR="00080841" w:rsidRDefault="00080841">
            <w:pPr>
              <w:spacing w:after="0"/>
            </w:pPr>
          </w:p>
        </w:tc>
      </w:tr>
    </w:tbl>
    <w:p w14:paraId="2BAB27B4" w14:textId="77777777" w:rsidR="00080841" w:rsidRDefault="00080841">
      <w:pPr>
        <w:spacing w:after="280"/>
      </w:pPr>
    </w:p>
    <w:tbl>
      <w:tblPr>
        <w:tblW w:w="9639" w:type="dxa"/>
        <w:jc w:val="center"/>
        <w:tblLayout w:type="fixed"/>
        <w:tblLook w:val="04A0" w:firstRow="1" w:lastRow="0" w:firstColumn="1" w:lastColumn="0" w:noHBand="0" w:noVBand="1"/>
      </w:tblPr>
      <w:tblGrid>
        <w:gridCol w:w="2381"/>
        <w:gridCol w:w="7258"/>
      </w:tblGrid>
      <w:tr w:rsidR="00080841" w14:paraId="28921EA2" w14:textId="77777777">
        <w:trPr>
          <w:jc w:val="center"/>
        </w:trPr>
        <w:tc>
          <w:tcPr>
            <w:tcW w:w="2381" w:type="dxa"/>
            <w:tcBorders>
              <w:top w:val="nil"/>
              <w:left w:val="nil"/>
              <w:bottom w:val="single" w:sz="4" w:space="0" w:color="D5DBE2"/>
              <w:right w:val="nil"/>
            </w:tcBorders>
            <w:tcMar>
              <w:top w:w="50" w:type="dxa"/>
              <w:left w:w="80" w:type="dxa"/>
              <w:bottom w:w="50" w:type="dxa"/>
              <w:right w:w="80" w:type="dxa"/>
            </w:tcMar>
          </w:tcPr>
          <w:p w14:paraId="601EF456" w14:textId="77777777" w:rsidR="00080841" w:rsidRDefault="004778C3">
            <w:pPr>
              <w:pStyle w:val="TTGCell"/>
            </w:pPr>
            <w:r>
              <w:rPr>
                <w:b/>
                <w:color w:val="0B5A45"/>
                <w:sz w:val="15"/>
              </w:rPr>
              <w:t>RÉFÉRENCE</w:t>
            </w:r>
          </w:p>
        </w:tc>
        <w:tc>
          <w:tcPr>
            <w:tcW w:w="7257" w:type="dxa"/>
            <w:tcBorders>
              <w:top w:val="nil"/>
              <w:left w:val="nil"/>
              <w:bottom w:val="single" w:sz="4" w:space="0" w:color="D5DBE2"/>
              <w:right w:val="nil"/>
            </w:tcBorders>
            <w:tcMar>
              <w:top w:w="50" w:type="dxa"/>
              <w:left w:w="80" w:type="dxa"/>
              <w:bottom w:w="50" w:type="dxa"/>
              <w:right w:w="80" w:type="dxa"/>
            </w:tcMar>
          </w:tcPr>
          <w:p w14:paraId="1E90802E" w14:textId="77777777" w:rsidR="00080841" w:rsidRDefault="004778C3">
            <w:pPr>
              <w:pStyle w:val="TTGCell"/>
            </w:pPr>
            <w:r>
              <w:rPr>
                <w:sz w:val="18"/>
              </w:rPr>
              <w:t>TTG-GT-02-C03</w:t>
            </w:r>
          </w:p>
        </w:tc>
      </w:tr>
      <w:tr w:rsidR="00080841" w14:paraId="0F2025FB" w14:textId="77777777">
        <w:trPr>
          <w:jc w:val="center"/>
        </w:trPr>
        <w:tc>
          <w:tcPr>
            <w:tcW w:w="2381" w:type="dxa"/>
            <w:tcBorders>
              <w:top w:val="nil"/>
              <w:left w:val="nil"/>
              <w:bottom w:val="single" w:sz="4" w:space="0" w:color="D5DBE2"/>
              <w:right w:val="nil"/>
            </w:tcBorders>
            <w:tcMar>
              <w:top w:w="50" w:type="dxa"/>
              <w:left w:w="80" w:type="dxa"/>
              <w:bottom w:w="50" w:type="dxa"/>
              <w:right w:w="80" w:type="dxa"/>
            </w:tcMar>
          </w:tcPr>
          <w:p w14:paraId="08ADEFFE" w14:textId="77777777" w:rsidR="00080841" w:rsidRDefault="004778C3">
            <w:pPr>
              <w:pStyle w:val="TTGCell"/>
            </w:pPr>
            <w:r>
              <w:rPr>
                <w:b/>
                <w:color w:val="0B5A45"/>
                <w:sz w:val="15"/>
              </w:rPr>
              <w:t>VERSION</w:t>
            </w:r>
          </w:p>
        </w:tc>
        <w:tc>
          <w:tcPr>
            <w:tcW w:w="7257" w:type="dxa"/>
            <w:tcBorders>
              <w:top w:val="nil"/>
              <w:left w:val="nil"/>
              <w:bottom w:val="single" w:sz="4" w:space="0" w:color="D5DBE2"/>
              <w:right w:val="nil"/>
            </w:tcBorders>
            <w:tcMar>
              <w:top w:w="50" w:type="dxa"/>
              <w:left w:w="80" w:type="dxa"/>
              <w:bottom w:w="50" w:type="dxa"/>
              <w:right w:w="80" w:type="dxa"/>
            </w:tcMar>
          </w:tcPr>
          <w:p w14:paraId="13DC8D29" w14:textId="77777777" w:rsidR="00080841" w:rsidRDefault="004778C3">
            <w:pPr>
              <w:pStyle w:val="TTGCell"/>
            </w:pPr>
            <w:r>
              <w:rPr>
                <w:sz w:val="18"/>
              </w:rPr>
              <w:t>v1.0 — Projet</w:t>
            </w:r>
          </w:p>
        </w:tc>
      </w:tr>
      <w:tr w:rsidR="00080841" w14:paraId="7FA6F236" w14:textId="77777777">
        <w:trPr>
          <w:jc w:val="center"/>
        </w:trPr>
        <w:tc>
          <w:tcPr>
            <w:tcW w:w="2381" w:type="dxa"/>
            <w:tcBorders>
              <w:top w:val="nil"/>
              <w:left w:val="nil"/>
              <w:bottom w:val="single" w:sz="4" w:space="0" w:color="D5DBE2"/>
              <w:right w:val="nil"/>
            </w:tcBorders>
            <w:tcMar>
              <w:top w:w="50" w:type="dxa"/>
              <w:left w:w="80" w:type="dxa"/>
              <w:bottom w:w="50" w:type="dxa"/>
              <w:right w:w="80" w:type="dxa"/>
            </w:tcMar>
          </w:tcPr>
          <w:p w14:paraId="5F5DB79E" w14:textId="77777777" w:rsidR="00080841" w:rsidRDefault="004778C3">
            <w:pPr>
              <w:pStyle w:val="TTGCell"/>
            </w:pPr>
            <w:r>
              <w:rPr>
                <w:b/>
                <w:color w:val="0B5A45"/>
                <w:sz w:val="15"/>
              </w:rPr>
              <w:t>DATE</w:t>
            </w:r>
          </w:p>
        </w:tc>
        <w:tc>
          <w:tcPr>
            <w:tcW w:w="7257" w:type="dxa"/>
            <w:tcBorders>
              <w:top w:val="nil"/>
              <w:left w:val="nil"/>
              <w:bottom w:val="single" w:sz="4" w:space="0" w:color="D5DBE2"/>
              <w:right w:val="nil"/>
            </w:tcBorders>
            <w:tcMar>
              <w:top w:w="50" w:type="dxa"/>
              <w:left w:w="80" w:type="dxa"/>
              <w:bottom w:w="50" w:type="dxa"/>
              <w:right w:w="80" w:type="dxa"/>
            </w:tcMar>
          </w:tcPr>
          <w:p w14:paraId="295A1366" w14:textId="77777777" w:rsidR="00080841" w:rsidRDefault="004778C3">
            <w:pPr>
              <w:pStyle w:val="TTGCell"/>
            </w:pPr>
            <w:r>
              <w:rPr>
                <w:sz w:val="18"/>
              </w:rPr>
              <w:t>Octobre 2026</w:t>
            </w:r>
          </w:p>
        </w:tc>
      </w:tr>
      <w:tr w:rsidR="00080841" w14:paraId="25BD14BE" w14:textId="77777777">
        <w:trPr>
          <w:jc w:val="center"/>
        </w:trPr>
        <w:tc>
          <w:tcPr>
            <w:tcW w:w="2381" w:type="dxa"/>
            <w:tcBorders>
              <w:top w:val="nil"/>
              <w:left w:val="nil"/>
              <w:bottom w:val="single" w:sz="4" w:space="0" w:color="D5DBE2"/>
              <w:right w:val="nil"/>
            </w:tcBorders>
            <w:tcMar>
              <w:top w:w="50" w:type="dxa"/>
              <w:left w:w="80" w:type="dxa"/>
              <w:bottom w:w="50" w:type="dxa"/>
              <w:right w:w="80" w:type="dxa"/>
            </w:tcMar>
          </w:tcPr>
          <w:p w14:paraId="42A710BB" w14:textId="77777777" w:rsidR="00080841" w:rsidRDefault="004778C3">
            <w:pPr>
              <w:pStyle w:val="TTGCell"/>
            </w:pPr>
            <w:r>
              <w:rPr>
                <w:b/>
                <w:color w:val="0B5A45"/>
                <w:sz w:val="15"/>
              </w:rPr>
              <w:t>STATUT</w:t>
            </w:r>
          </w:p>
        </w:tc>
        <w:tc>
          <w:tcPr>
            <w:tcW w:w="7257" w:type="dxa"/>
            <w:tcBorders>
              <w:top w:val="nil"/>
              <w:left w:val="nil"/>
              <w:bottom w:val="single" w:sz="4" w:space="0" w:color="D5DBE2"/>
              <w:right w:val="nil"/>
            </w:tcBorders>
            <w:tcMar>
              <w:top w:w="50" w:type="dxa"/>
              <w:left w:w="80" w:type="dxa"/>
              <w:bottom w:w="50" w:type="dxa"/>
              <w:right w:w="80" w:type="dxa"/>
            </w:tcMar>
          </w:tcPr>
          <w:p w14:paraId="1E39AD61" w14:textId="77777777" w:rsidR="00080841" w:rsidRDefault="004778C3">
            <w:pPr>
              <w:pStyle w:val="TTGCell"/>
            </w:pPr>
            <w:r>
              <w:rPr>
                <w:sz w:val="18"/>
              </w:rPr>
              <w:t>Projet provisoire — à valider par la direction</w:t>
            </w:r>
          </w:p>
        </w:tc>
      </w:tr>
      <w:tr w:rsidR="00080841" w14:paraId="1ACA8D8A" w14:textId="77777777">
        <w:trPr>
          <w:jc w:val="center"/>
        </w:trPr>
        <w:tc>
          <w:tcPr>
            <w:tcW w:w="2381" w:type="dxa"/>
            <w:tcBorders>
              <w:top w:val="nil"/>
              <w:left w:val="nil"/>
              <w:bottom w:val="single" w:sz="4" w:space="0" w:color="D5DBE2"/>
              <w:right w:val="nil"/>
            </w:tcBorders>
            <w:tcMar>
              <w:top w:w="50" w:type="dxa"/>
              <w:left w:w="80" w:type="dxa"/>
              <w:bottom w:w="50" w:type="dxa"/>
              <w:right w:w="80" w:type="dxa"/>
            </w:tcMar>
          </w:tcPr>
          <w:p w14:paraId="61D180D5" w14:textId="77777777" w:rsidR="00080841" w:rsidRDefault="004778C3">
            <w:pPr>
              <w:pStyle w:val="TTGCell"/>
            </w:pPr>
            <w:r>
              <w:rPr>
                <w:b/>
                <w:color w:val="0B5A45"/>
                <w:sz w:val="15"/>
              </w:rPr>
              <w:t>DIFFUSION</w:t>
            </w:r>
          </w:p>
        </w:tc>
        <w:tc>
          <w:tcPr>
            <w:tcW w:w="7257" w:type="dxa"/>
            <w:tcBorders>
              <w:top w:val="nil"/>
              <w:left w:val="nil"/>
              <w:bottom w:val="single" w:sz="4" w:space="0" w:color="D5DBE2"/>
              <w:right w:val="nil"/>
            </w:tcBorders>
            <w:tcMar>
              <w:top w:w="50" w:type="dxa"/>
              <w:left w:w="80" w:type="dxa"/>
              <w:bottom w:w="50" w:type="dxa"/>
              <w:right w:w="80" w:type="dxa"/>
            </w:tcMar>
          </w:tcPr>
          <w:p w14:paraId="3D4853FB" w14:textId="77777777" w:rsidR="00080841" w:rsidRDefault="004778C3">
            <w:pPr>
              <w:pStyle w:val="TTGCell"/>
            </w:pPr>
            <w:r>
              <w:rPr>
                <w:sz w:val="18"/>
              </w:rPr>
              <w:t>Diffusion contrôlée — prospects, clients et partenaires</w:t>
            </w:r>
          </w:p>
        </w:tc>
      </w:tr>
      <w:tr w:rsidR="00080841" w14:paraId="58F4151C" w14:textId="77777777">
        <w:trPr>
          <w:jc w:val="center"/>
        </w:trPr>
        <w:tc>
          <w:tcPr>
            <w:tcW w:w="2381" w:type="dxa"/>
            <w:tcBorders>
              <w:top w:val="nil"/>
              <w:left w:val="nil"/>
              <w:bottom w:val="single" w:sz="4" w:space="0" w:color="D5DBE2"/>
              <w:right w:val="nil"/>
            </w:tcBorders>
            <w:tcMar>
              <w:top w:w="50" w:type="dxa"/>
              <w:left w:w="80" w:type="dxa"/>
              <w:bottom w:w="50" w:type="dxa"/>
              <w:right w:w="80" w:type="dxa"/>
            </w:tcMar>
          </w:tcPr>
          <w:p w14:paraId="67A4BA4D" w14:textId="77777777" w:rsidR="00080841" w:rsidRDefault="004778C3">
            <w:pPr>
              <w:pStyle w:val="TTGCell"/>
            </w:pPr>
            <w:r>
              <w:rPr>
                <w:b/>
                <w:color w:val="0B5A45"/>
                <w:sz w:val="15"/>
              </w:rPr>
              <w:t>ENTREPRISE</w:t>
            </w:r>
          </w:p>
        </w:tc>
        <w:tc>
          <w:tcPr>
            <w:tcW w:w="7257" w:type="dxa"/>
            <w:tcBorders>
              <w:top w:val="nil"/>
              <w:left w:val="nil"/>
              <w:bottom w:val="single" w:sz="4" w:space="0" w:color="D5DBE2"/>
              <w:right w:val="nil"/>
            </w:tcBorders>
            <w:tcMar>
              <w:top w:w="50" w:type="dxa"/>
              <w:left w:w="80" w:type="dxa"/>
              <w:bottom w:w="50" w:type="dxa"/>
              <w:right w:w="80" w:type="dxa"/>
            </w:tcMar>
          </w:tcPr>
          <w:p w14:paraId="358C0DA4" w14:textId="77777777" w:rsidR="00080841" w:rsidRDefault="004778C3">
            <w:pPr>
              <w:pStyle w:val="TTGCell"/>
            </w:pPr>
            <w:r>
              <w:rPr>
                <w:sz w:val="18"/>
              </w:rPr>
              <w:t>TechnologyTrade Group — République du Congo (Congo-Brazzaville)</w:t>
            </w:r>
          </w:p>
        </w:tc>
      </w:tr>
      <w:tr w:rsidR="00080841" w14:paraId="054A34DB" w14:textId="77777777">
        <w:trPr>
          <w:jc w:val="center"/>
        </w:trPr>
        <w:tc>
          <w:tcPr>
            <w:tcW w:w="2381" w:type="dxa"/>
            <w:tcBorders>
              <w:top w:val="nil"/>
              <w:left w:val="nil"/>
              <w:bottom w:val="single" w:sz="4" w:space="0" w:color="D5DBE2"/>
              <w:right w:val="nil"/>
            </w:tcBorders>
            <w:tcMar>
              <w:top w:w="50" w:type="dxa"/>
              <w:left w:w="80" w:type="dxa"/>
              <w:bottom w:w="50" w:type="dxa"/>
              <w:right w:w="80" w:type="dxa"/>
            </w:tcMar>
          </w:tcPr>
          <w:p w14:paraId="26DAA66B" w14:textId="77777777" w:rsidR="00080841" w:rsidRDefault="004778C3">
            <w:pPr>
              <w:pStyle w:val="TTGCell"/>
            </w:pPr>
            <w:r>
              <w:rPr>
                <w:b/>
                <w:color w:val="0B5A45"/>
                <w:sz w:val="15"/>
              </w:rPr>
              <w:t>DIRIGEANT</w:t>
            </w:r>
          </w:p>
        </w:tc>
        <w:tc>
          <w:tcPr>
            <w:tcW w:w="7257" w:type="dxa"/>
            <w:tcBorders>
              <w:top w:val="nil"/>
              <w:left w:val="nil"/>
              <w:bottom w:val="single" w:sz="4" w:space="0" w:color="D5DBE2"/>
              <w:right w:val="nil"/>
            </w:tcBorders>
            <w:tcMar>
              <w:top w:w="50" w:type="dxa"/>
              <w:left w:w="80" w:type="dxa"/>
              <w:bottom w:w="50" w:type="dxa"/>
              <w:right w:w="80" w:type="dxa"/>
            </w:tcMar>
          </w:tcPr>
          <w:p w14:paraId="2D2F2925" w14:textId="77777777" w:rsidR="00080841" w:rsidRDefault="004778C3">
            <w:pPr>
              <w:pStyle w:val="TTGCell"/>
            </w:pPr>
            <w:r>
              <w:rPr>
                <w:sz w:val="18"/>
              </w:rPr>
              <w:t>Daril Roslain KINGUENGA (mention à vérifier avant tout usage officiel)</w:t>
            </w:r>
          </w:p>
        </w:tc>
      </w:tr>
      <w:tr w:rsidR="00080841" w14:paraId="64BF5503" w14:textId="77777777">
        <w:trPr>
          <w:jc w:val="center"/>
        </w:trPr>
        <w:tc>
          <w:tcPr>
            <w:tcW w:w="2381" w:type="dxa"/>
            <w:tcBorders>
              <w:top w:val="nil"/>
              <w:left w:val="nil"/>
              <w:bottom w:val="single" w:sz="4" w:space="0" w:color="D5DBE2"/>
              <w:right w:val="nil"/>
            </w:tcBorders>
            <w:tcMar>
              <w:top w:w="50" w:type="dxa"/>
              <w:left w:w="80" w:type="dxa"/>
              <w:bottom w:w="50" w:type="dxa"/>
              <w:right w:w="80" w:type="dxa"/>
            </w:tcMar>
          </w:tcPr>
          <w:p w14:paraId="0ADA62D2" w14:textId="77777777" w:rsidR="00080841" w:rsidRDefault="004778C3">
            <w:pPr>
              <w:pStyle w:val="TTGCell"/>
            </w:pPr>
            <w:r>
              <w:rPr>
                <w:b/>
                <w:color w:val="0B5A45"/>
                <w:sz w:val="15"/>
              </w:rPr>
              <w:t>ÉTABLI POUR</w:t>
            </w:r>
          </w:p>
        </w:tc>
        <w:tc>
          <w:tcPr>
            <w:tcW w:w="7257" w:type="dxa"/>
            <w:tcBorders>
              <w:top w:val="nil"/>
              <w:left w:val="nil"/>
              <w:bottom w:val="single" w:sz="4" w:space="0" w:color="D5DBE2"/>
              <w:right w:val="nil"/>
            </w:tcBorders>
            <w:tcMar>
              <w:top w:w="50" w:type="dxa"/>
              <w:left w:w="80" w:type="dxa"/>
              <w:bottom w:w="50" w:type="dxa"/>
              <w:right w:w="80" w:type="dxa"/>
            </w:tcMar>
          </w:tcPr>
          <w:p w14:paraId="770DBAAC" w14:textId="77777777" w:rsidR="00080841" w:rsidRDefault="004778C3">
            <w:pPr>
              <w:pStyle w:val="TTGCell"/>
            </w:pPr>
            <w:r>
              <w:rPr>
                <w:sz w:val="18"/>
              </w:rPr>
              <w:t>Prospects, clients et partenaires — après validation par la direction</w:t>
            </w:r>
          </w:p>
        </w:tc>
      </w:tr>
      <w:tr w:rsidR="00080841" w14:paraId="5F34F0E2" w14:textId="77777777">
        <w:trPr>
          <w:jc w:val="center"/>
        </w:trPr>
        <w:tc>
          <w:tcPr>
            <w:tcW w:w="2381" w:type="dxa"/>
            <w:tcBorders>
              <w:top w:val="nil"/>
              <w:left w:val="nil"/>
              <w:bottom w:val="single" w:sz="4" w:space="0" w:color="D5DBE2"/>
              <w:right w:val="nil"/>
            </w:tcBorders>
            <w:tcMar>
              <w:top w:w="50" w:type="dxa"/>
              <w:left w:w="80" w:type="dxa"/>
              <w:bottom w:w="50" w:type="dxa"/>
              <w:right w:w="80" w:type="dxa"/>
            </w:tcMar>
          </w:tcPr>
          <w:p w14:paraId="1B2D5019" w14:textId="77777777" w:rsidR="00080841" w:rsidRDefault="004778C3">
            <w:pPr>
              <w:pStyle w:val="TTGCell"/>
            </w:pPr>
            <w:r>
              <w:rPr>
                <w:b/>
                <w:color w:val="0B5A45"/>
                <w:sz w:val="15"/>
              </w:rPr>
              <w:t>VALIDATION</w:t>
            </w:r>
          </w:p>
        </w:tc>
        <w:tc>
          <w:tcPr>
            <w:tcW w:w="7257" w:type="dxa"/>
            <w:tcBorders>
              <w:top w:val="nil"/>
              <w:left w:val="nil"/>
              <w:bottom w:val="single" w:sz="4" w:space="0" w:color="D5DBE2"/>
              <w:right w:val="nil"/>
            </w:tcBorders>
            <w:tcMar>
              <w:top w:w="50" w:type="dxa"/>
              <w:left w:w="80" w:type="dxa"/>
              <w:bottom w:w="50" w:type="dxa"/>
              <w:right w:w="80" w:type="dxa"/>
            </w:tcMar>
          </w:tcPr>
          <w:p w14:paraId="34669A29" w14:textId="77777777" w:rsidR="00080841" w:rsidRDefault="004778C3">
            <w:pPr>
              <w:pStyle w:val="TTGCell"/>
            </w:pPr>
            <w:r>
              <w:rPr>
                <w:color w:val="8A5A00"/>
                <w:sz w:val="18"/>
                <w:shd w:val="clear" w:color="auto" w:fill="FFF4D6"/>
              </w:rPr>
              <w:t>[À compléter : nom, fonction, date de validation]</w:t>
            </w:r>
          </w:p>
        </w:tc>
      </w:tr>
    </w:tbl>
    <w:p w14:paraId="0D09EDB7" w14:textId="77777777" w:rsidR="00080841" w:rsidRDefault="004778C3">
      <w:pPr>
        <w:spacing w:before="440"/>
      </w:pPr>
      <w:r>
        <w:rPr>
          <w:i/>
          <w:color w:val="626262"/>
          <w:sz w:val="16"/>
        </w:rPr>
        <w:t>Les éléments juridiques, administratifs, financiers et tarifaires de ce document sont des propositions de travail. Ils sont présentés comme provisoires tant qu'ils n'ont pas été validés par la direction et, le cas échéant, par un professionnel compétent. Les champs surlignés sont à compléter.</w:t>
      </w:r>
    </w:p>
    <w:p w14:paraId="50F13044" w14:textId="77777777" w:rsidR="00080841" w:rsidRDefault="004778C3">
      <w:pPr>
        <w:spacing w:before="160"/>
      </w:pPr>
      <w:r>
        <w:rPr>
          <w:b/>
          <w:color w:val="0B5A45"/>
          <w:spacing w:val="20"/>
          <w:sz w:val="15"/>
        </w:rPr>
        <w:t>CONNECTING TECHNOLOGY. DRIVING TRADE. BUILDING AFRICA'S FUTURE.</w:t>
      </w:r>
    </w:p>
    <w:p w14:paraId="4FD56FAD" w14:textId="77777777" w:rsidR="00080841" w:rsidRDefault="004778C3">
      <w:pPr>
        <w:spacing w:after="0"/>
      </w:pPr>
      <w:r>
        <w:br w:type="page"/>
      </w:r>
    </w:p>
    <w:p w14:paraId="4A2A2AEB" w14:textId="77777777" w:rsidR="00080841" w:rsidRDefault="004778C3">
      <w:pPr>
        <w:pStyle w:val="Titre1"/>
        <w:pBdr>
          <w:bottom w:val="single" w:sz="6" w:space="4" w:color="00A676"/>
        </w:pBdr>
      </w:pPr>
      <w:r>
        <w:lastRenderedPageBreak/>
        <w:t>1. Présentation de la catégorie</w:t>
      </w:r>
    </w:p>
    <w:p w14:paraId="4EBD68DD" w14:textId="77777777" w:rsidR="00080841" w:rsidRDefault="004778C3">
      <w:pPr>
        <w:spacing w:after="160"/>
      </w:pPr>
      <w:r>
        <w:rPr>
          <w:color w:val="063D2E"/>
          <w:sz w:val="22"/>
        </w:rPr>
        <w:t>Cette grille présente les prestations de la catégorie « Design graphique et identité visuelle », leurs contenus, livrables, tarifs indicatifs, délais et conditions.</w:t>
      </w:r>
    </w:p>
    <w:p w14:paraId="536CCAEA" w14:textId="77777777" w:rsidR="00080841" w:rsidRDefault="004778C3">
      <w:r>
        <w:rPr>
          <w:b/>
        </w:rPr>
        <w:t>Public concerné.</w:t>
      </w:r>
      <w:r>
        <w:t xml:space="preserve"> Organisations qui créent ou renouvellent leur marque, ou conçoivent un site ou une application dont l’expérience utilisateur doit être soignée.</w:t>
      </w:r>
    </w:p>
    <w:p w14:paraId="0FB14AAD" w14:textId="77777777" w:rsidR="00080841" w:rsidRDefault="004778C3">
      <w:pPr>
        <w:pStyle w:val="Titre2"/>
      </w:pPr>
      <w:r>
        <w:t>Comment choisir</w:t>
      </w:r>
    </w:p>
    <w:p w14:paraId="1F8A9642" w14:textId="77777777" w:rsidR="00080841" w:rsidRDefault="004778C3">
      <w:pPr>
        <w:pStyle w:val="Listepuces"/>
      </w:pPr>
      <w:r>
        <w:t xml:space="preserve">Création de marque : </w:t>
      </w:r>
      <w:r>
        <w:rPr>
          <w:b/>
        </w:rPr>
        <w:t>DG01</w:t>
      </w:r>
      <w:r>
        <w:t xml:space="preserve"> (logo et mini-charte) puis </w:t>
      </w:r>
      <w:r>
        <w:rPr>
          <w:b/>
        </w:rPr>
        <w:t>DG02</w:t>
      </w:r>
      <w:r>
        <w:t xml:space="preserve"> (identité complète) ; </w:t>
      </w:r>
      <w:r>
        <w:rPr>
          <w:b/>
        </w:rPr>
        <w:t>DG05</w:t>
      </w:r>
      <w:r>
        <w:t xml:space="preserve"> pour la papeterie.</w:t>
      </w:r>
    </w:p>
    <w:p w14:paraId="22B3196D" w14:textId="77777777" w:rsidR="00080841" w:rsidRDefault="004778C3">
      <w:pPr>
        <w:pStyle w:val="Listepuces"/>
      </w:pPr>
      <w:r>
        <w:t xml:space="preserve">Produit numérique à concevoir : </w:t>
      </w:r>
      <w:r>
        <w:rPr>
          <w:b/>
        </w:rPr>
        <w:t>UX02</w:t>
      </w:r>
      <w:r>
        <w:t xml:space="preserve"> ; </w:t>
      </w:r>
      <w:r>
        <w:rPr>
          <w:b/>
        </w:rPr>
        <w:t>UX03</w:t>
      </w:r>
      <w:r>
        <w:t xml:space="preserve"> si plusieurs produits doivent rester cohérents ; </w:t>
      </w:r>
      <w:r>
        <w:rPr>
          <w:b/>
        </w:rPr>
        <w:t>UX01</w:t>
      </w:r>
      <w:r>
        <w:t xml:space="preserve"> pour auditer l’existant.</w:t>
      </w:r>
    </w:p>
    <w:p w14:paraId="4BE32DF5" w14:textId="77777777" w:rsidR="00080841" w:rsidRDefault="004778C3">
      <w:pPr>
        <w:pStyle w:val="Listepuces"/>
      </w:pPr>
      <w:r>
        <w:t xml:space="preserve">Supports ponctuels : </w:t>
      </w:r>
      <w:r>
        <w:rPr>
          <w:b/>
        </w:rPr>
        <w:t>DG03</w:t>
      </w:r>
      <w:r>
        <w:t xml:space="preserve"> (imprimés), </w:t>
      </w:r>
      <w:r>
        <w:rPr>
          <w:b/>
        </w:rPr>
        <w:t>DG04</w:t>
      </w:r>
      <w:r>
        <w:t xml:space="preserve"> (présentation institutionnelle ou pitch).</w:t>
      </w:r>
    </w:p>
    <w:tbl>
      <w:tblPr>
        <w:tblW w:w="9639" w:type="dxa"/>
        <w:jc w:val="center"/>
        <w:tblLayout w:type="fixed"/>
        <w:tblLook w:val="04A0" w:firstRow="1" w:lastRow="0" w:firstColumn="1" w:lastColumn="0" w:noHBand="0" w:noVBand="1"/>
      </w:tblPr>
      <w:tblGrid>
        <w:gridCol w:w="9639"/>
      </w:tblGrid>
      <w:tr w:rsidR="00080841" w14:paraId="29F714F6" w14:textId="77777777">
        <w:trPr>
          <w:cantSplit/>
          <w:jc w:val="center"/>
        </w:trPr>
        <w:tc>
          <w:tcPr>
            <w:tcW w:w="9638" w:type="dxa"/>
            <w:tcBorders>
              <w:top w:val="nil"/>
              <w:left w:val="single" w:sz="24" w:space="0" w:color="D99A00"/>
              <w:bottom w:val="nil"/>
              <w:right w:val="nil"/>
            </w:tcBorders>
            <w:shd w:val="clear" w:color="auto" w:fill="FFF4D6"/>
            <w:tcMar>
              <w:top w:w="110" w:type="dxa"/>
              <w:left w:w="180" w:type="dxa"/>
              <w:bottom w:w="110" w:type="dxa"/>
              <w:right w:w="160" w:type="dxa"/>
            </w:tcMar>
          </w:tcPr>
          <w:p w14:paraId="6566F528" w14:textId="77777777" w:rsidR="00080841" w:rsidRDefault="004778C3">
            <w:pPr>
              <w:pStyle w:val="TTGCell"/>
              <w:spacing w:after="40"/>
            </w:pPr>
            <w:r>
              <w:rPr>
                <w:b/>
                <w:color w:val="8A5A00"/>
                <w:sz w:val="18"/>
              </w:rPr>
              <w:t>Statut des tarifs : provisoire</w:t>
            </w:r>
          </w:p>
          <w:p w14:paraId="39D7E19D" w14:textId="77777777" w:rsidR="00080841" w:rsidRDefault="004778C3">
            <w:pPr>
              <w:pStyle w:val="TTGCell"/>
            </w:pPr>
            <w:r>
              <w:rPr>
                <w:sz w:val="18"/>
              </w:rPr>
              <w:t xml:space="preserve">Les prix de cette grille sont des </w:t>
            </w:r>
            <w:r>
              <w:rPr>
                <w:b/>
                <w:sz w:val="18"/>
              </w:rPr>
              <w:t>propositions de travail</w:t>
            </w:r>
            <w:r>
              <w:rPr>
                <w:sz w:val="18"/>
              </w:rPr>
              <w:t xml:space="preserve"> à valider par la direction de TechnologyTrade Group. Ils sont indicatifs, exprimés en FCFA hors taxes, et ne remplacent pas le devis.</w:t>
            </w:r>
          </w:p>
        </w:tc>
      </w:tr>
    </w:tbl>
    <w:p w14:paraId="06EBDB71" w14:textId="77777777" w:rsidR="00080841" w:rsidRDefault="00080841"/>
    <w:p w14:paraId="214E28C3" w14:textId="77777777" w:rsidR="00080841" w:rsidRDefault="004778C3">
      <w:pPr>
        <w:pStyle w:val="Titre1"/>
        <w:pBdr>
          <w:bottom w:val="single" w:sz="6" w:space="4" w:color="00A676"/>
        </w:pBdr>
      </w:pPr>
      <w:r>
        <w:t>2. Vue d’ensemble</w:t>
      </w:r>
    </w:p>
    <w:tbl>
      <w:tblPr>
        <w:tblW w:w="9639" w:type="dxa"/>
        <w:jc w:val="center"/>
        <w:tblLayout w:type="fixed"/>
        <w:tblLook w:val="04A0" w:firstRow="1" w:lastRow="0" w:firstColumn="1" w:lastColumn="0" w:noHBand="0" w:noVBand="1"/>
      </w:tblPr>
      <w:tblGrid>
        <w:gridCol w:w="742"/>
        <w:gridCol w:w="3283"/>
        <w:gridCol w:w="2330"/>
        <w:gridCol w:w="1589"/>
        <w:gridCol w:w="1695"/>
      </w:tblGrid>
      <w:tr w:rsidR="00080841" w14:paraId="035ABC5D" w14:textId="77777777">
        <w:trPr>
          <w:cantSplit/>
          <w:tblHeader/>
          <w:jc w:val="center"/>
        </w:trPr>
        <w:tc>
          <w:tcPr>
            <w:tcW w:w="741" w:type="dxa"/>
            <w:shd w:val="clear" w:color="auto" w:fill="0B5A45"/>
            <w:tcMar>
              <w:top w:w="70" w:type="dxa"/>
              <w:left w:w="90" w:type="dxa"/>
              <w:bottom w:w="70" w:type="dxa"/>
              <w:right w:w="90" w:type="dxa"/>
            </w:tcMar>
            <w:vAlign w:val="center"/>
          </w:tcPr>
          <w:p w14:paraId="4E7E88D8" w14:textId="77777777" w:rsidR="00080841" w:rsidRDefault="004778C3">
            <w:pPr>
              <w:pStyle w:val="TTGCell"/>
            </w:pPr>
            <w:r>
              <w:rPr>
                <w:b/>
                <w:color w:val="FFFFFF"/>
              </w:rPr>
              <w:t>Code</w:t>
            </w:r>
          </w:p>
        </w:tc>
        <w:tc>
          <w:tcPr>
            <w:tcW w:w="3283" w:type="dxa"/>
            <w:shd w:val="clear" w:color="auto" w:fill="0B5A45"/>
            <w:tcMar>
              <w:top w:w="70" w:type="dxa"/>
              <w:left w:w="90" w:type="dxa"/>
              <w:bottom w:w="70" w:type="dxa"/>
              <w:right w:w="90" w:type="dxa"/>
            </w:tcMar>
            <w:vAlign w:val="center"/>
          </w:tcPr>
          <w:p w14:paraId="6754B5A9" w14:textId="77777777" w:rsidR="00080841" w:rsidRDefault="004778C3">
            <w:pPr>
              <w:pStyle w:val="TTGCell"/>
            </w:pPr>
            <w:r>
              <w:rPr>
                <w:b/>
                <w:color w:val="FFFFFF"/>
              </w:rPr>
              <w:t>Prestation</w:t>
            </w:r>
          </w:p>
        </w:tc>
        <w:tc>
          <w:tcPr>
            <w:tcW w:w="2330" w:type="dxa"/>
            <w:shd w:val="clear" w:color="auto" w:fill="0B5A45"/>
            <w:tcMar>
              <w:top w:w="70" w:type="dxa"/>
              <w:left w:w="90" w:type="dxa"/>
              <w:bottom w:w="70" w:type="dxa"/>
              <w:right w:w="90" w:type="dxa"/>
            </w:tcMar>
            <w:vAlign w:val="center"/>
          </w:tcPr>
          <w:p w14:paraId="37CA0384" w14:textId="77777777" w:rsidR="00080841" w:rsidRDefault="004778C3">
            <w:pPr>
              <w:pStyle w:val="TTGCell"/>
              <w:jc w:val="right"/>
            </w:pPr>
            <w:r>
              <w:rPr>
                <w:b/>
                <w:color w:val="FFFFFF"/>
              </w:rPr>
              <w:t>Prix indicatif HT</w:t>
            </w:r>
          </w:p>
        </w:tc>
        <w:tc>
          <w:tcPr>
            <w:tcW w:w="1589" w:type="dxa"/>
            <w:shd w:val="clear" w:color="auto" w:fill="0B5A45"/>
            <w:tcMar>
              <w:top w:w="70" w:type="dxa"/>
              <w:left w:w="90" w:type="dxa"/>
              <w:bottom w:w="70" w:type="dxa"/>
              <w:right w:w="90" w:type="dxa"/>
            </w:tcMar>
            <w:vAlign w:val="center"/>
          </w:tcPr>
          <w:p w14:paraId="5BF5A0BD" w14:textId="77777777" w:rsidR="00080841" w:rsidRDefault="004778C3">
            <w:pPr>
              <w:pStyle w:val="TTGCell"/>
            </w:pPr>
            <w:r>
              <w:rPr>
                <w:b/>
                <w:color w:val="FFFFFF"/>
              </w:rPr>
              <w:t>Délai indicatif</w:t>
            </w:r>
          </w:p>
        </w:tc>
        <w:tc>
          <w:tcPr>
            <w:tcW w:w="1695" w:type="dxa"/>
            <w:shd w:val="clear" w:color="auto" w:fill="0B5A45"/>
            <w:tcMar>
              <w:top w:w="70" w:type="dxa"/>
              <w:left w:w="90" w:type="dxa"/>
              <w:bottom w:w="70" w:type="dxa"/>
              <w:right w:w="90" w:type="dxa"/>
            </w:tcMar>
            <w:vAlign w:val="center"/>
          </w:tcPr>
          <w:p w14:paraId="79245EEE" w14:textId="77777777" w:rsidR="00080841" w:rsidRDefault="004778C3">
            <w:pPr>
              <w:pStyle w:val="TTGCell"/>
            </w:pPr>
            <w:r>
              <w:rPr>
                <w:b/>
                <w:color w:val="FFFFFF"/>
              </w:rPr>
              <w:t>Paiement</w:t>
            </w:r>
          </w:p>
        </w:tc>
      </w:tr>
      <w:tr w:rsidR="00080841" w14:paraId="5E961EFD" w14:textId="77777777">
        <w:trPr>
          <w:cantSplit/>
          <w:jc w:val="center"/>
        </w:trPr>
        <w:tc>
          <w:tcPr>
            <w:tcW w:w="741" w:type="dxa"/>
            <w:tcBorders>
              <w:top w:val="single" w:sz="4" w:space="0" w:color="D5DBE2"/>
              <w:left w:val="nil"/>
              <w:bottom w:val="single" w:sz="4" w:space="0" w:color="D5DBE2"/>
              <w:right w:val="nil"/>
            </w:tcBorders>
            <w:tcMar>
              <w:top w:w="55" w:type="dxa"/>
              <w:left w:w="90" w:type="dxa"/>
              <w:bottom w:w="55" w:type="dxa"/>
              <w:right w:w="90" w:type="dxa"/>
            </w:tcMar>
          </w:tcPr>
          <w:p w14:paraId="4AF8DE7A" w14:textId="77777777" w:rsidR="00080841" w:rsidRDefault="004778C3">
            <w:pPr>
              <w:pStyle w:val="TTGCell"/>
            </w:pPr>
            <w:r>
              <w:rPr>
                <w:b/>
              </w:rPr>
              <w:t>UX01</w:t>
            </w:r>
          </w:p>
        </w:tc>
        <w:tc>
          <w:tcPr>
            <w:tcW w:w="3283" w:type="dxa"/>
            <w:tcBorders>
              <w:top w:val="single" w:sz="4" w:space="0" w:color="D5DBE2"/>
              <w:left w:val="nil"/>
              <w:bottom w:val="single" w:sz="4" w:space="0" w:color="D5DBE2"/>
              <w:right w:val="nil"/>
            </w:tcBorders>
            <w:tcMar>
              <w:top w:w="55" w:type="dxa"/>
              <w:left w:w="90" w:type="dxa"/>
              <w:bottom w:w="55" w:type="dxa"/>
              <w:right w:w="90" w:type="dxa"/>
            </w:tcMar>
          </w:tcPr>
          <w:p w14:paraId="487BCBFB" w14:textId="77777777" w:rsidR="00080841" w:rsidRDefault="004778C3">
            <w:pPr>
              <w:pStyle w:val="TTGCell"/>
            </w:pPr>
            <w:r>
              <w:t>Audit UX et recommandations</w:t>
            </w:r>
          </w:p>
        </w:tc>
        <w:tc>
          <w:tcPr>
            <w:tcW w:w="2330" w:type="dxa"/>
            <w:tcBorders>
              <w:top w:val="single" w:sz="4" w:space="0" w:color="D5DBE2"/>
              <w:left w:val="nil"/>
              <w:bottom w:val="single" w:sz="4" w:space="0" w:color="D5DBE2"/>
              <w:right w:val="nil"/>
            </w:tcBorders>
            <w:tcMar>
              <w:top w:w="55" w:type="dxa"/>
              <w:left w:w="90" w:type="dxa"/>
              <w:bottom w:w="55" w:type="dxa"/>
              <w:right w:w="90" w:type="dxa"/>
            </w:tcMar>
          </w:tcPr>
          <w:p w14:paraId="504D37F8" w14:textId="77777777" w:rsidR="00080841" w:rsidRDefault="004778C3">
            <w:pPr>
              <w:pStyle w:val="TTGCell"/>
              <w:jc w:val="right"/>
            </w:pPr>
            <w:r>
              <w:t>425 000 – 850 000 FCFA</w:t>
            </w:r>
          </w:p>
        </w:tc>
        <w:tc>
          <w:tcPr>
            <w:tcW w:w="1589" w:type="dxa"/>
            <w:tcBorders>
              <w:top w:val="single" w:sz="4" w:space="0" w:color="D5DBE2"/>
              <w:left w:val="nil"/>
              <w:bottom w:val="single" w:sz="4" w:space="0" w:color="D5DBE2"/>
              <w:right w:val="nil"/>
            </w:tcBorders>
            <w:tcMar>
              <w:top w:w="55" w:type="dxa"/>
              <w:left w:w="90" w:type="dxa"/>
              <w:bottom w:w="55" w:type="dxa"/>
              <w:right w:w="90" w:type="dxa"/>
            </w:tcMar>
          </w:tcPr>
          <w:p w14:paraId="3D69127D" w14:textId="77777777" w:rsidR="00080841" w:rsidRDefault="004778C3">
            <w:pPr>
              <w:pStyle w:val="TTGCell"/>
            </w:pPr>
            <w:r>
              <w:t>2 à 3 semaines</w:t>
            </w:r>
          </w:p>
        </w:tc>
        <w:tc>
          <w:tcPr>
            <w:tcW w:w="1695" w:type="dxa"/>
            <w:tcBorders>
              <w:top w:val="single" w:sz="4" w:space="0" w:color="D5DBE2"/>
              <w:left w:val="nil"/>
              <w:bottom w:val="single" w:sz="4" w:space="0" w:color="D5DBE2"/>
              <w:right w:val="nil"/>
            </w:tcBorders>
            <w:tcMar>
              <w:top w:w="55" w:type="dxa"/>
              <w:left w:w="90" w:type="dxa"/>
              <w:bottom w:w="55" w:type="dxa"/>
              <w:right w:w="90" w:type="dxa"/>
            </w:tcMar>
          </w:tcPr>
          <w:p w14:paraId="02F726BF" w14:textId="77777777" w:rsidR="00080841" w:rsidRDefault="004778C3">
            <w:pPr>
              <w:pStyle w:val="TTGCell"/>
            </w:pPr>
            <w:r>
              <w:t>50 % / 50 % (75 / 25 possible)</w:t>
            </w:r>
          </w:p>
        </w:tc>
      </w:tr>
      <w:tr w:rsidR="00080841" w14:paraId="01958C67" w14:textId="77777777">
        <w:trPr>
          <w:cantSplit/>
          <w:jc w:val="center"/>
        </w:trPr>
        <w:tc>
          <w:tcPr>
            <w:tcW w:w="741" w:type="dxa"/>
            <w:tcBorders>
              <w:top w:val="nil"/>
              <w:left w:val="nil"/>
              <w:bottom w:val="single" w:sz="4" w:space="0" w:color="D5DBE2"/>
              <w:right w:val="nil"/>
            </w:tcBorders>
            <w:shd w:val="clear" w:color="auto" w:fill="F4F6F9"/>
            <w:tcMar>
              <w:top w:w="55" w:type="dxa"/>
              <w:left w:w="90" w:type="dxa"/>
              <w:bottom w:w="55" w:type="dxa"/>
              <w:right w:w="90" w:type="dxa"/>
            </w:tcMar>
          </w:tcPr>
          <w:p w14:paraId="402FB331" w14:textId="77777777" w:rsidR="00080841" w:rsidRDefault="004778C3">
            <w:pPr>
              <w:pStyle w:val="TTGCell"/>
            </w:pPr>
            <w:r>
              <w:rPr>
                <w:b/>
              </w:rPr>
              <w:t>UX02</w:t>
            </w:r>
          </w:p>
        </w:tc>
        <w:tc>
          <w:tcPr>
            <w:tcW w:w="3283" w:type="dxa"/>
            <w:tcBorders>
              <w:top w:val="nil"/>
              <w:left w:val="nil"/>
              <w:bottom w:val="single" w:sz="4" w:space="0" w:color="D5DBE2"/>
              <w:right w:val="nil"/>
            </w:tcBorders>
            <w:shd w:val="clear" w:color="auto" w:fill="F4F6F9"/>
            <w:tcMar>
              <w:top w:w="55" w:type="dxa"/>
              <w:left w:w="90" w:type="dxa"/>
              <w:bottom w:w="55" w:type="dxa"/>
              <w:right w:w="90" w:type="dxa"/>
            </w:tcMar>
          </w:tcPr>
          <w:p w14:paraId="00FA4322" w14:textId="77777777" w:rsidR="00080841" w:rsidRDefault="004778C3">
            <w:pPr>
              <w:pStyle w:val="TTGCell"/>
            </w:pPr>
            <w:r>
              <w:t>Conception UI/UX d’un site ou d’une application</w:t>
            </w:r>
          </w:p>
        </w:tc>
        <w:tc>
          <w:tcPr>
            <w:tcW w:w="2330" w:type="dxa"/>
            <w:tcBorders>
              <w:top w:val="nil"/>
              <w:left w:val="nil"/>
              <w:bottom w:val="single" w:sz="4" w:space="0" w:color="D5DBE2"/>
              <w:right w:val="nil"/>
            </w:tcBorders>
            <w:shd w:val="clear" w:color="auto" w:fill="F4F6F9"/>
            <w:tcMar>
              <w:top w:w="55" w:type="dxa"/>
              <w:left w:w="90" w:type="dxa"/>
              <w:bottom w:w="55" w:type="dxa"/>
              <w:right w:w="90" w:type="dxa"/>
            </w:tcMar>
          </w:tcPr>
          <w:p w14:paraId="1BEE2B26" w14:textId="77777777" w:rsidR="00080841" w:rsidRDefault="004778C3">
            <w:pPr>
              <w:pStyle w:val="TTGCell"/>
              <w:jc w:val="right"/>
            </w:pPr>
            <w:r>
              <w:t>925 000 – 1 850 000 FCFA</w:t>
            </w:r>
          </w:p>
        </w:tc>
        <w:tc>
          <w:tcPr>
            <w:tcW w:w="1589" w:type="dxa"/>
            <w:tcBorders>
              <w:top w:val="nil"/>
              <w:left w:val="nil"/>
              <w:bottom w:val="single" w:sz="4" w:space="0" w:color="D5DBE2"/>
              <w:right w:val="nil"/>
            </w:tcBorders>
            <w:shd w:val="clear" w:color="auto" w:fill="F4F6F9"/>
            <w:tcMar>
              <w:top w:w="55" w:type="dxa"/>
              <w:left w:w="90" w:type="dxa"/>
              <w:bottom w:w="55" w:type="dxa"/>
              <w:right w:w="90" w:type="dxa"/>
            </w:tcMar>
          </w:tcPr>
          <w:p w14:paraId="1AFA0256" w14:textId="77777777" w:rsidR="00080841" w:rsidRDefault="004778C3">
            <w:pPr>
              <w:pStyle w:val="TTGCell"/>
            </w:pPr>
            <w:r>
              <w:t>3 à 6 semaines</w:t>
            </w:r>
          </w:p>
        </w:tc>
        <w:tc>
          <w:tcPr>
            <w:tcW w:w="1695" w:type="dxa"/>
            <w:tcBorders>
              <w:top w:val="nil"/>
              <w:left w:val="nil"/>
              <w:bottom w:val="single" w:sz="4" w:space="0" w:color="D5DBE2"/>
              <w:right w:val="nil"/>
            </w:tcBorders>
            <w:shd w:val="clear" w:color="auto" w:fill="F4F6F9"/>
            <w:tcMar>
              <w:top w:w="55" w:type="dxa"/>
              <w:left w:w="90" w:type="dxa"/>
              <w:bottom w:w="55" w:type="dxa"/>
              <w:right w:w="90" w:type="dxa"/>
            </w:tcMar>
          </w:tcPr>
          <w:p w14:paraId="04385EB2" w14:textId="77777777" w:rsidR="00080841" w:rsidRDefault="004778C3">
            <w:pPr>
              <w:pStyle w:val="TTGCell"/>
            </w:pPr>
            <w:r>
              <w:t>40 % / 30 % / 30 %</w:t>
            </w:r>
          </w:p>
        </w:tc>
      </w:tr>
      <w:tr w:rsidR="00080841" w14:paraId="10A525DC" w14:textId="77777777">
        <w:trPr>
          <w:cantSplit/>
          <w:jc w:val="center"/>
        </w:trPr>
        <w:tc>
          <w:tcPr>
            <w:tcW w:w="741" w:type="dxa"/>
            <w:tcBorders>
              <w:top w:val="nil"/>
              <w:left w:val="nil"/>
              <w:bottom w:val="single" w:sz="4" w:space="0" w:color="D5DBE2"/>
              <w:right w:val="nil"/>
            </w:tcBorders>
            <w:tcMar>
              <w:top w:w="55" w:type="dxa"/>
              <w:left w:w="90" w:type="dxa"/>
              <w:bottom w:w="55" w:type="dxa"/>
              <w:right w:w="90" w:type="dxa"/>
            </w:tcMar>
          </w:tcPr>
          <w:p w14:paraId="6137E9F3" w14:textId="77777777" w:rsidR="00080841" w:rsidRDefault="004778C3">
            <w:pPr>
              <w:pStyle w:val="TTGCell"/>
            </w:pPr>
            <w:r>
              <w:rPr>
                <w:b/>
              </w:rPr>
              <w:t>UX03</w:t>
            </w:r>
          </w:p>
        </w:tc>
        <w:tc>
          <w:tcPr>
            <w:tcW w:w="3283" w:type="dxa"/>
            <w:tcBorders>
              <w:top w:val="nil"/>
              <w:left w:val="nil"/>
              <w:bottom w:val="single" w:sz="4" w:space="0" w:color="D5DBE2"/>
              <w:right w:val="nil"/>
            </w:tcBorders>
            <w:tcMar>
              <w:top w:w="55" w:type="dxa"/>
              <w:left w:w="90" w:type="dxa"/>
              <w:bottom w:w="55" w:type="dxa"/>
              <w:right w:w="90" w:type="dxa"/>
            </w:tcMar>
          </w:tcPr>
          <w:p w14:paraId="3916FD03" w14:textId="77777777" w:rsidR="00080841" w:rsidRDefault="004778C3">
            <w:pPr>
              <w:pStyle w:val="TTGCell"/>
            </w:pPr>
            <w:r>
              <w:t>Système de design et charte d’interface</w:t>
            </w:r>
          </w:p>
        </w:tc>
        <w:tc>
          <w:tcPr>
            <w:tcW w:w="2330" w:type="dxa"/>
            <w:tcBorders>
              <w:top w:val="nil"/>
              <w:left w:val="nil"/>
              <w:bottom w:val="single" w:sz="4" w:space="0" w:color="D5DBE2"/>
              <w:right w:val="nil"/>
            </w:tcBorders>
            <w:tcMar>
              <w:top w:w="55" w:type="dxa"/>
              <w:left w:w="90" w:type="dxa"/>
              <w:bottom w:w="55" w:type="dxa"/>
              <w:right w:w="90" w:type="dxa"/>
            </w:tcMar>
          </w:tcPr>
          <w:p w14:paraId="41F52EBC" w14:textId="77777777" w:rsidR="00080841" w:rsidRDefault="004778C3">
            <w:pPr>
              <w:pStyle w:val="TTGCell"/>
              <w:jc w:val="right"/>
            </w:pPr>
            <w:r>
              <w:t>700 000 – 1 400 000 FCFA</w:t>
            </w:r>
          </w:p>
        </w:tc>
        <w:tc>
          <w:tcPr>
            <w:tcW w:w="1589" w:type="dxa"/>
            <w:tcBorders>
              <w:top w:val="nil"/>
              <w:left w:val="nil"/>
              <w:bottom w:val="single" w:sz="4" w:space="0" w:color="D5DBE2"/>
              <w:right w:val="nil"/>
            </w:tcBorders>
            <w:tcMar>
              <w:top w:w="55" w:type="dxa"/>
              <w:left w:w="90" w:type="dxa"/>
              <w:bottom w:w="55" w:type="dxa"/>
              <w:right w:w="90" w:type="dxa"/>
            </w:tcMar>
          </w:tcPr>
          <w:p w14:paraId="760EC98C" w14:textId="77777777" w:rsidR="00080841" w:rsidRDefault="004778C3">
            <w:pPr>
              <w:pStyle w:val="TTGCell"/>
            </w:pPr>
            <w:r>
              <w:t>3 à 5 semaines</w:t>
            </w:r>
          </w:p>
        </w:tc>
        <w:tc>
          <w:tcPr>
            <w:tcW w:w="1695" w:type="dxa"/>
            <w:tcBorders>
              <w:top w:val="nil"/>
              <w:left w:val="nil"/>
              <w:bottom w:val="single" w:sz="4" w:space="0" w:color="D5DBE2"/>
              <w:right w:val="nil"/>
            </w:tcBorders>
            <w:tcMar>
              <w:top w:w="55" w:type="dxa"/>
              <w:left w:w="90" w:type="dxa"/>
              <w:bottom w:w="55" w:type="dxa"/>
              <w:right w:w="90" w:type="dxa"/>
            </w:tcMar>
          </w:tcPr>
          <w:p w14:paraId="3056E53D" w14:textId="77777777" w:rsidR="00080841" w:rsidRDefault="004778C3">
            <w:pPr>
              <w:pStyle w:val="TTGCell"/>
            </w:pPr>
            <w:r>
              <w:t>40 % / 30 % / 30 %</w:t>
            </w:r>
          </w:p>
        </w:tc>
      </w:tr>
      <w:tr w:rsidR="00080841" w14:paraId="45410C67" w14:textId="77777777">
        <w:trPr>
          <w:cantSplit/>
          <w:jc w:val="center"/>
        </w:trPr>
        <w:tc>
          <w:tcPr>
            <w:tcW w:w="741" w:type="dxa"/>
            <w:tcBorders>
              <w:top w:val="nil"/>
              <w:left w:val="nil"/>
              <w:bottom w:val="single" w:sz="4" w:space="0" w:color="D5DBE2"/>
              <w:right w:val="nil"/>
            </w:tcBorders>
            <w:shd w:val="clear" w:color="auto" w:fill="F4F6F9"/>
            <w:tcMar>
              <w:top w:w="55" w:type="dxa"/>
              <w:left w:w="90" w:type="dxa"/>
              <w:bottom w:w="55" w:type="dxa"/>
              <w:right w:w="90" w:type="dxa"/>
            </w:tcMar>
          </w:tcPr>
          <w:p w14:paraId="2AAA3474" w14:textId="77777777" w:rsidR="00080841" w:rsidRDefault="004778C3">
            <w:pPr>
              <w:pStyle w:val="TTGCell"/>
            </w:pPr>
            <w:r>
              <w:rPr>
                <w:b/>
              </w:rPr>
              <w:t>DG01</w:t>
            </w:r>
          </w:p>
        </w:tc>
        <w:tc>
          <w:tcPr>
            <w:tcW w:w="3283" w:type="dxa"/>
            <w:tcBorders>
              <w:top w:val="nil"/>
              <w:left w:val="nil"/>
              <w:bottom w:val="single" w:sz="4" w:space="0" w:color="D5DBE2"/>
              <w:right w:val="nil"/>
            </w:tcBorders>
            <w:shd w:val="clear" w:color="auto" w:fill="F4F6F9"/>
            <w:tcMar>
              <w:top w:w="55" w:type="dxa"/>
              <w:left w:w="90" w:type="dxa"/>
              <w:bottom w:w="55" w:type="dxa"/>
              <w:right w:w="90" w:type="dxa"/>
            </w:tcMar>
          </w:tcPr>
          <w:p w14:paraId="5EAAFD36" w14:textId="77777777" w:rsidR="00080841" w:rsidRDefault="004778C3">
            <w:pPr>
              <w:pStyle w:val="TTGCell"/>
            </w:pPr>
            <w:r>
              <w:t>Logo et mini-charte</w:t>
            </w:r>
          </w:p>
        </w:tc>
        <w:tc>
          <w:tcPr>
            <w:tcW w:w="2330" w:type="dxa"/>
            <w:tcBorders>
              <w:top w:val="nil"/>
              <w:left w:val="nil"/>
              <w:bottom w:val="single" w:sz="4" w:space="0" w:color="D5DBE2"/>
              <w:right w:val="nil"/>
            </w:tcBorders>
            <w:shd w:val="clear" w:color="auto" w:fill="F4F6F9"/>
            <w:tcMar>
              <w:top w:w="55" w:type="dxa"/>
              <w:left w:w="90" w:type="dxa"/>
              <w:bottom w:w="55" w:type="dxa"/>
              <w:right w:w="90" w:type="dxa"/>
            </w:tcMar>
          </w:tcPr>
          <w:p w14:paraId="60C0EDDC" w14:textId="77777777" w:rsidR="00080841" w:rsidRDefault="004778C3">
            <w:pPr>
              <w:pStyle w:val="TTGCell"/>
              <w:jc w:val="right"/>
            </w:pPr>
            <w:r>
              <w:t>350 000 – 675 000 FCFA</w:t>
            </w:r>
          </w:p>
        </w:tc>
        <w:tc>
          <w:tcPr>
            <w:tcW w:w="1589" w:type="dxa"/>
            <w:tcBorders>
              <w:top w:val="nil"/>
              <w:left w:val="nil"/>
              <w:bottom w:val="single" w:sz="4" w:space="0" w:color="D5DBE2"/>
              <w:right w:val="nil"/>
            </w:tcBorders>
            <w:shd w:val="clear" w:color="auto" w:fill="F4F6F9"/>
            <w:tcMar>
              <w:top w:w="55" w:type="dxa"/>
              <w:left w:w="90" w:type="dxa"/>
              <w:bottom w:w="55" w:type="dxa"/>
              <w:right w:w="90" w:type="dxa"/>
            </w:tcMar>
          </w:tcPr>
          <w:p w14:paraId="64720AAE" w14:textId="77777777" w:rsidR="00080841" w:rsidRDefault="004778C3">
            <w:pPr>
              <w:pStyle w:val="TTGCell"/>
            </w:pPr>
            <w:r>
              <w:t>2 à 3 semaines</w:t>
            </w:r>
          </w:p>
        </w:tc>
        <w:tc>
          <w:tcPr>
            <w:tcW w:w="1695" w:type="dxa"/>
            <w:tcBorders>
              <w:top w:val="nil"/>
              <w:left w:val="nil"/>
              <w:bottom w:val="single" w:sz="4" w:space="0" w:color="D5DBE2"/>
              <w:right w:val="nil"/>
            </w:tcBorders>
            <w:shd w:val="clear" w:color="auto" w:fill="F4F6F9"/>
            <w:tcMar>
              <w:top w:w="55" w:type="dxa"/>
              <w:left w:w="90" w:type="dxa"/>
              <w:bottom w:w="55" w:type="dxa"/>
              <w:right w:w="90" w:type="dxa"/>
            </w:tcMar>
          </w:tcPr>
          <w:p w14:paraId="0610956C" w14:textId="77777777" w:rsidR="00080841" w:rsidRDefault="004778C3">
            <w:pPr>
              <w:pStyle w:val="TTGCell"/>
            </w:pPr>
            <w:r>
              <w:t>50 % / 50 % (75 / 25 possible)</w:t>
            </w:r>
          </w:p>
        </w:tc>
      </w:tr>
      <w:tr w:rsidR="00080841" w14:paraId="0298D65D" w14:textId="77777777">
        <w:trPr>
          <w:cantSplit/>
          <w:jc w:val="center"/>
        </w:trPr>
        <w:tc>
          <w:tcPr>
            <w:tcW w:w="741" w:type="dxa"/>
            <w:tcBorders>
              <w:top w:val="nil"/>
              <w:left w:val="nil"/>
              <w:bottom w:val="single" w:sz="4" w:space="0" w:color="D5DBE2"/>
              <w:right w:val="nil"/>
            </w:tcBorders>
            <w:tcMar>
              <w:top w:w="55" w:type="dxa"/>
              <w:left w:w="90" w:type="dxa"/>
              <w:bottom w:w="55" w:type="dxa"/>
              <w:right w:w="90" w:type="dxa"/>
            </w:tcMar>
          </w:tcPr>
          <w:p w14:paraId="6B859FC9" w14:textId="77777777" w:rsidR="00080841" w:rsidRDefault="004778C3">
            <w:pPr>
              <w:pStyle w:val="TTGCell"/>
            </w:pPr>
            <w:r>
              <w:rPr>
                <w:b/>
              </w:rPr>
              <w:t>DG02</w:t>
            </w:r>
          </w:p>
        </w:tc>
        <w:tc>
          <w:tcPr>
            <w:tcW w:w="3283" w:type="dxa"/>
            <w:tcBorders>
              <w:top w:val="nil"/>
              <w:left w:val="nil"/>
              <w:bottom w:val="single" w:sz="4" w:space="0" w:color="D5DBE2"/>
              <w:right w:val="nil"/>
            </w:tcBorders>
            <w:tcMar>
              <w:top w:w="55" w:type="dxa"/>
              <w:left w:w="90" w:type="dxa"/>
              <w:bottom w:w="55" w:type="dxa"/>
              <w:right w:w="90" w:type="dxa"/>
            </w:tcMar>
          </w:tcPr>
          <w:p w14:paraId="004FD018" w14:textId="77777777" w:rsidR="00080841" w:rsidRDefault="004778C3">
            <w:pPr>
              <w:pStyle w:val="TTGCell"/>
            </w:pPr>
            <w:r>
              <w:t>Identité visuelle complète</w:t>
            </w:r>
          </w:p>
        </w:tc>
        <w:tc>
          <w:tcPr>
            <w:tcW w:w="2330" w:type="dxa"/>
            <w:tcBorders>
              <w:top w:val="nil"/>
              <w:left w:val="nil"/>
              <w:bottom w:val="single" w:sz="4" w:space="0" w:color="D5DBE2"/>
              <w:right w:val="nil"/>
            </w:tcBorders>
            <w:tcMar>
              <w:top w:w="55" w:type="dxa"/>
              <w:left w:w="90" w:type="dxa"/>
              <w:bottom w:w="55" w:type="dxa"/>
              <w:right w:w="90" w:type="dxa"/>
            </w:tcMar>
          </w:tcPr>
          <w:p w14:paraId="10EED5C1" w14:textId="77777777" w:rsidR="00080841" w:rsidRDefault="004778C3">
            <w:pPr>
              <w:pStyle w:val="TTGCell"/>
              <w:jc w:val="right"/>
            </w:pPr>
            <w:r>
              <w:t>1 000 000 – 2 000 000 FCFA</w:t>
            </w:r>
          </w:p>
        </w:tc>
        <w:tc>
          <w:tcPr>
            <w:tcW w:w="1589" w:type="dxa"/>
            <w:tcBorders>
              <w:top w:val="nil"/>
              <w:left w:val="nil"/>
              <w:bottom w:val="single" w:sz="4" w:space="0" w:color="D5DBE2"/>
              <w:right w:val="nil"/>
            </w:tcBorders>
            <w:tcMar>
              <w:top w:w="55" w:type="dxa"/>
              <w:left w:w="90" w:type="dxa"/>
              <w:bottom w:w="55" w:type="dxa"/>
              <w:right w:w="90" w:type="dxa"/>
            </w:tcMar>
          </w:tcPr>
          <w:p w14:paraId="358B06F6" w14:textId="77777777" w:rsidR="00080841" w:rsidRDefault="004778C3">
            <w:pPr>
              <w:pStyle w:val="TTGCell"/>
            </w:pPr>
            <w:r>
              <w:t>4 à 7 semaines</w:t>
            </w:r>
          </w:p>
        </w:tc>
        <w:tc>
          <w:tcPr>
            <w:tcW w:w="1695" w:type="dxa"/>
            <w:tcBorders>
              <w:top w:val="nil"/>
              <w:left w:val="nil"/>
              <w:bottom w:val="single" w:sz="4" w:space="0" w:color="D5DBE2"/>
              <w:right w:val="nil"/>
            </w:tcBorders>
            <w:tcMar>
              <w:top w:w="55" w:type="dxa"/>
              <w:left w:w="90" w:type="dxa"/>
              <w:bottom w:w="55" w:type="dxa"/>
              <w:right w:w="90" w:type="dxa"/>
            </w:tcMar>
          </w:tcPr>
          <w:p w14:paraId="3196D5E7" w14:textId="77777777" w:rsidR="00080841" w:rsidRDefault="004778C3">
            <w:pPr>
              <w:pStyle w:val="TTGCell"/>
            </w:pPr>
            <w:r>
              <w:t>40 % / 30 % / 30 %</w:t>
            </w:r>
          </w:p>
        </w:tc>
      </w:tr>
      <w:tr w:rsidR="00080841" w14:paraId="51DA6663" w14:textId="77777777">
        <w:trPr>
          <w:cantSplit/>
          <w:jc w:val="center"/>
        </w:trPr>
        <w:tc>
          <w:tcPr>
            <w:tcW w:w="741" w:type="dxa"/>
            <w:tcBorders>
              <w:top w:val="nil"/>
              <w:left w:val="nil"/>
              <w:bottom w:val="single" w:sz="4" w:space="0" w:color="D5DBE2"/>
              <w:right w:val="nil"/>
            </w:tcBorders>
            <w:shd w:val="clear" w:color="auto" w:fill="F4F6F9"/>
            <w:tcMar>
              <w:top w:w="55" w:type="dxa"/>
              <w:left w:w="90" w:type="dxa"/>
              <w:bottom w:w="55" w:type="dxa"/>
              <w:right w:w="90" w:type="dxa"/>
            </w:tcMar>
          </w:tcPr>
          <w:p w14:paraId="3C64604A" w14:textId="77777777" w:rsidR="00080841" w:rsidRDefault="004778C3">
            <w:pPr>
              <w:pStyle w:val="TTGCell"/>
            </w:pPr>
            <w:r>
              <w:rPr>
                <w:b/>
              </w:rPr>
              <w:t>DG03</w:t>
            </w:r>
          </w:p>
        </w:tc>
        <w:tc>
          <w:tcPr>
            <w:tcW w:w="3283" w:type="dxa"/>
            <w:tcBorders>
              <w:top w:val="nil"/>
              <w:left w:val="nil"/>
              <w:bottom w:val="single" w:sz="4" w:space="0" w:color="D5DBE2"/>
              <w:right w:val="nil"/>
            </w:tcBorders>
            <w:shd w:val="clear" w:color="auto" w:fill="F4F6F9"/>
            <w:tcMar>
              <w:top w:w="55" w:type="dxa"/>
              <w:left w:w="90" w:type="dxa"/>
              <w:bottom w:w="55" w:type="dxa"/>
              <w:right w:w="90" w:type="dxa"/>
            </w:tcMar>
          </w:tcPr>
          <w:p w14:paraId="71CEBAB1" w14:textId="77777777" w:rsidR="00080841" w:rsidRDefault="004778C3">
            <w:pPr>
              <w:pStyle w:val="TTGCell"/>
            </w:pPr>
            <w:r>
              <w:t>Supports de communication imprimés</w:t>
            </w:r>
          </w:p>
        </w:tc>
        <w:tc>
          <w:tcPr>
            <w:tcW w:w="2330" w:type="dxa"/>
            <w:tcBorders>
              <w:top w:val="nil"/>
              <w:left w:val="nil"/>
              <w:bottom w:val="single" w:sz="4" w:space="0" w:color="D5DBE2"/>
              <w:right w:val="nil"/>
            </w:tcBorders>
            <w:shd w:val="clear" w:color="auto" w:fill="F4F6F9"/>
            <w:tcMar>
              <w:top w:w="55" w:type="dxa"/>
              <w:left w:w="90" w:type="dxa"/>
              <w:bottom w:w="55" w:type="dxa"/>
              <w:right w:w="90" w:type="dxa"/>
            </w:tcMar>
          </w:tcPr>
          <w:p w14:paraId="22DD17E8" w14:textId="77777777" w:rsidR="00080841" w:rsidRDefault="004778C3">
            <w:pPr>
              <w:pStyle w:val="TTGCell"/>
              <w:jc w:val="right"/>
            </w:pPr>
            <w:r>
              <w:t>200 000 – 400 000 FCFA</w:t>
            </w:r>
          </w:p>
        </w:tc>
        <w:tc>
          <w:tcPr>
            <w:tcW w:w="1589" w:type="dxa"/>
            <w:tcBorders>
              <w:top w:val="nil"/>
              <w:left w:val="nil"/>
              <w:bottom w:val="single" w:sz="4" w:space="0" w:color="D5DBE2"/>
              <w:right w:val="nil"/>
            </w:tcBorders>
            <w:shd w:val="clear" w:color="auto" w:fill="F4F6F9"/>
            <w:tcMar>
              <w:top w:w="55" w:type="dxa"/>
              <w:left w:w="90" w:type="dxa"/>
              <w:bottom w:w="55" w:type="dxa"/>
              <w:right w:w="90" w:type="dxa"/>
            </w:tcMar>
          </w:tcPr>
          <w:p w14:paraId="16EADFA6" w14:textId="77777777" w:rsidR="00080841" w:rsidRDefault="004778C3">
            <w:pPr>
              <w:pStyle w:val="TTGCell"/>
            </w:pPr>
            <w:r>
              <w:t>1 à 2 semaines</w:t>
            </w:r>
          </w:p>
        </w:tc>
        <w:tc>
          <w:tcPr>
            <w:tcW w:w="1695" w:type="dxa"/>
            <w:tcBorders>
              <w:top w:val="nil"/>
              <w:left w:val="nil"/>
              <w:bottom w:val="single" w:sz="4" w:space="0" w:color="D5DBE2"/>
              <w:right w:val="nil"/>
            </w:tcBorders>
            <w:shd w:val="clear" w:color="auto" w:fill="F4F6F9"/>
            <w:tcMar>
              <w:top w:w="55" w:type="dxa"/>
              <w:left w:w="90" w:type="dxa"/>
              <w:bottom w:w="55" w:type="dxa"/>
              <w:right w:w="90" w:type="dxa"/>
            </w:tcMar>
          </w:tcPr>
          <w:p w14:paraId="4B9297E7" w14:textId="77777777" w:rsidR="00080841" w:rsidRDefault="004778C3">
            <w:pPr>
              <w:pStyle w:val="TTGCell"/>
            </w:pPr>
            <w:r>
              <w:t>100 % à la commande</w:t>
            </w:r>
          </w:p>
        </w:tc>
      </w:tr>
      <w:tr w:rsidR="00080841" w14:paraId="1B6965A9" w14:textId="77777777">
        <w:trPr>
          <w:cantSplit/>
          <w:jc w:val="center"/>
        </w:trPr>
        <w:tc>
          <w:tcPr>
            <w:tcW w:w="741" w:type="dxa"/>
            <w:tcBorders>
              <w:top w:val="nil"/>
              <w:left w:val="nil"/>
              <w:bottom w:val="single" w:sz="4" w:space="0" w:color="D5DBE2"/>
              <w:right w:val="nil"/>
            </w:tcBorders>
            <w:tcMar>
              <w:top w:w="55" w:type="dxa"/>
              <w:left w:w="90" w:type="dxa"/>
              <w:bottom w:w="55" w:type="dxa"/>
              <w:right w:w="90" w:type="dxa"/>
            </w:tcMar>
          </w:tcPr>
          <w:p w14:paraId="4296CC44" w14:textId="77777777" w:rsidR="00080841" w:rsidRDefault="004778C3">
            <w:pPr>
              <w:pStyle w:val="TTGCell"/>
            </w:pPr>
            <w:r>
              <w:rPr>
                <w:b/>
              </w:rPr>
              <w:t>DG04</w:t>
            </w:r>
          </w:p>
        </w:tc>
        <w:tc>
          <w:tcPr>
            <w:tcW w:w="3283" w:type="dxa"/>
            <w:tcBorders>
              <w:top w:val="nil"/>
              <w:left w:val="nil"/>
              <w:bottom w:val="single" w:sz="4" w:space="0" w:color="D5DBE2"/>
              <w:right w:val="nil"/>
            </w:tcBorders>
            <w:tcMar>
              <w:top w:w="55" w:type="dxa"/>
              <w:left w:w="90" w:type="dxa"/>
              <w:bottom w:w="55" w:type="dxa"/>
              <w:right w:w="90" w:type="dxa"/>
            </w:tcMar>
          </w:tcPr>
          <w:p w14:paraId="2E27208D" w14:textId="77777777" w:rsidR="00080841" w:rsidRDefault="004778C3">
            <w:pPr>
              <w:pStyle w:val="TTGCell"/>
            </w:pPr>
            <w:r>
              <w:t>Présentation institutionnelle ou pitch</w:t>
            </w:r>
          </w:p>
        </w:tc>
        <w:tc>
          <w:tcPr>
            <w:tcW w:w="2330" w:type="dxa"/>
            <w:tcBorders>
              <w:top w:val="nil"/>
              <w:left w:val="nil"/>
              <w:bottom w:val="single" w:sz="4" w:space="0" w:color="D5DBE2"/>
              <w:right w:val="nil"/>
            </w:tcBorders>
            <w:tcMar>
              <w:top w:w="55" w:type="dxa"/>
              <w:left w:w="90" w:type="dxa"/>
              <w:bottom w:w="55" w:type="dxa"/>
              <w:right w:w="90" w:type="dxa"/>
            </w:tcMar>
          </w:tcPr>
          <w:p w14:paraId="2E187E84" w14:textId="77777777" w:rsidR="00080841" w:rsidRDefault="004778C3">
            <w:pPr>
              <w:pStyle w:val="TTGCell"/>
              <w:jc w:val="right"/>
            </w:pPr>
            <w:r>
              <w:t>375 000 – 750 000 FCFA</w:t>
            </w:r>
          </w:p>
        </w:tc>
        <w:tc>
          <w:tcPr>
            <w:tcW w:w="1589" w:type="dxa"/>
            <w:tcBorders>
              <w:top w:val="nil"/>
              <w:left w:val="nil"/>
              <w:bottom w:val="single" w:sz="4" w:space="0" w:color="D5DBE2"/>
              <w:right w:val="nil"/>
            </w:tcBorders>
            <w:tcMar>
              <w:top w:w="55" w:type="dxa"/>
              <w:left w:w="90" w:type="dxa"/>
              <w:bottom w:w="55" w:type="dxa"/>
              <w:right w:w="90" w:type="dxa"/>
            </w:tcMar>
          </w:tcPr>
          <w:p w14:paraId="7CBA57C1" w14:textId="77777777" w:rsidR="00080841" w:rsidRDefault="004778C3">
            <w:pPr>
              <w:pStyle w:val="TTGCell"/>
            </w:pPr>
            <w:r>
              <w:t>1 à 2 semaines</w:t>
            </w:r>
          </w:p>
        </w:tc>
        <w:tc>
          <w:tcPr>
            <w:tcW w:w="1695" w:type="dxa"/>
            <w:tcBorders>
              <w:top w:val="nil"/>
              <w:left w:val="nil"/>
              <w:bottom w:val="single" w:sz="4" w:space="0" w:color="D5DBE2"/>
              <w:right w:val="nil"/>
            </w:tcBorders>
            <w:tcMar>
              <w:top w:w="55" w:type="dxa"/>
              <w:left w:w="90" w:type="dxa"/>
              <w:bottom w:w="55" w:type="dxa"/>
              <w:right w:w="90" w:type="dxa"/>
            </w:tcMar>
          </w:tcPr>
          <w:p w14:paraId="13C58419" w14:textId="77777777" w:rsidR="00080841" w:rsidRDefault="004778C3">
            <w:pPr>
              <w:pStyle w:val="TTGCell"/>
            </w:pPr>
            <w:r>
              <w:t>50 % / 50 % (75 / 25 possible)</w:t>
            </w:r>
          </w:p>
        </w:tc>
      </w:tr>
      <w:tr w:rsidR="00080841" w14:paraId="73C43A5B" w14:textId="77777777">
        <w:trPr>
          <w:cantSplit/>
          <w:jc w:val="center"/>
        </w:trPr>
        <w:tc>
          <w:tcPr>
            <w:tcW w:w="741" w:type="dxa"/>
            <w:tcBorders>
              <w:top w:val="nil"/>
              <w:left w:val="nil"/>
              <w:bottom w:val="single" w:sz="4" w:space="0" w:color="D5DBE2"/>
              <w:right w:val="nil"/>
            </w:tcBorders>
            <w:shd w:val="clear" w:color="auto" w:fill="F4F6F9"/>
            <w:tcMar>
              <w:top w:w="55" w:type="dxa"/>
              <w:left w:w="90" w:type="dxa"/>
              <w:bottom w:w="55" w:type="dxa"/>
              <w:right w:w="90" w:type="dxa"/>
            </w:tcMar>
          </w:tcPr>
          <w:p w14:paraId="356DCF2D" w14:textId="77777777" w:rsidR="00080841" w:rsidRDefault="004778C3">
            <w:pPr>
              <w:pStyle w:val="TTGCell"/>
            </w:pPr>
            <w:r>
              <w:rPr>
                <w:b/>
              </w:rPr>
              <w:t>DG05</w:t>
            </w:r>
          </w:p>
        </w:tc>
        <w:tc>
          <w:tcPr>
            <w:tcW w:w="3283" w:type="dxa"/>
            <w:tcBorders>
              <w:top w:val="nil"/>
              <w:left w:val="nil"/>
              <w:bottom w:val="single" w:sz="4" w:space="0" w:color="D5DBE2"/>
              <w:right w:val="nil"/>
            </w:tcBorders>
            <w:shd w:val="clear" w:color="auto" w:fill="F4F6F9"/>
            <w:tcMar>
              <w:top w:w="55" w:type="dxa"/>
              <w:left w:w="90" w:type="dxa"/>
              <w:bottom w:w="55" w:type="dxa"/>
              <w:right w:w="90" w:type="dxa"/>
            </w:tcMar>
          </w:tcPr>
          <w:p w14:paraId="50B1AF76" w14:textId="77777777" w:rsidR="00080841" w:rsidRDefault="004778C3">
            <w:pPr>
              <w:pStyle w:val="TTGCell"/>
            </w:pPr>
            <w:r>
              <w:t>Pack papeterie et signatures</w:t>
            </w:r>
          </w:p>
        </w:tc>
        <w:tc>
          <w:tcPr>
            <w:tcW w:w="2330" w:type="dxa"/>
            <w:tcBorders>
              <w:top w:val="nil"/>
              <w:left w:val="nil"/>
              <w:bottom w:val="single" w:sz="4" w:space="0" w:color="D5DBE2"/>
              <w:right w:val="nil"/>
            </w:tcBorders>
            <w:shd w:val="clear" w:color="auto" w:fill="F4F6F9"/>
            <w:tcMar>
              <w:top w:w="55" w:type="dxa"/>
              <w:left w:w="90" w:type="dxa"/>
              <w:bottom w:w="55" w:type="dxa"/>
              <w:right w:w="90" w:type="dxa"/>
            </w:tcMar>
          </w:tcPr>
          <w:p w14:paraId="4BA531F6" w14:textId="77777777" w:rsidR="00080841" w:rsidRDefault="004778C3">
            <w:pPr>
              <w:pStyle w:val="TTGCell"/>
              <w:jc w:val="right"/>
            </w:pPr>
            <w:r>
              <w:t>150 000 – 325 000 FCFA</w:t>
            </w:r>
          </w:p>
        </w:tc>
        <w:tc>
          <w:tcPr>
            <w:tcW w:w="1589" w:type="dxa"/>
            <w:tcBorders>
              <w:top w:val="nil"/>
              <w:left w:val="nil"/>
              <w:bottom w:val="single" w:sz="4" w:space="0" w:color="D5DBE2"/>
              <w:right w:val="nil"/>
            </w:tcBorders>
            <w:shd w:val="clear" w:color="auto" w:fill="F4F6F9"/>
            <w:tcMar>
              <w:top w:w="55" w:type="dxa"/>
              <w:left w:w="90" w:type="dxa"/>
              <w:bottom w:w="55" w:type="dxa"/>
              <w:right w:w="90" w:type="dxa"/>
            </w:tcMar>
          </w:tcPr>
          <w:p w14:paraId="1B7A7A05" w14:textId="77777777" w:rsidR="00080841" w:rsidRDefault="004778C3">
            <w:pPr>
              <w:pStyle w:val="TTGCell"/>
            </w:pPr>
            <w:r>
              <w:t>1 à 2 semaines</w:t>
            </w:r>
          </w:p>
        </w:tc>
        <w:tc>
          <w:tcPr>
            <w:tcW w:w="1695" w:type="dxa"/>
            <w:tcBorders>
              <w:top w:val="nil"/>
              <w:left w:val="nil"/>
              <w:bottom w:val="single" w:sz="4" w:space="0" w:color="D5DBE2"/>
              <w:right w:val="nil"/>
            </w:tcBorders>
            <w:shd w:val="clear" w:color="auto" w:fill="F4F6F9"/>
            <w:tcMar>
              <w:top w:w="55" w:type="dxa"/>
              <w:left w:w="90" w:type="dxa"/>
              <w:bottom w:w="55" w:type="dxa"/>
              <w:right w:w="90" w:type="dxa"/>
            </w:tcMar>
          </w:tcPr>
          <w:p w14:paraId="44A7C884" w14:textId="77777777" w:rsidR="00080841" w:rsidRDefault="004778C3">
            <w:pPr>
              <w:pStyle w:val="TTGCell"/>
            </w:pPr>
            <w:r>
              <w:t>100 % à la commande</w:t>
            </w:r>
          </w:p>
        </w:tc>
      </w:tr>
    </w:tbl>
    <w:p w14:paraId="49FF9D0F" w14:textId="77777777" w:rsidR="00080841" w:rsidRDefault="00080841">
      <w:pPr>
        <w:spacing w:after="80"/>
      </w:pPr>
    </w:p>
    <w:p w14:paraId="6E3926C8" w14:textId="77777777" w:rsidR="00080841" w:rsidRDefault="004778C3">
      <w:pPr>
        <w:spacing w:after="0"/>
      </w:pPr>
      <w:r>
        <w:br w:type="page"/>
      </w:r>
    </w:p>
    <w:p w14:paraId="2191BACC" w14:textId="77777777" w:rsidR="00080841" w:rsidRDefault="004778C3">
      <w:pPr>
        <w:pStyle w:val="Titre1"/>
        <w:pBdr>
          <w:bottom w:val="single" w:sz="6" w:space="4" w:color="00A676"/>
        </w:pBdr>
      </w:pPr>
      <w:r>
        <w:lastRenderedPageBreak/>
        <w:t>3. Fiches détaillées des offres</w:t>
      </w:r>
    </w:p>
    <w:p w14:paraId="6EB7EC90" w14:textId="77777777" w:rsidR="00080841" w:rsidRDefault="004778C3">
      <w:pPr>
        <w:pStyle w:val="Titre2"/>
      </w:pPr>
      <w:r>
        <w:t>Conception UI/UX</w:t>
      </w:r>
    </w:p>
    <w:p w14:paraId="20FB42F4" w14:textId="77777777" w:rsidR="00080841" w:rsidRDefault="004778C3">
      <w:pPr>
        <w:keepNext/>
        <w:spacing w:after="120"/>
      </w:pPr>
      <w:r>
        <w:rPr>
          <w:color w:val="626262"/>
          <w:sz w:val="18"/>
        </w:rPr>
        <w:t>Audit UX, conception d’interfaces, systèmes de design.</w:t>
      </w:r>
    </w:p>
    <w:tbl>
      <w:tblPr>
        <w:tblW w:w="9639" w:type="dxa"/>
        <w:jc w:val="center"/>
        <w:tblLayout w:type="fixed"/>
        <w:tblLook w:val="04A0" w:firstRow="1" w:lastRow="0" w:firstColumn="1" w:lastColumn="0" w:noHBand="0" w:noVBand="1"/>
      </w:tblPr>
      <w:tblGrid>
        <w:gridCol w:w="4819"/>
        <w:gridCol w:w="4820"/>
      </w:tblGrid>
      <w:tr w:rsidR="00080841" w14:paraId="74511A0B" w14:textId="77777777">
        <w:trPr>
          <w:cantSplit/>
          <w:jc w:val="center"/>
        </w:trPr>
        <w:tc>
          <w:tcPr>
            <w:tcW w:w="9638" w:type="dxa"/>
            <w:gridSpan w:val="2"/>
            <w:tcBorders>
              <w:top w:val="single" w:sz="4" w:space="0" w:color="D5DBE2"/>
              <w:left w:val="single" w:sz="4" w:space="0" w:color="D5DBE2"/>
              <w:bottom w:val="single" w:sz="4" w:space="0" w:color="D5DBE2"/>
              <w:right w:val="single" w:sz="4" w:space="0" w:color="D5DBE2"/>
            </w:tcBorders>
            <w:shd w:val="clear" w:color="auto" w:fill="0B5A45"/>
            <w:tcMar>
              <w:top w:w="70" w:type="dxa"/>
              <w:left w:w="120" w:type="dxa"/>
              <w:bottom w:w="70" w:type="dxa"/>
              <w:right w:w="120" w:type="dxa"/>
            </w:tcMar>
          </w:tcPr>
          <w:p w14:paraId="6244612E" w14:textId="77777777" w:rsidR="00080841" w:rsidRDefault="004778C3">
            <w:pPr>
              <w:pStyle w:val="TTGCell"/>
              <w:keepNext/>
              <w:keepLines/>
              <w:tabs>
                <w:tab w:val="right" w:pos="9383"/>
              </w:tabs>
            </w:pPr>
            <w:r>
              <w:rPr>
                <w:b/>
                <w:color w:val="9BE3C8"/>
              </w:rPr>
              <w:t xml:space="preserve">UX01   </w:t>
            </w:r>
            <w:r>
              <w:rPr>
                <w:b/>
                <w:color w:val="FFFFFF"/>
                <w:sz w:val="20"/>
              </w:rPr>
              <w:t>Audit UX et recommandations</w:t>
            </w:r>
            <w:r>
              <w:rPr>
                <w:b/>
                <w:color w:val="FFFFFF"/>
                <w:sz w:val="19"/>
              </w:rPr>
              <w:tab/>
              <w:t>425 000 – 850 000 FCFA</w:t>
            </w:r>
          </w:p>
        </w:tc>
      </w:tr>
      <w:tr w:rsidR="00080841" w14:paraId="34468128" w14:textId="77777777">
        <w:trPr>
          <w:cantSplit/>
          <w:jc w:val="center"/>
        </w:trPr>
        <w:tc>
          <w:tcPr>
            <w:tcW w:w="9638" w:type="dxa"/>
            <w:gridSpan w:val="2"/>
            <w:tcBorders>
              <w:top w:val="single" w:sz="4" w:space="0" w:color="D5DBE2"/>
              <w:left w:val="single" w:sz="4" w:space="0" w:color="D5DBE2"/>
              <w:bottom w:val="single" w:sz="4" w:space="0" w:color="D5DBE2"/>
              <w:right w:val="single" w:sz="4" w:space="0" w:color="D5DBE2"/>
            </w:tcBorders>
            <w:shd w:val="clear" w:color="auto" w:fill="E8F4EF"/>
            <w:tcMar>
              <w:top w:w="70" w:type="dxa"/>
              <w:left w:w="120" w:type="dxa"/>
              <w:bottom w:w="70" w:type="dxa"/>
              <w:right w:w="120" w:type="dxa"/>
            </w:tcMar>
          </w:tcPr>
          <w:p w14:paraId="66610D42" w14:textId="77777777" w:rsidR="00080841" w:rsidRDefault="004778C3">
            <w:pPr>
              <w:pStyle w:val="TTGCell"/>
              <w:keepNext/>
              <w:keepLines/>
            </w:pPr>
            <w:r>
              <w:t>Évaluation de l’expérience utilisateur d’un site ou d’une application, avec plan d’amélioration priorisé.</w:t>
            </w:r>
          </w:p>
        </w:tc>
      </w:tr>
      <w:tr w:rsidR="00080841" w14:paraId="45186469" w14:textId="77777777">
        <w:trPr>
          <w:cantSplit/>
          <w:jc w:val="center"/>
        </w:trPr>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0FD5AFC1" w14:textId="77777777" w:rsidR="00080841" w:rsidRDefault="004778C3">
            <w:pPr>
              <w:pStyle w:val="TTGCell"/>
              <w:keepNext/>
              <w:keepLines/>
              <w:spacing w:after="40"/>
            </w:pPr>
            <w:r>
              <w:rPr>
                <w:b/>
                <w:color w:val="0B5A45"/>
                <w:spacing w:val="12"/>
                <w:sz w:val="14"/>
              </w:rPr>
              <w:t>CONTENU INCLUS</w:t>
            </w:r>
          </w:p>
          <w:p w14:paraId="13C438E3" w14:textId="77777777" w:rsidR="00080841" w:rsidRDefault="004778C3">
            <w:pPr>
              <w:pStyle w:val="TTGCell"/>
              <w:keepNext/>
              <w:keepLines/>
              <w:ind w:left="170" w:hanging="170"/>
            </w:pPr>
            <w:r>
              <w:rPr>
                <w:b/>
                <w:color w:val="00A676"/>
                <w:sz w:val="16"/>
              </w:rPr>
              <w:t>• </w:t>
            </w:r>
            <w:r>
              <w:rPr>
                <w:sz w:val="16"/>
              </w:rPr>
              <w:t>Analyse de 5 parcours clés</w:t>
            </w:r>
          </w:p>
          <w:p w14:paraId="69C711A9" w14:textId="77777777" w:rsidR="00080841" w:rsidRDefault="004778C3">
            <w:pPr>
              <w:pStyle w:val="TTGCell"/>
              <w:keepNext/>
              <w:keepLines/>
              <w:ind w:left="170" w:hanging="170"/>
            </w:pPr>
            <w:r>
              <w:rPr>
                <w:b/>
                <w:color w:val="00A676"/>
                <w:sz w:val="16"/>
              </w:rPr>
              <w:t>• </w:t>
            </w:r>
            <w:r>
              <w:rPr>
                <w:sz w:val="16"/>
              </w:rPr>
              <w:t>Revue heuristique et accessibilité de base</w:t>
            </w:r>
          </w:p>
          <w:p w14:paraId="14FD7F40" w14:textId="77777777" w:rsidR="00080841" w:rsidRDefault="004778C3">
            <w:pPr>
              <w:pStyle w:val="TTGCell"/>
              <w:keepNext/>
              <w:keepLines/>
              <w:ind w:left="170" w:hanging="170"/>
            </w:pPr>
            <w:r>
              <w:rPr>
                <w:b/>
                <w:color w:val="00A676"/>
                <w:sz w:val="16"/>
              </w:rPr>
              <w:t>• </w:t>
            </w:r>
            <w:r>
              <w:rPr>
                <w:sz w:val="16"/>
              </w:rPr>
              <w:t>Entretiens ou tests avec jusqu’à 5 utilisateurs</w:t>
            </w:r>
          </w:p>
          <w:p w14:paraId="5C078195" w14:textId="77777777" w:rsidR="00080841" w:rsidRDefault="004778C3">
            <w:pPr>
              <w:pStyle w:val="TTGCell"/>
              <w:keepNext/>
              <w:keepLines/>
              <w:ind w:left="170" w:hanging="170"/>
            </w:pPr>
            <w:r>
              <w:rPr>
                <w:b/>
                <w:color w:val="00A676"/>
                <w:sz w:val="16"/>
              </w:rPr>
              <w:t>• </w:t>
            </w:r>
            <w:r>
              <w:rPr>
                <w:sz w:val="16"/>
              </w:rPr>
              <w:t>Recommandations priorisées</w:t>
            </w:r>
          </w:p>
        </w:tc>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270307F9" w14:textId="77777777" w:rsidR="00080841" w:rsidRDefault="004778C3">
            <w:pPr>
              <w:pStyle w:val="TTGCell"/>
              <w:keepNext/>
              <w:keepLines/>
              <w:spacing w:after="40"/>
            </w:pPr>
            <w:r>
              <w:rPr>
                <w:b/>
                <w:color w:val="0B5A45"/>
                <w:spacing w:val="12"/>
                <w:sz w:val="14"/>
              </w:rPr>
              <w:t>LIVRABLES</w:t>
            </w:r>
          </w:p>
          <w:p w14:paraId="3A55A2F0" w14:textId="77777777" w:rsidR="00080841" w:rsidRDefault="004778C3">
            <w:pPr>
              <w:pStyle w:val="TTGCell"/>
              <w:keepNext/>
              <w:keepLines/>
              <w:ind w:left="170" w:hanging="170"/>
            </w:pPr>
            <w:r>
              <w:rPr>
                <w:b/>
                <w:color w:val="00A676"/>
                <w:sz w:val="16"/>
              </w:rPr>
              <w:t>• </w:t>
            </w:r>
            <w:r>
              <w:rPr>
                <w:sz w:val="16"/>
              </w:rPr>
              <w:t>Rapport d’audit</w:t>
            </w:r>
          </w:p>
          <w:p w14:paraId="0258B5F8" w14:textId="77777777" w:rsidR="00080841" w:rsidRDefault="004778C3">
            <w:pPr>
              <w:pStyle w:val="TTGCell"/>
              <w:keepNext/>
              <w:keepLines/>
              <w:ind w:left="170" w:hanging="170"/>
            </w:pPr>
            <w:r>
              <w:rPr>
                <w:b/>
                <w:color w:val="00A676"/>
                <w:sz w:val="16"/>
              </w:rPr>
              <w:t>• </w:t>
            </w:r>
            <w:r>
              <w:rPr>
                <w:sz w:val="16"/>
              </w:rPr>
              <w:t>Plan d’amélioration</w:t>
            </w:r>
          </w:p>
          <w:p w14:paraId="2049AA56" w14:textId="77777777" w:rsidR="00080841" w:rsidRDefault="004778C3">
            <w:pPr>
              <w:pStyle w:val="TTGCell"/>
              <w:keepNext/>
              <w:keepLines/>
              <w:ind w:left="170" w:hanging="170"/>
            </w:pPr>
            <w:r>
              <w:rPr>
                <w:b/>
                <w:color w:val="00A676"/>
                <w:sz w:val="16"/>
              </w:rPr>
              <w:t>• </w:t>
            </w:r>
            <w:r>
              <w:rPr>
                <w:sz w:val="16"/>
              </w:rPr>
              <w:t>Maquettes de principe des correctifs majeurs</w:t>
            </w:r>
          </w:p>
        </w:tc>
      </w:tr>
      <w:tr w:rsidR="00080841" w14:paraId="4C504309" w14:textId="77777777">
        <w:trPr>
          <w:cantSplit/>
          <w:jc w:val="center"/>
        </w:trPr>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53D0DF58" w14:textId="77777777" w:rsidR="00080841" w:rsidRDefault="004778C3">
            <w:pPr>
              <w:pStyle w:val="TTGCell"/>
              <w:keepNext/>
              <w:keepLines/>
              <w:spacing w:after="40"/>
            </w:pPr>
            <w:r>
              <w:rPr>
                <w:b/>
                <w:color w:val="0B5A45"/>
                <w:spacing w:val="12"/>
                <w:sz w:val="14"/>
              </w:rPr>
              <w:t>DÉLAI INDICATIF</w:t>
            </w:r>
          </w:p>
          <w:p w14:paraId="0F150C96" w14:textId="77777777" w:rsidR="00080841" w:rsidRDefault="004778C3">
            <w:pPr>
              <w:pStyle w:val="TTGCell"/>
              <w:keepNext/>
              <w:keepLines/>
            </w:pPr>
            <w:r>
              <w:rPr>
                <w:sz w:val="16"/>
              </w:rPr>
              <w:t>2 à 3 semaines</w:t>
            </w:r>
          </w:p>
        </w:tc>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35909343" w14:textId="77777777" w:rsidR="00080841" w:rsidRDefault="004778C3">
            <w:pPr>
              <w:pStyle w:val="TTGCell"/>
              <w:keepNext/>
              <w:keepLines/>
              <w:spacing w:after="40"/>
            </w:pPr>
            <w:r>
              <w:rPr>
                <w:b/>
                <w:color w:val="0B5A45"/>
                <w:spacing w:val="12"/>
                <w:sz w:val="14"/>
              </w:rPr>
              <w:t>CONDITIONS DE PAIEMENT</w:t>
            </w:r>
          </w:p>
          <w:p w14:paraId="066E30BC" w14:textId="77777777" w:rsidR="00080841" w:rsidRDefault="004778C3">
            <w:pPr>
              <w:pStyle w:val="TTGCell"/>
              <w:keepNext/>
              <w:keepLines/>
            </w:pPr>
            <w:r>
              <w:rPr>
                <w:sz w:val="16"/>
              </w:rPr>
              <w:t>50 % à la commande, 50 % à la livraison. Variante 75 % / 25 % possible pour un projet court, sur accord écrit des parties.</w:t>
            </w:r>
          </w:p>
        </w:tc>
      </w:tr>
      <w:tr w:rsidR="00080841" w14:paraId="38016651" w14:textId="77777777">
        <w:trPr>
          <w:cantSplit/>
          <w:jc w:val="center"/>
        </w:trPr>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3E288696" w14:textId="77777777" w:rsidR="00080841" w:rsidRDefault="004778C3">
            <w:pPr>
              <w:pStyle w:val="TTGCell"/>
              <w:keepLines/>
              <w:spacing w:after="40"/>
            </w:pPr>
            <w:r>
              <w:rPr>
                <w:b/>
                <w:color w:val="0B5A45"/>
                <w:spacing w:val="12"/>
                <w:sz w:val="14"/>
              </w:rPr>
              <w:t>ÉLÉMENTS NON INCLUS</w:t>
            </w:r>
          </w:p>
          <w:p w14:paraId="33C00BEC" w14:textId="77777777" w:rsidR="00080841" w:rsidRDefault="004778C3">
            <w:pPr>
              <w:pStyle w:val="TTGCell"/>
              <w:keepLines/>
              <w:ind w:left="170" w:hanging="170"/>
            </w:pPr>
            <w:r>
              <w:rPr>
                <w:b/>
                <w:color w:val="00A676"/>
                <w:sz w:val="16"/>
              </w:rPr>
              <w:t>• </w:t>
            </w:r>
            <w:r>
              <w:rPr>
                <w:sz w:val="16"/>
              </w:rPr>
              <w:t>Mise en œuvre des recommandations</w:t>
            </w:r>
          </w:p>
          <w:p w14:paraId="699637FF" w14:textId="77777777" w:rsidR="00080841" w:rsidRDefault="004778C3">
            <w:pPr>
              <w:pStyle w:val="TTGCell"/>
              <w:keepLines/>
              <w:ind w:left="170" w:hanging="170"/>
            </w:pPr>
            <w:r>
              <w:rPr>
                <w:b/>
                <w:color w:val="00A676"/>
                <w:sz w:val="16"/>
              </w:rPr>
              <w:t>• </w:t>
            </w:r>
            <w:r>
              <w:rPr>
                <w:sz w:val="16"/>
              </w:rPr>
              <w:t>Tests à grande échelle</w:t>
            </w:r>
          </w:p>
        </w:tc>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42EF149E" w14:textId="77777777" w:rsidR="00080841" w:rsidRDefault="004778C3">
            <w:pPr>
              <w:pStyle w:val="TTGCell"/>
              <w:keepLines/>
              <w:spacing w:after="40"/>
            </w:pPr>
            <w:r>
              <w:rPr>
                <w:b/>
                <w:color w:val="0B5A45"/>
                <w:spacing w:val="12"/>
                <w:sz w:val="14"/>
              </w:rPr>
              <w:t>FACTEURS DE VARIATION DU TARIF</w:t>
            </w:r>
          </w:p>
          <w:p w14:paraId="68F6C936" w14:textId="77777777" w:rsidR="00080841" w:rsidRDefault="004778C3">
            <w:pPr>
              <w:pStyle w:val="TTGCell"/>
              <w:keepLines/>
              <w:ind w:left="170" w:hanging="170"/>
            </w:pPr>
            <w:r>
              <w:rPr>
                <w:b/>
                <w:color w:val="00A676"/>
                <w:sz w:val="16"/>
              </w:rPr>
              <w:t>• </w:t>
            </w:r>
            <w:r>
              <w:rPr>
                <w:sz w:val="16"/>
              </w:rPr>
              <w:t>Taille du produit</w:t>
            </w:r>
          </w:p>
          <w:p w14:paraId="5E921852" w14:textId="77777777" w:rsidR="00080841" w:rsidRDefault="004778C3">
            <w:pPr>
              <w:pStyle w:val="TTGCell"/>
              <w:keepLines/>
              <w:ind w:left="170" w:hanging="170"/>
            </w:pPr>
            <w:r>
              <w:rPr>
                <w:b/>
                <w:color w:val="00A676"/>
                <w:sz w:val="16"/>
              </w:rPr>
              <w:t>• </w:t>
            </w:r>
            <w:r>
              <w:rPr>
                <w:sz w:val="16"/>
              </w:rPr>
              <w:t>Nombre de parcours</w:t>
            </w:r>
          </w:p>
          <w:p w14:paraId="25BBFDB9" w14:textId="77777777" w:rsidR="00080841" w:rsidRDefault="004778C3">
            <w:pPr>
              <w:pStyle w:val="TTGCell"/>
              <w:keepLines/>
              <w:ind w:left="170" w:hanging="170"/>
            </w:pPr>
            <w:r>
              <w:rPr>
                <w:b/>
                <w:color w:val="00A676"/>
                <w:sz w:val="16"/>
              </w:rPr>
              <w:t>• </w:t>
            </w:r>
            <w:r>
              <w:rPr>
                <w:sz w:val="16"/>
              </w:rPr>
              <w:t>Recrutement des utilisateurs de test</w:t>
            </w:r>
          </w:p>
        </w:tc>
      </w:tr>
    </w:tbl>
    <w:p w14:paraId="28BF0F8A" w14:textId="77777777" w:rsidR="00080841" w:rsidRDefault="00080841">
      <w:pPr>
        <w:spacing w:after="140"/>
      </w:pPr>
    </w:p>
    <w:tbl>
      <w:tblPr>
        <w:tblW w:w="9639" w:type="dxa"/>
        <w:jc w:val="center"/>
        <w:tblLayout w:type="fixed"/>
        <w:tblLook w:val="04A0" w:firstRow="1" w:lastRow="0" w:firstColumn="1" w:lastColumn="0" w:noHBand="0" w:noVBand="1"/>
      </w:tblPr>
      <w:tblGrid>
        <w:gridCol w:w="4819"/>
        <w:gridCol w:w="4820"/>
      </w:tblGrid>
      <w:tr w:rsidR="00080841" w14:paraId="288F2D09" w14:textId="77777777">
        <w:trPr>
          <w:cantSplit/>
          <w:jc w:val="center"/>
        </w:trPr>
        <w:tc>
          <w:tcPr>
            <w:tcW w:w="9638" w:type="dxa"/>
            <w:gridSpan w:val="2"/>
            <w:tcBorders>
              <w:top w:val="single" w:sz="4" w:space="0" w:color="D5DBE2"/>
              <w:left w:val="single" w:sz="4" w:space="0" w:color="D5DBE2"/>
              <w:bottom w:val="single" w:sz="4" w:space="0" w:color="D5DBE2"/>
              <w:right w:val="single" w:sz="4" w:space="0" w:color="D5DBE2"/>
            </w:tcBorders>
            <w:shd w:val="clear" w:color="auto" w:fill="0B5A45"/>
            <w:tcMar>
              <w:top w:w="70" w:type="dxa"/>
              <w:left w:w="120" w:type="dxa"/>
              <w:bottom w:w="70" w:type="dxa"/>
              <w:right w:w="120" w:type="dxa"/>
            </w:tcMar>
          </w:tcPr>
          <w:p w14:paraId="44C3DA01" w14:textId="77777777" w:rsidR="00080841" w:rsidRDefault="004778C3">
            <w:pPr>
              <w:pStyle w:val="TTGCell"/>
              <w:keepNext/>
              <w:keepLines/>
              <w:tabs>
                <w:tab w:val="right" w:pos="9383"/>
              </w:tabs>
            </w:pPr>
            <w:r>
              <w:rPr>
                <w:b/>
                <w:color w:val="9BE3C8"/>
              </w:rPr>
              <w:t xml:space="preserve">UX02   </w:t>
            </w:r>
            <w:r>
              <w:rPr>
                <w:b/>
                <w:color w:val="FFFFFF"/>
                <w:sz w:val="20"/>
              </w:rPr>
              <w:t>Conception UI/UX d’un site ou d’une application</w:t>
            </w:r>
            <w:r>
              <w:rPr>
                <w:b/>
                <w:color w:val="FFFFFF"/>
                <w:sz w:val="19"/>
              </w:rPr>
              <w:tab/>
              <w:t>925 000 – 1 850 000 FCFA</w:t>
            </w:r>
          </w:p>
        </w:tc>
      </w:tr>
      <w:tr w:rsidR="00080841" w14:paraId="2624D140" w14:textId="77777777">
        <w:trPr>
          <w:cantSplit/>
          <w:jc w:val="center"/>
        </w:trPr>
        <w:tc>
          <w:tcPr>
            <w:tcW w:w="9638" w:type="dxa"/>
            <w:gridSpan w:val="2"/>
            <w:tcBorders>
              <w:top w:val="single" w:sz="4" w:space="0" w:color="D5DBE2"/>
              <w:left w:val="single" w:sz="4" w:space="0" w:color="D5DBE2"/>
              <w:bottom w:val="single" w:sz="4" w:space="0" w:color="D5DBE2"/>
              <w:right w:val="single" w:sz="4" w:space="0" w:color="D5DBE2"/>
            </w:tcBorders>
            <w:shd w:val="clear" w:color="auto" w:fill="E8F4EF"/>
            <w:tcMar>
              <w:top w:w="70" w:type="dxa"/>
              <w:left w:w="120" w:type="dxa"/>
              <w:bottom w:w="70" w:type="dxa"/>
              <w:right w:w="120" w:type="dxa"/>
            </w:tcMar>
          </w:tcPr>
          <w:p w14:paraId="17BF6F7D" w14:textId="77777777" w:rsidR="00080841" w:rsidRDefault="004778C3">
            <w:pPr>
              <w:pStyle w:val="TTGCell"/>
              <w:keepNext/>
              <w:keepLines/>
            </w:pPr>
            <w:r>
              <w:t>Conception de l’expérience et de l’interface : parcours, maquettes haute fidélité et prototype cliquable.</w:t>
            </w:r>
          </w:p>
        </w:tc>
      </w:tr>
      <w:tr w:rsidR="00080841" w14:paraId="4B254F5C" w14:textId="77777777">
        <w:trPr>
          <w:cantSplit/>
          <w:jc w:val="center"/>
        </w:trPr>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6D7C389F" w14:textId="77777777" w:rsidR="00080841" w:rsidRDefault="004778C3">
            <w:pPr>
              <w:pStyle w:val="TTGCell"/>
              <w:keepNext/>
              <w:keepLines/>
              <w:spacing w:after="40"/>
            </w:pPr>
            <w:r>
              <w:rPr>
                <w:b/>
                <w:color w:val="0B5A45"/>
                <w:spacing w:val="12"/>
                <w:sz w:val="14"/>
              </w:rPr>
              <w:t>CONTENU INCLUS</w:t>
            </w:r>
          </w:p>
          <w:p w14:paraId="51952AB1" w14:textId="77777777" w:rsidR="00080841" w:rsidRDefault="004778C3">
            <w:pPr>
              <w:pStyle w:val="TTGCell"/>
              <w:keepNext/>
              <w:keepLines/>
              <w:ind w:left="170" w:hanging="170"/>
            </w:pPr>
            <w:r>
              <w:rPr>
                <w:b/>
                <w:color w:val="00A676"/>
                <w:sz w:val="16"/>
              </w:rPr>
              <w:t>• </w:t>
            </w:r>
            <w:r>
              <w:rPr>
                <w:sz w:val="16"/>
              </w:rPr>
              <w:t>Cadrage des utilisateurs et des parcours</w:t>
            </w:r>
          </w:p>
          <w:p w14:paraId="629396C0" w14:textId="77777777" w:rsidR="00080841" w:rsidRDefault="004778C3">
            <w:pPr>
              <w:pStyle w:val="TTGCell"/>
              <w:keepNext/>
              <w:keepLines/>
              <w:ind w:left="170" w:hanging="170"/>
            </w:pPr>
            <w:r>
              <w:rPr>
                <w:b/>
                <w:color w:val="00A676"/>
                <w:sz w:val="16"/>
              </w:rPr>
              <w:t>• </w:t>
            </w:r>
            <w:r>
              <w:rPr>
                <w:sz w:val="16"/>
              </w:rPr>
              <w:t>Arborescence et maquettes basse puis haute fidélité (jusqu’à 20 écrans)</w:t>
            </w:r>
          </w:p>
          <w:p w14:paraId="530B2468" w14:textId="77777777" w:rsidR="00080841" w:rsidRDefault="004778C3">
            <w:pPr>
              <w:pStyle w:val="TTGCell"/>
              <w:keepNext/>
              <w:keepLines/>
              <w:ind w:left="170" w:hanging="170"/>
            </w:pPr>
            <w:r>
              <w:rPr>
                <w:b/>
                <w:color w:val="00A676"/>
                <w:sz w:val="16"/>
              </w:rPr>
              <w:t>• </w:t>
            </w:r>
            <w:r>
              <w:rPr>
                <w:sz w:val="16"/>
              </w:rPr>
              <w:t>Prototype cliquable</w:t>
            </w:r>
          </w:p>
          <w:p w14:paraId="6D808FC2" w14:textId="77777777" w:rsidR="00080841" w:rsidRDefault="004778C3">
            <w:pPr>
              <w:pStyle w:val="TTGCell"/>
              <w:keepNext/>
              <w:keepLines/>
              <w:ind w:left="170" w:hanging="170"/>
            </w:pPr>
            <w:r>
              <w:rPr>
                <w:b/>
                <w:color w:val="00A676"/>
                <w:sz w:val="16"/>
              </w:rPr>
              <w:t>• </w:t>
            </w:r>
            <w:r>
              <w:rPr>
                <w:sz w:val="16"/>
              </w:rPr>
              <w:t>Deux cycles de corrections</w:t>
            </w:r>
          </w:p>
          <w:p w14:paraId="7817E77B" w14:textId="77777777" w:rsidR="00080841" w:rsidRDefault="004778C3">
            <w:pPr>
              <w:pStyle w:val="TTGCell"/>
              <w:keepNext/>
              <w:keepLines/>
              <w:ind w:left="170" w:hanging="170"/>
            </w:pPr>
            <w:r>
              <w:rPr>
                <w:b/>
                <w:color w:val="00A676"/>
                <w:sz w:val="16"/>
              </w:rPr>
              <w:t>• </w:t>
            </w:r>
            <w:r>
              <w:rPr>
                <w:sz w:val="16"/>
              </w:rPr>
              <w:t>Remise de fichiers sources</w:t>
            </w:r>
          </w:p>
        </w:tc>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48184A00" w14:textId="77777777" w:rsidR="00080841" w:rsidRDefault="004778C3">
            <w:pPr>
              <w:pStyle w:val="TTGCell"/>
              <w:keepNext/>
              <w:keepLines/>
              <w:spacing w:after="40"/>
            </w:pPr>
            <w:r>
              <w:rPr>
                <w:b/>
                <w:color w:val="0B5A45"/>
                <w:spacing w:val="12"/>
                <w:sz w:val="14"/>
              </w:rPr>
              <w:t>LIVRABLES</w:t>
            </w:r>
          </w:p>
          <w:p w14:paraId="66DBC6A0" w14:textId="77777777" w:rsidR="00080841" w:rsidRDefault="004778C3">
            <w:pPr>
              <w:pStyle w:val="TTGCell"/>
              <w:keepNext/>
              <w:keepLines/>
              <w:ind w:left="170" w:hanging="170"/>
            </w:pPr>
            <w:r>
              <w:rPr>
                <w:b/>
                <w:color w:val="00A676"/>
                <w:sz w:val="16"/>
              </w:rPr>
              <w:t>• </w:t>
            </w:r>
            <w:r>
              <w:rPr>
                <w:sz w:val="16"/>
              </w:rPr>
              <w:t>Maquettes haute fidélité</w:t>
            </w:r>
          </w:p>
          <w:p w14:paraId="185FE628" w14:textId="77777777" w:rsidR="00080841" w:rsidRDefault="004778C3">
            <w:pPr>
              <w:pStyle w:val="TTGCell"/>
              <w:keepNext/>
              <w:keepLines/>
              <w:ind w:left="170" w:hanging="170"/>
            </w:pPr>
            <w:r>
              <w:rPr>
                <w:b/>
                <w:color w:val="00A676"/>
                <w:sz w:val="16"/>
              </w:rPr>
              <w:t>• </w:t>
            </w:r>
            <w:r>
              <w:rPr>
                <w:sz w:val="16"/>
              </w:rPr>
              <w:t>Prototype cliquable</w:t>
            </w:r>
          </w:p>
          <w:p w14:paraId="320D53F0" w14:textId="77777777" w:rsidR="00080841" w:rsidRDefault="004778C3">
            <w:pPr>
              <w:pStyle w:val="TTGCell"/>
              <w:keepNext/>
              <w:keepLines/>
              <w:ind w:left="170" w:hanging="170"/>
            </w:pPr>
            <w:r>
              <w:rPr>
                <w:b/>
                <w:color w:val="00A676"/>
                <w:sz w:val="16"/>
              </w:rPr>
              <w:t>• </w:t>
            </w:r>
            <w:r>
              <w:rPr>
                <w:sz w:val="16"/>
              </w:rPr>
              <w:t>Fichiers sources</w:t>
            </w:r>
          </w:p>
          <w:p w14:paraId="4459FBFF" w14:textId="77777777" w:rsidR="00080841" w:rsidRDefault="004778C3">
            <w:pPr>
              <w:pStyle w:val="TTGCell"/>
              <w:keepNext/>
              <w:keepLines/>
              <w:ind w:left="170" w:hanging="170"/>
            </w:pPr>
            <w:r>
              <w:rPr>
                <w:b/>
                <w:color w:val="00A676"/>
                <w:sz w:val="16"/>
              </w:rPr>
              <w:t>• </w:t>
            </w:r>
            <w:r>
              <w:rPr>
                <w:sz w:val="16"/>
              </w:rPr>
              <w:t>Guide de style des écrans</w:t>
            </w:r>
          </w:p>
        </w:tc>
      </w:tr>
      <w:tr w:rsidR="00080841" w14:paraId="4B572301" w14:textId="77777777">
        <w:trPr>
          <w:cantSplit/>
          <w:jc w:val="center"/>
        </w:trPr>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71626193" w14:textId="77777777" w:rsidR="00080841" w:rsidRDefault="004778C3">
            <w:pPr>
              <w:pStyle w:val="TTGCell"/>
              <w:keepNext/>
              <w:keepLines/>
              <w:spacing w:after="40"/>
            </w:pPr>
            <w:r>
              <w:rPr>
                <w:b/>
                <w:color w:val="0B5A45"/>
                <w:spacing w:val="12"/>
                <w:sz w:val="14"/>
              </w:rPr>
              <w:t>DÉLAI INDICATIF</w:t>
            </w:r>
          </w:p>
          <w:p w14:paraId="6646267B" w14:textId="77777777" w:rsidR="00080841" w:rsidRDefault="004778C3">
            <w:pPr>
              <w:pStyle w:val="TTGCell"/>
              <w:keepNext/>
              <w:keepLines/>
            </w:pPr>
            <w:r>
              <w:rPr>
                <w:sz w:val="16"/>
              </w:rPr>
              <w:t>3 à 6 semaines</w:t>
            </w:r>
          </w:p>
        </w:tc>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2C3F340C" w14:textId="77777777" w:rsidR="00080841" w:rsidRDefault="004778C3">
            <w:pPr>
              <w:pStyle w:val="TTGCell"/>
              <w:keepNext/>
              <w:keepLines/>
              <w:spacing w:after="40"/>
            </w:pPr>
            <w:r>
              <w:rPr>
                <w:b/>
                <w:color w:val="0B5A45"/>
                <w:spacing w:val="12"/>
                <w:sz w:val="14"/>
              </w:rPr>
              <w:t>CONDITIONS DE PAIEMENT</w:t>
            </w:r>
          </w:p>
          <w:p w14:paraId="0FBC7167" w14:textId="77777777" w:rsidR="00080841" w:rsidRDefault="004778C3">
            <w:pPr>
              <w:pStyle w:val="TTGCell"/>
              <w:keepNext/>
              <w:keepLines/>
            </w:pPr>
            <w:r>
              <w:rPr>
                <w:sz w:val="16"/>
              </w:rPr>
              <w:t>40 % à la commande, 30 % à la validation de la maquette ou du prototype, 30 % à la livraison.</w:t>
            </w:r>
          </w:p>
        </w:tc>
      </w:tr>
      <w:tr w:rsidR="00080841" w14:paraId="22AB2518" w14:textId="77777777">
        <w:trPr>
          <w:cantSplit/>
          <w:jc w:val="center"/>
        </w:trPr>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68E6CC1B" w14:textId="77777777" w:rsidR="00080841" w:rsidRDefault="004778C3">
            <w:pPr>
              <w:pStyle w:val="TTGCell"/>
              <w:keepLines/>
              <w:spacing w:after="40"/>
            </w:pPr>
            <w:r>
              <w:rPr>
                <w:b/>
                <w:color w:val="0B5A45"/>
                <w:spacing w:val="12"/>
                <w:sz w:val="14"/>
              </w:rPr>
              <w:t>ÉLÉMENTS NON INCLUS</w:t>
            </w:r>
          </w:p>
          <w:p w14:paraId="7931137A" w14:textId="77777777" w:rsidR="00080841" w:rsidRDefault="004778C3">
            <w:pPr>
              <w:pStyle w:val="TTGCell"/>
              <w:keepLines/>
              <w:ind w:left="170" w:hanging="170"/>
            </w:pPr>
            <w:r>
              <w:rPr>
                <w:b/>
                <w:color w:val="00A676"/>
                <w:sz w:val="16"/>
              </w:rPr>
              <w:t>• </w:t>
            </w:r>
            <w:r>
              <w:rPr>
                <w:sz w:val="16"/>
              </w:rPr>
              <w:t>Développement</w:t>
            </w:r>
          </w:p>
          <w:p w14:paraId="6AC53032" w14:textId="77777777" w:rsidR="00080841" w:rsidRDefault="004778C3">
            <w:pPr>
              <w:pStyle w:val="TTGCell"/>
              <w:keepLines/>
              <w:ind w:left="170" w:hanging="170"/>
            </w:pPr>
            <w:r>
              <w:rPr>
                <w:b/>
                <w:color w:val="00A676"/>
                <w:sz w:val="16"/>
              </w:rPr>
              <w:t>• </w:t>
            </w:r>
            <w:r>
              <w:rPr>
                <w:sz w:val="16"/>
              </w:rPr>
              <w:t>Rédaction des contenus</w:t>
            </w:r>
          </w:p>
          <w:p w14:paraId="29D6D830" w14:textId="77777777" w:rsidR="00080841" w:rsidRDefault="004778C3">
            <w:pPr>
              <w:pStyle w:val="TTGCell"/>
              <w:keepLines/>
              <w:ind w:left="170" w:hanging="170"/>
            </w:pPr>
            <w:r>
              <w:rPr>
                <w:b/>
                <w:color w:val="00A676"/>
                <w:sz w:val="16"/>
              </w:rPr>
              <w:t>• </w:t>
            </w:r>
            <w:r>
              <w:rPr>
                <w:sz w:val="16"/>
              </w:rPr>
              <w:t>Illustrations spécifiques sur mesure</w:t>
            </w:r>
          </w:p>
        </w:tc>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3230842D" w14:textId="77777777" w:rsidR="00080841" w:rsidRDefault="004778C3">
            <w:pPr>
              <w:pStyle w:val="TTGCell"/>
              <w:keepLines/>
              <w:spacing w:after="40"/>
            </w:pPr>
            <w:r>
              <w:rPr>
                <w:b/>
                <w:color w:val="0B5A45"/>
                <w:spacing w:val="12"/>
                <w:sz w:val="14"/>
              </w:rPr>
              <w:t>FACTEURS DE VARIATION DU TARIF</w:t>
            </w:r>
          </w:p>
          <w:p w14:paraId="0A4B8AEB" w14:textId="77777777" w:rsidR="00080841" w:rsidRDefault="004778C3">
            <w:pPr>
              <w:pStyle w:val="TTGCell"/>
              <w:keepLines/>
              <w:ind w:left="170" w:hanging="170"/>
            </w:pPr>
            <w:r>
              <w:rPr>
                <w:b/>
                <w:color w:val="00A676"/>
                <w:sz w:val="16"/>
              </w:rPr>
              <w:t>• </w:t>
            </w:r>
            <w:r>
              <w:rPr>
                <w:sz w:val="16"/>
              </w:rPr>
              <w:t>Nombre d’écrans</w:t>
            </w:r>
          </w:p>
          <w:p w14:paraId="0F1D0150" w14:textId="77777777" w:rsidR="00080841" w:rsidRDefault="004778C3">
            <w:pPr>
              <w:pStyle w:val="TTGCell"/>
              <w:keepLines/>
              <w:ind w:left="170" w:hanging="170"/>
            </w:pPr>
            <w:r>
              <w:rPr>
                <w:b/>
                <w:color w:val="00A676"/>
                <w:sz w:val="16"/>
              </w:rPr>
              <w:t>• </w:t>
            </w:r>
            <w:r>
              <w:rPr>
                <w:sz w:val="16"/>
              </w:rPr>
              <w:t>Nombre d’interfaces (web, mobile)</w:t>
            </w:r>
          </w:p>
          <w:p w14:paraId="66C8066B" w14:textId="77777777" w:rsidR="00080841" w:rsidRDefault="004778C3">
            <w:pPr>
              <w:pStyle w:val="TTGCell"/>
              <w:keepLines/>
              <w:ind w:left="170" w:hanging="170"/>
            </w:pPr>
            <w:r>
              <w:rPr>
                <w:b/>
                <w:color w:val="00A676"/>
                <w:sz w:val="16"/>
              </w:rPr>
              <w:t>• </w:t>
            </w:r>
            <w:r>
              <w:rPr>
                <w:sz w:val="16"/>
              </w:rPr>
              <w:t>Cycles de corrections supplémentaires</w:t>
            </w:r>
          </w:p>
        </w:tc>
      </w:tr>
    </w:tbl>
    <w:p w14:paraId="1ABAC49D" w14:textId="77777777" w:rsidR="00080841" w:rsidRDefault="00080841">
      <w:pPr>
        <w:spacing w:after="140"/>
      </w:pPr>
    </w:p>
    <w:tbl>
      <w:tblPr>
        <w:tblW w:w="9639" w:type="dxa"/>
        <w:jc w:val="center"/>
        <w:tblLayout w:type="fixed"/>
        <w:tblLook w:val="04A0" w:firstRow="1" w:lastRow="0" w:firstColumn="1" w:lastColumn="0" w:noHBand="0" w:noVBand="1"/>
      </w:tblPr>
      <w:tblGrid>
        <w:gridCol w:w="4819"/>
        <w:gridCol w:w="4820"/>
      </w:tblGrid>
      <w:tr w:rsidR="00080841" w14:paraId="77A9F64E" w14:textId="77777777">
        <w:trPr>
          <w:cantSplit/>
          <w:jc w:val="center"/>
        </w:trPr>
        <w:tc>
          <w:tcPr>
            <w:tcW w:w="9638" w:type="dxa"/>
            <w:gridSpan w:val="2"/>
            <w:tcBorders>
              <w:top w:val="single" w:sz="4" w:space="0" w:color="D5DBE2"/>
              <w:left w:val="single" w:sz="4" w:space="0" w:color="D5DBE2"/>
              <w:bottom w:val="single" w:sz="4" w:space="0" w:color="D5DBE2"/>
              <w:right w:val="single" w:sz="4" w:space="0" w:color="D5DBE2"/>
            </w:tcBorders>
            <w:shd w:val="clear" w:color="auto" w:fill="0B5A45"/>
            <w:tcMar>
              <w:top w:w="70" w:type="dxa"/>
              <w:left w:w="120" w:type="dxa"/>
              <w:bottom w:w="70" w:type="dxa"/>
              <w:right w:w="120" w:type="dxa"/>
            </w:tcMar>
          </w:tcPr>
          <w:p w14:paraId="0A158C09" w14:textId="77777777" w:rsidR="00080841" w:rsidRDefault="004778C3">
            <w:pPr>
              <w:pStyle w:val="TTGCell"/>
              <w:keepNext/>
              <w:keepLines/>
              <w:tabs>
                <w:tab w:val="right" w:pos="9383"/>
              </w:tabs>
            </w:pPr>
            <w:r>
              <w:rPr>
                <w:b/>
                <w:color w:val="9BE3C8"/>
              </w:rPr>
              <w:lastRenderedPageBreak/>
              <w:t xml:space="preserve">UX03   </w:t>
            </w:r>
            <w:r>
              <w:rPr>
                <w:b/>
                <w:color w:val="FFFFFF"/>
                <w:sz w:val="20"/>
              </w:rPr>
              <w:t>Système de design et charte d’interface</w:t>
            </w:r>
            <w:r>
              <w:rPr>
                <w:b/>
                <w:color w:val="FFFFFF"/>
                <w:sz w:val="19"/>
              </w:rPr>
              <w:tab/>
              <w:t>700 000 – 1 400 000 FCFA</w:t>
            </w:r>
          </w:p>
        </w:tc>
      </w:tr>
      <w:tr w:rsidR="00080841" w14:paraId="145B2C20" w14:textId="77777777">
        <w:trPr>
          <w:cantSplit/>
          <w:jc w:val="center"/>
        </w:trPr>
        <w:tc>
          <w:tcPr>
            <w:tcW w:w="9638" w:type="dxa"/>
            <w:gridSpan w:val="2"/>
            <w:tcBorders>
              <w:top w:val="single" w:sz="4" w:space="0" w:color="D5DBE2"/>
              <w:left w:val="single" w:sz="4" w:space="0" w:color="D5DBE2"/>
              <w:bottom w:val="single" w:sz="4" w:space="0" w:color="D5DBE2"/>
              <w:right w:val="single" w:sz="4" w:space="0" w:color="D5DBE2"/>
            </w:tcBorders>
            <w:shd w:val="clear" w:color="auto" w:fill="E8F4EF"/>
            <w:tcMar>
              <w:top w:w="70" w:type="dxa"/>
              <w:left w:w="120" w:type="dxa"/>
              <w:bottom w:w="70" w:type="dxa"/>
              <w:right w:w="120" w:type="dxa"/>
            </w:tcMar>
          </w:tcPr>
          <w:p w14:paraId="4E5B01A6" w14:textId="77777777" w:rsidR="00080841" w:rsidRDefault="004778C3">
            <w:pPr>
              <w:pStyle w:val="TTGCell"/>
              <w:keepNext/>
              <w:keepLines/>
            </w:pPr>
            <w:r>
              <w:t>Bibliothèque de composants et règles d’interface garantissant la cohérence des produits numériques.</w:t>
            </w:r>
          </w:p>
        </w:tc>
      </w:tr>
      <w:tr w:rsidR="00080841" w14:paraId="04153EDC" w14:textId="77777777">
        <w:trPr>
          <w:cantSplit/>
          <w:jc w:val="center"/>
        </w:trPr>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08B893E8" w14:textId="77777777" w:rsidR="00080841" w:rsidRDefault="004778C3">
            <w:pPr>
              <w:pStyle w:val="TTGCell"/>
              <w:keepNext/>
              <w:keepLines/>
              <w:spacing w:after="40"/>
            </w:pPr>
            <w:r>
              <w:rPr>
                <w:b/>
                <w:color w:val="0B5A45"/>
                <w:spacing w:val="12"/>
                <w:sz w:val="14"/>
              </w:rPr>
              <w:t>CONTENU INCLUS</w:t>
            </w:r>
          </w:p>
          <w:p w14:paraId="2C0EDB50" w14:textId="77777777" w:rsidR="00080841" w:rsidRDefault="004778C3">
            <w:pPr>
              <w:pStyle w:val="TTGCell"/>
              <w:keepNext/>
              <w:keepLines/>
              <w:ind w:left="170" w:hanging="170"/>
            </w:pPr>
            <w:r>
              <w:rPr>
                <w:b/>
                <w:color w:val="00A676"/>
                <w:sz w:val="16"/>
              </w:rPr>
              <w:t>• </w:t>
            </w:r>
            <w:r>
              <w:rPr>
                <w:sz w:val="16"/>
              </w:rPr>
              <w:t>Couleurs, typographie, grille, composants (boutons, formulaires, tableaux…)</w:t>
            </w:r>
          </w:p>
          <w:p w14:paraId="51005019" w14:textId="77777777" w:rsidR="00080841" w:rsidRDefault="004778C3">
            <w:pPr>
              <w:pStyle w:val="TTGCell"/>
              <w:keepNext/>
              <w:keepLines/>
              <w:ind w:left="170" w:hanging="170"/>
            </w:pPr>
            <w:r>
              <w:rPr>
                <w:b/>
                <w:color w:val="00A676"/>
                <w:sz w:val="16"/>
              </w:rPr>
              <w:t>• </w:t>
            </w:r>
            <w:r>
              <w:rPr>
                <w:sz w:val="16"/>
              </w:rPr>
              <w:t>États et variantes des composants</w:t>
            </w:r>
          </w:p>
          <w:p w14:paraId="140DA63A" w14:textId="77777777" w:rsidR="00080841" w:rsidRDefault="004778C3">
            <w:pPr>
              <w:pStyle w:val="TTGCell"/>
              <w:keepNext/>
              <w:keepLines/>
              <w:ind w:left="170" w:hanging="170"/>
            </w:pPr>
            <w:r>
              <w:rPr>
                <w:b/>
                <w:color w:val="00A676"/>
                <w:sz w:val="16"/>
              </w:rPr>
              <w:t>• </w:t>
            </w:r>
            <w:r>
              <w:rPr>
                <w:sz w:val="16"/>
              </w:rPr>
              <w:t>Règles d’usage et d’accessibilité</w:t>
            </w:r>
          </w:p>
          <w:p w14:paraId="6AAEBC0F" w14:textId="77777777" w:rsidR="00080841" w:rsidRDefault="004778C3">
            <w:pPr>
              <w:pStyle w:val="TTGCell"/>
              <w:keepNext/>
              <w:keepLines/>
              <w:ind w:left="170" w:hanging="170"/>
            </w:pPr>
            <w:r>
              <w:rPr>
                <w:b/>
                <w:color w:val="00A676"/>
                <w:sz w:val="16"/>
              </w:rPr>
              <w:t>• </w:t>
            </w:r>
            <w:r>
              <w:rPr>
                <w:sz w:val="16"/>
              </w:rPr>
              <w:t>Livraison en fichier de conception réutilisable</w:t>
            </w:r>
          </w:p>
        </w:tc>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4C71861B" w14:textId="77777777" w:rsidR="00080841" w:rsidRDefault="004778C3">
            <w:pPr>
              <w:pStyle w:val="TTGCell"/>
              <w:keepNext/>
              <w:keepLines/>
              <w:spacing w:after="40"/>
            </w:pPr>
            <w:r>
              <w:rPr>
                <w:b/>
                <w:color w:val="0B5A45"/>
                <w:spacing w:val="12"/>
                <w:sz w:val="14"/>
              </w:rPr>
              <w:t>LIVRABLES</w:t>
            </w:r>
          </w:p>
          <w:p w14:paraId="3A32A0E9" w14:textId="77777777" w:rsidR="00080841" w:rsidRDefault="004778C3">
            <w:pPr>
              <w:pStyle w:val="TTGCell"/>
              <w:keepNext/>
              <w:keepLines/>
              <w:ind w:left="170" w:hanging="170"/>
            </w:pPr>
            <w:r>
              <w:rPr>
                <w:b/>
                <w:color w:val="00A676"/>
                <w:sz w:val="16"/>
              </w:rPr>
              <w:t>• </w:t>
            </w:r>
            <w:r>
              <w:rPr>
                <w:sz w:val="16"/>
              </w:rPr>
              <w:t>Système de design (fichier source)</w:t>
            </w:r>
          </w:p>
          <w:p w14:paraId="4353E216" w14:textId="77777777" w:rsidR="00080841" w:rsidRDefault="004778C3">
            <w:pPr>
              <w:pStyle w:val="TTGCell"/>
              <w:keepNext/>
              <w:keepLines/>
              <w:ind w:left="170" w:hanging="170"/>
            </w:pPr>
            <w:r>
              <w:rPr>
                <w:b/>
                <w:color w:val="00A676"/>
                <w:sz w:val="16"/>
              </w:rPr>
              <w:t>• </w:t>
            </w:r>
            <w:r>
              <w:rPr>
                <w:sz w:val="16"/>
              </w:rPr>
              <w:t>Guide d’usage (PDF)</w:t>
            </w:r>
          </w:p>
        </w:tc>
      </w:tr>
      <w:tr w:rsidR="00080841" w14:paraId="0A7D1391" w14:textId="77777777">
        <w:trPr>
          <w:cantSplit/>
          <w:jc w:val="center"/>
        </w:trPr>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3E1941BC" w14:textId="77777777" w:rsidR="00080841" w:rsidRDefault="004778C3">
            <w:pPr>
              <w:pStyle w:val="TTGCell"/>
              <w:keepNext/>
              <w:keepLines/>
              <w:spacing w:after="40"/>
            </w:pPr>
            <w:r>
              <w:rPr>
                <w:b/>
                <w:color w:val="0B5A45"/>
                <w:spacing w:val="12"/>
                <w:sz w:val="14"/>
              </w:rPr>
              <w:t>DÉLAI INDICATIF</w:t>
            </w:r>
          </w:p>
          <w:p w14:paraId="69FB8B88" w14:textId="77777777" w:rsidR="00080841" w:rsidRDefault="004778C3">
            <w:pPr>
              <w:pStyle w:val="TTGCell"/>
              <w:keepNext/>
              <w:keepLines/>
            </w:pPr>
            <w:r>
              <w:rPr>
                <w:sz w:val="16"/>
              </w:rPr>
              <w:t>3 à 5 semaines</w:t>
            </w:r>
          </w:p>
        </w:tc>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7224D01F" w14:textId="77777777" w:rsidR="00080841" w:rsidRDefault="004778C3">
            <w:pPr>
              <w:pStyle w:val="TTGCell"/>
              <w:keepNext/>
              <w:keepLines/>
              <w:spacing w:after="40"/>
            </w:pPr>
            <w:r>
              <w:rPr>
                <w:b/>
                <w:color w:val="0B5A45"/>
                <w:spacing w:val="12"/>
                <w:sz w:val="14"/>
              </w:rPr>
              <w:t>CONDITIONS DE PAIEMENT</w:t>
            </w:r>
          </w:p>
          <w:p w14:paraId="09512ECD" w14:textId="77777777" w:rsidR="00080841" w:rsidRDefault="004778C3">
            <w:pPr>
              <w:pStyle w:val="TTGCell"/>
              <w:keepNext/>
              <w:keepLines/>
            </w:pPr>
            <w:r>
              <w:rPr>
                <w:sz w:val="16"/>
              </w:rPr>
              <w:t>40 % à la commande, 30 % à la validation de la maquette ou du prototype, 30 % à la livraison.</w:t>
            </w:r>
          </w:p>
        </w:tc>
      </w:tr>
      <w:tr w:rsidR="00080841" w14:paraId="58970FF8" w14:textId="77777777">
        <w:trPr>
          <w:cantSplit/>
          <w:jc w:val="center"/>
        </w:trPr>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7B6451C7" w14:textId="77777777" w:rsidR="00080841" w:rsidRDefault="004778C3">
            <w:pPr>
              <w:pStyle w:val="TTGCell"/>
              <w:keepLines/>
              <w:spacing w:after="40"/>
            </w:pPr>
            <w:r>
              <w:rPr>
                <w:b/>
                <w:color w:val="0B5A45"/>
                <w:spacing w:val="12"/>
                <w:sz w:val="14"/>
              </w:rPr>
              <w:t>ÉLÉMENTS NON INCLUS</w:t>
            </w:r>
          </w:p>
          <w:p w14:paraId="52A230A9" w14:textId="77777777" w:rsidR="00080841" w:rsidRDefault="004778C3">
            <w:pPr>
              <w:pStyle w:val="TTGCell"/>
              <w:keepLines/>
              <w:ind w:left="170" w:hanging="170"/>
            </w:pPr>
            <w:r>
              <w:rPr>
                <w:b/>
                <w:color w:val="00A676"/>
                <w:sz w:val="16"/>
              </w:rPr>
              <w:t>• </w:t>
            </w:r>
            <w:r>
              <w:rPr>
                <w:sz w:val="16"/>
              </w:rPr>
              <w:t>Développement des composants</w:t>
            </w:r>
          </w:p>
          <w:p w14:paraId="3331967E" w14:textId="77777777" w:rsidR="00080841" w:rsidRDefault="004778C3">
            <w:pPr>
              <w:pStyle w:val="TTGCell"/>
              <w:keepLines/>
              <w:ind w:left="170" w:hanging="170"/>
            </w:pPr>
            <w:r>
              <w:rPr>
                <w:b/>
                <w:color w:val="00A676"/>
                <w:sz w:val="16"/>
              </w:rPr>
              <w:t>• </w:t>
            </w:r>
            <w:r>
              <w:rPr>
                <w:sz w:val="16"/>
              </w:rPr>
              <w:t>Refonte de l’identité visuelle</w:t>
            </w:r>
          </w:p>
        </w:tc>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1067241C" w14:textId="77777777" w:rsidR="00080841" w:rsidRDefault="004778C3">
            <w:pPr>
              <w:pStyle w:val="TTGCell"/>
              <w:keepLines/>
              <w:spacing w:after="40"/>
            </w:pPr>
            <w:r>
              <w:rPr>
                <w:b/>
                <w:color w:val="0B5A45"/>
                <w:spacing w:val="12"/>
                <w:sz w:val="14"/>
              </w:rPr>
              <w:t>FACTEURS DE VARIATION DU TARIF</w:t>
            </w:r>
          </w:p>
          <w:p w14:paraId="5FE112D2" w14:textId="77777777" w:rsidR="00080841" w:rsidRDefault="004778C3">
            <w:pPr>
              <w:pStyle w:val="TTGCell"/>
              <w:keepLines/>
              <w:ind w:left="170" w:hanging="170"/>
            </w:pPr>
            <w:r>
              <w:rPr>
                <w:b/>
                <w:color w:val="00A676"/>
                <w:sz w:val="16"/>
              </w:rPr>
              <w:t>• </w:t>
            </w:r>
            <w:r>
              <w:rPr>
                <w:sz w:val="16"/>
              </w:rPr>
              <w:t>Nombre de composants</w:t>
            </w:r>
          </w:p>
          <w:p w14:paraId="589BFB86" w14:textId="77777777" w:rsidR="00080841" w:rsidRDefault="004778C3">
            <w:pPr>
              <w:pStyle w:val="TTGCell"/>
              <w:keepLines/>
              <w:ind w:left="170" w:hanging="170"/>
            </w:pPr>
            <w:r>
              <w:rPr>
                <w:b/>
                <w:color w:val="00A676"/>
                <w:sz w:val="16"/>
              </w:rPr>
              <w:t>• </w:t>
            </w:r>
            <w:r>
              <w:rPr>
                <w:sz w:val="16"/>
              </w:rPr>
              <w:t>Nombre de produits à couvrir</w:t>
            </w:r>
          </w:p>
          <w:p w14:paraId="730D1978" w14:textId="77777777" w:rsidR="00080841" w:rsidRDefault="004778C3">
            <w:pPr>
              <w:pStyle w:val="TTGCell"/>
              <w:keepLines/>
              <w:ind w:left="170" w:hanging="170"/>
            </w:pPr>
            <w:r>
              <w:rPr>
                <w:b/>
                <w:color w:val="00A676"/>
                <w:sz w:val="16"/>
              </w:rPr>
              <w:t>• </w:t>
            </w:r>
            <w:r>
              <w:rPr>
                <w:sz w:val="16"/>
              </w:rPr>
              <w:t>Existence d’une charte graphique</w:t>
            </w:r>
          </w:p>
        </w:tc>
      </w:tr>
    </w:tbl>
    <w:p w14:paraId="364C9534" w14:textId="77777777" w:rsidR="00080841" w:rsidRDefault="00080841">
      <w:pPr>
        <w:spacing w:after="140"/>
      </w:pPr>
    </w:p>
    <w:p w14:paraId="3304CC40" w14:textId="77777777" w:rsidR="00080841" w:rsidRDefault="004778C3">
      <w:pPr>
        <w:pStyle w:val="Titre2"/>
      </w:pPr>
      <w:r>
        <w:t>Identité visuelle et design graphique</w:t>
      </w:r>
    </w:p>
    <w:p w14:paraId="5A1C7D5A" w14:textId="77777777" w:rsidR="00080841" w:rsidRDefault="004778C3">
      <w:pPr>
        <w:keepNext/>
        <w:spacing w:after="120"/>
      </w:pPr>
      <w:r>
        <w:rPr>
          <w:color w:val="626262"/>
          <w:sz w:val="18"/>
        </w:rPr>
        <w:t>Logo, identité visuelle, supports imprimés, présentations, papeterie.</w:t>
      </w:r>
    </w:p>
    <w:tbl>
      <w:tblPr>
        <w:tblW w:w="9639" w:type="dxa"/>
        <w:jc w:val="center"/>
        <w:tblLayout w:type="fixed"/>
        <w:tblLook w:val="04A0" w:firstRow="1" w:lastRow="0" w:firstColumn="1" w:lastColumn="0" w:noHBand="0" w:noVBand="1"/>
      </w:tblPr>
      <w:tblGrid>
        <w:gridCol w:w="4819"/>
        <w:gridCol w:w="4820"/>
      </w:tblGrid>
      <w:tr w:rsidR="00080841" w14:paraId="6BCF71E4" w14:textId="77777777">
        <w:trPr>
          <w:cantSplit/>
          <w:jc w:val="center"/>
        </w:trPr>
        <w:tc>
          <w:tcPr>
            <w:tcW w:w="9638" w:type="dxa"/>
            <w:gridSpan w:val="2"/>
            <w:tcBorders>
              <w:top w:val="single" w:sz="4" w:space="0" w:color="D5DBE2"/>
              <w:left w:val="single" w:sz="4" w:space="0" w:color="D5DBE2"/>
              <w:bottom w:val="single" w:sz="4" w:space="0" w:color="D5DBE2"/>
              <w:right w:val="single" w:sz="4" w:space="0" w:color="D5DBE2"/>
            </w:tcBorders>
            <w:shd w:val="clear" w:color="auto" w:fill="0B5A45"/>
            <w:tcMar>
              <w:top w:w="70" w:type="dxa"/>
              <w:left w:w="120" w:type="dxa"/>
              <w:bottom w:w="70" w:type="dxa"/>
              <w:right w:w="120" w:type="dxa"/>
            </w:tcMar>
          </w:tcPr>
          <w:p w14:paraId="1201D830" w14:textId="77777777" w:rsidR="00080841" w:rsidRDefault="004778C3">
            <w:pPr>
              <w:pStyle w:val="TTGCell"/>
              <w:keepNext/>
              <w:keepLines/>
              <w:tabs>
                <w:tab w:val="right" w:pos="9383"/>
              </w:tabs>
            </w:pPr>
            <w:r>
              <w:rPr>
                <w:b/>
                <w:color w:val="9BE3C8"/>
              </w:rPr>
              <w:t xml:space="preserve">DG01   </w:t>
            </w:r>
            <w:r>
              <w:rPr>
                <w:b/>
                <w:color w:val="FFFFFF"/>
                <w:sz w:val="20"/>
              </w:rPr>
              <w:t>Logo et mini-charte</w:t>
            </w:r>
            <w:r>
              <w:rPr>
                <w:b/>
                <w:color w:val="FFFFFF"/>
                <w:sz w:val="19"/>
              </w:rPr>
              <w:tab/>
              <w:t>350 000 – 675 000 FCFA</w:t>
            </w:r>
          </w:p>
        </w:tc>
      </w:tr>
      <w:tr w:rsidR="00080841" w14:paraId="14D71424" w14:textId="77777777">
        <w:trPr>
          <w:cantSplit/>
          <w:jc w:val="center"/>
        </w:trPr>
        <w:tc>
          <w:tcPr>
            <w:tcW w:w="9638" w:type="dxa"/>
            <w:gridSpan w:val="2"/>
            <w:tcBorders>
              <w:top w:val="single" w:sz="4" w:space="0" w:color="D5DBE2"/>
              <w:left w:val="single" w:sz="4" w:space="0" w:color="D5DBE2"/>
              <w:bottom w:val="single" w:sz="4" w:space="0" w:color="D5DBE2"/>
              <w:right w:val="single" w:sz="4" w:space="0" w:color="D5DBE2"/>
            </w:tcBorders>
            <w:shd w:val="clear" w:color="auto" w:fill="E8F4EF"/>
            <w:tcMar>
              <w:top w:w="70" w:type="dxa"/>
              <w:left w:w="120" w:type="dxa"/>
              <w:bottom w:w="70" w:type="dxa"/>
              <w:right w:w="120" w:type="dxa"/>
            </w:tcMar>
          </w:tcPr>
          <w:p w14:paraId="10512A79" w14:textId="77777777" w:rsidR="00080841" w:rsidRDefault="004778C3">
            <w:pPr>
              <w:pStyle w:val="TTGCell"/>
              <w:keepNext/>
              <w:keepLines/>
            </w:pPr>
            <w:r>
              <w:t>Création d’un logo professionnel avec ses déclinaisons essentielles et des règles d’usage simples.</w:t>
            </w:r>
          </w:p>
        </w:tc>
      </w:tr>
      <w:tr w:rsidR="00080841" w14:paraId="334C88F5" w14:textId="77777777">
        <w:trPr>
          <w:cantSplit/>
          <w:jc w:val="center"/>
        </w:trPr>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1A2C54B0" w14:textId="77777777" w:rsidR="00080841" w:rsidRDefault="004778C3">
            <w:pPr>
              <w:pStyle w:val="TTGCell"/>
              <w:keepNext/>
              <w:keepLines/>
              <w:spacing w:after="40"/>
            </w:pPr>
            <w:r>
              <w:rPr>
                <w:b/>
                <w:color w:val="0B5A45"/>
                <w:spacing w:val="12"/>
                <w:sz w:val="14"/>
              </w:rPr>
              <w:t>CONTENU INCLUS</w:t>
            </w:r>
          </w:p>
          <w:p w14:paraId="31B9B2D7" w14:textId="77777777" w:rsidR="00080841" w:rsidRDefault="004778C3">
            <w:pPr>
              <w:pStyle w:val="TTGCell"/>
              <w:keepNext/>
              <w:keepLines/>
              <w:ind w:left="170" w:hanging="170"/>
            </w:pPr>
            <w:r>
              <w:rPr>
                <w:b/>
                <w:color w:val="00A676"/>
                <w:sz w:val="16"/>
              </w:rPr>
              <w:t>• </w:t>
            </w:r>
            <w:r>
              <w:rPr>
                <w:sz w:val="16"/>
              </w:rPr>
              <w:t>Brief et recherche de pistes (3 pistes)</w:t>
            </w:r>
          </w:p>
          <w:p w14:paraId="3C0E9FD9" w14:textId="77777777" w:rsidR="00080841" w:rsidRDefault="004778C3">
            <w:pPr>
              <w:pStyle w:val="TTGCell"/>
              <w:keepNext/>
              <w:keepLines/>
              <w:ind w:left="170" w:hanging="170"/>
            </w:pPr>
            <w:r>
              <w:rPr>
                <w:b/>
                <w:color w:val="00A676"/>
                <w:sz w:val="16"/>
              </w:rPr>
              <w:t>• </w:t>
            </w:r>
            <w:r>
              <w:rPr>
                <w:sz w:val="16"/>
              </w:rPr>
              <w:t>Une piste développée avec 2 cycles de corrections</w:t>
            </w:r>
          </w:p>
          <w:p w14:paraId="18171516" w14:textId="77777777" w:rsidR="00080841" w:rsidRDefault="004778C3">
            <w:pPr>
              <w:pStyle w:val="TTGCell"/>
              <w:keepNext/>
              <w:keepLines/>
              <w:ind w:left="170" w:hanging="170"/>
            </w:pPr>
            <w:r>
              <w:rPr>
                <w:b/>
                <w:color w:val="00A676"/>
                <w:sz w:val="16"/>
              </w:rPr>
              <w:t>• </w:t>
            </w:r>
            <w:r>
              <w:rPr>
                <w:sz w:val="16"/>
              </w:rPr>
              <w:t>Déclinaisons couleur, noir et blanc, fond clair et foncé</w:t>
            </w:r>
          </w:p>
          <w:p w14:paraId="4890AAE2" w14:textId="77777777" w:rsidR="00080841" w:rsidRDefault="004778C3">
            <w:pPr>
              <w:pStyle w:val="TTGCell"/>
              <w:keepNext/>
              <w:keepLines/>
              <w:ind w:left="170" w:hanging="170"/>
            </w:pPr>
            <w:r>
              <w:rPr>
                <w:b/>
                <w:color w:val="00A676"/>
                <w:sz w:val="16"/>
              </w:rPr>
              <w:t>• </w:t>
            </w:r>
            <w:r>
              <w:rPr>
                <w:sz w:val="16"/>
              </w:rPr>
              <w:t>Mini-charte de 4 pages</w:t>
            </w:r>
          </w:p>
        </w:tc>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70F87B49" w14:textId="77777777" w:rsidR="00080841" w:rsidRDefault="004778C3">
            <w:pPr>
              <w:pStyle w:val="TTGCell"/>
              <w:keepNext/>
              <w:keepLines/>
              <w:spacing w:after="40"/>
            </w:pPr>
            <w:r>
              <w:rPr>
                <w:b/>
                <w:color w:val="0B5A45"/>
                <w:spacing w:val="12"/>
                <w:sz w:val="14"/>
              </w:rPr>
              <w:t>LIVRABLES</w:t>
            </w:r>
          </w:p>
          <w:p w14:paraId="079EA1E6" w14:textId="77777777" w:rsidR="00080841" w:rsidRDefault="004778C3">
            <w:pPr>
              <w:pStyle w:val="TTGCell"/>
              <w:keepNext/>
              <w:keepLines/>
              <w:ind w:left="170" w:hanging="170"/>
            </w:pPr>
            <w:r>
              <w:rPr>
                <w:b/>
                <w:color w:val="00A676"/>
                <w:sz w:val="16"/>
              </w:rPr>
              <w:t>• </w:t>
            </w:r>
            <w:r>
              <w:rPr>
                <w:sz w:val="16"/>
              </w:rPr>
              <w:t>Fichiers du logo (vectoriel et images)</w:t>
            </w:r>
          </w:p>
          <w:p w14:paraId="6BB5AA20" w14:textId="77777777" w:rsidR="00080841" w:rsidRDefault="004778C3">
            <w:pPr>
              <w:pStyle w:val="TTGCell"/>
              <w:keepNext/>
              <w:keepLines/>
              <w:ind w:left="170" w:hanging="170"/>
            </w:pPr>
            <w:r>
              <w:rPr>
                <w:b/>
                <w:color w:val="00A676"/>
                <w:sz w:val="16"/>
              </w:rPr>
              <w:t>• </w:t>
            </w:r>
            <w:r>
              <w:rPr>
                <w:sz w:val="16"/>
              </w:rPr>
              <w:t>Mini-charte (PDF)</w:t>
            </w:r>
          </w:p>
        </w:tc>
      </w:tr>
      <w:tr w:rsidR="00080841" w14:paraId="78C5A416" w14:textId="77777777">
        <w:trPr>
          <w:cantSplit/>
          <w:jc w:val="center"/>
        </w:trPr>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1A2EF83F" w14:textId="77777777" w:rsidR="00080841" w:rsidRDefault="004778C3">
            <w:pPr>
              <w:pStyle w:val="TTGCell"/>
              <w:keepNext/>
              <w:keepLines/>
              <w:spacing w:after="40"/>
            </w:pPr>
            <w:r>
              <w:rPr>
                <w:b/>
                <w:color w:val="0B5A45"/>
                <w:spacing w:val="12"/>
                <w:sz w:val="14"/>
              </w:rPr>
              <w:t>DÉLAI INDICATIF</w:t>
            </w:r>
          </w:p>
          <w:p w14:paraId="16F6492E" w14:textId="77777777" w:rsidR="00080841" w:rsidRDefault="004778C3">
            <w:pPr>
              <w:pStyle w:val="TTGCell"/>
              <w:keepNext/>
              <w:keepLines/>
            </w:pPr>
            <w:r>
              <w:rPr>
                <w:sz w:val="16"/>
              </w:rPr>
              <w:t>2 à 3 semaines</w:t>
            </w:r>
          </w:p>
        </w:tc>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01621759" w14:textId="77777777" w:rsidR="00080841" w:rsidRDefault="004778C3">
            <w:pPr>
              <w:pStyle w:val="TTGCell"/>
              <w:keepNext/>
              <w:keepLines/>
              <w:spacing w:after="40"/>
            </w:pPr>
            <w:r>
              <w:rPr>
                <w:b/>
                <w:color w:val="0B5A45"/>
                <w:spacing w:val="12"/>
                <w:sz w:val="14"/>
              </w:rPr>
              <w:t>CONDITIONS DE PAIEMENT</w:t>
            </w:r>
          </w:p>
          <w:p w14:paraId="2B265633" w14:textId="77777777" w:rsidR="00080841" w:rsidRDefault="004778C3">
            <w:pPr>
              <w:pStyle w:val="TTGCell"/>
              <w:keepNext/>
              <w:keepLines/>
            </w:pPr>
            <w:r>
              <w:rPr>
                <w:sz w:val="16"/>
              </w:rPr>
              <w:t>50 % à la commande, 50 % à la livraison. Variante 75 % / 25 % possible pour un projet court, sur accord écrit des parties.</w:t>
            </w:r>
          </w:p>
        </w:tc>
      </w:tr>
      <w:tr w:rsidR="00080841" w14:paraId="7A19F50B" w14:textId="77777777">
        <w:trPr>
          <w:cantSplit/>
          <w:jc w:val="center"/>
        </w:trPr>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5134E939" w14:textId="77777777" w:rsidR="00080841" w:rsidRDefault="004778C3">
            <w:pPr>
              <w:pStyle w:val="TTGCell"/>
              <w:keepLines/>
              <w:spacing w:after="40"/>
            </w:pPr>
            <w:r>
              <w:rPr>
                <w:b/>
                <w:color w:val="0B5A45"/>
                <w:spacing w:val="12"/>
                <w:sz w:val="14"/>
              </w:rPr>
              <w:t>ÉLÉMENTS NON INCLUS</w:t>
            </w:r>
          </w:p>
          <w:p w14:paraId="75E41049" w14:textId="77777777" w:rsidR="00080841" w:rsidRDefault="004778C3">
            <w:pPr>
              <w:pStyle w:val="TTGCell"/>
              <w:keepLines/>
              <w:ind w:left="170" w:hanging="170"/>
            </w:pPr>
            <w:r>
              <w:rPr>
                <w:b/>
                <w:color w:val="00A676"/>
                <w:sz w:val="16"/>
              </w:rPr>
              <w:t>• </w:t>
            </w:r>
            <w:r>
              <w:rPr>
                <w:sz w:val="16"/>
              </w:rPr>
              <w:t>Dépôt de marque</w:t>
            </w:r>
          </w:p>
          <w:p w14:paraId="4951C5E4" w14:textId="77777777" w:rsidR="00080841" w:rsidRDefault="004778C3">
            <w:pPr>
              <w:pStyle w:val="TTGCell"/>
              <w:keepLines/>
              <w:ind w:left="170" w:hanging="170"/>
            </w:pPr>
            <w:r>
              <w:rPr>
                <w:b/>
                <w:color w:val="00A676"/>
                <w:sz w:val="16"/>
              </w:rPr>
              <w:t>• </w:t>
            </w:r>
            <w:r>
              <w:rPr>
                <w:sz w:val="16"/>
              </w:rPr>
              <w:t>Papeterie et supports</w:t>
            </w:r>
          </w:p>
          <w:p w14:paraId="6121A1F4" w14:textId="77777777" w:rsidR="00080841" w:rsidRDefault="004778C3">
            <w:pPr>
              <w:pStyle w:val="TTGCell"/>
              <w:keepLines/>
              <w:ind w:left="170" w:hanging="170"/>
            </w:pPr>
            <w:r>
              <w:rPr>
                <w:b/>
                <w:color w:val="00A676"/>
                <w:sz w:val="16"/>
              </w:rPr>
              <w:t>• </w:t>
            </w:r>
            <w:r>
              <w:rPr>
                <w:sz w:val="16"/>
              </w:rPr>
              <w:t>Cycles de corrections supplémentaires</w:t>
            </w:r>
          </w:p>
        </w:tc>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624EFD95" w14:textId="77777777" w:rsidR="00080841" w:rsidRDefault="004778C3">
            <w:pPr>
              <w:pStyle w:val="TTGCell"/>
              <w:keepLines/>
              <w:spacing w:after="40"/>
            </w:pPr>
            <w:r>
              <w:rPr>
                <w:b/>
                <w:color w:val="0B5A45"/>
                <w:spacing w:val="12"/>
                <w:sz w:val="14"/>
              </w:rPr>
              <w:t>FACTEURS DE VARIATION DU TARIF</w:t>
            </w:r>
          </w:p>
          <w:p w14:paraId="0B632535" w14:textId="77777777" w:rsidR="00080841" w:rsidRDefault="004778C3">
            <w:pPr>
              <w:pStyle w:val="TTGCell"/>
              <w:keepLines/>
              <w:ind w:left="170" w:hanging="170"/>
            </w:pPr>
            <w:r>
              <w:rPr>
                <w:b/>
                <w:color w:val="00A676"/>
                <w:sz w:val="16"/>
              </w:rPr>
              <w:t>• </w:t>
            </w:r>
            <w:r>
              <w:rPr>
                <w:sz w:val="16"/>
              </w:rPr>
              <w:t>Nombre de pistes</w:t>
            </w:r>
          </w:p>
          <w:p w14:paraId="75972131" w14:textId="77777777" w:rsidR="00080841" w:rsidRDefault="004778C3">
            <w:pPr>
              <w:pStyle w:val="TTGCell"/>
              <w:keepLines/>
              <w:ind w:left="170" w:hanging="170"/>
            </w:pPr>
            <w:r>
              <w:rPr>
                <w:b/>
                <w:color w:val="00A676"/>
                <w:sz w:val="16"/>
              </w:rPr>
              <w:t>• </w:t>
            </w:r>
            <w:r>
              <w:rPr>
                <w:sz w:val="16"/>
              </w:rPr>
              <w:t>Cycles de corrections</w:t>
            </w:r>
          </w:p>
          <w:p w14:paraId="41E144D2" w14:textId="77777777" w:rsidR="00080841" w:rsidRDefault="004778C3">
            <w:pPr>
              <w:pStyle w:val="TTGCell"/>
              <w:keepLines/>
              <w:ind w:left="170" w:hanging="170"/>
            </w:pPr>
            <w:r>
              <w:rPr>
                <w:b/>
                <w:color w:val="00A676"/>
                <w:sz w:val="16"/>
              </w:rPr>
              <w:t>• </w:t>
            </w:r>
            <w:r>
              <w:rPr>
                <w:sz w:val="16"/>
              </w:rPr>
              <w:t>Déclinaisons demandées</w:t>
            </w:r>
          </w:p>
        </w:tc>
      </w:tr>
    </w:tbl>
    <w:p w14:paraId="50DA8F25" w14:textId="77777777" w:rsidR="00080841" w:rsidRDefault="00080841">
      <w:pPr>
        <w:spacing w:after="140"/>
      </w:pPr>
    </w:p>
    <w:tbl>
      <w:tblPr>
        <w:tblW w:w="9639" w:type="dxa"/>
        <w:jc w:val="center"/>
        <w:tblLayout w:type="fixed"/>
        <w:tblLook w:val="04A0" w:firstRow="1" w:lastRow="0" w:firstColumn="1" w:lastColumn="0" w:noHBand="0" w:noVBand="1"/>
      </w:tblPr>
      <w:tblGrid>
        <w:gridCol w:w="4819"/>
        <w:gridCol w:w="4820"/>
      </w:tblGrid>
      <w:tr w:rsidR="00080841" w14:paraId="36BA73C2" w14:textId="77777777">
        <w:trPr>
          <w:cantSplit/>
          <w:jc w:val="center"/>
        </w:trPr>
        <w:tc>
          <w:tcPr>
            <w:tcW w:w="9638" w:type="dxa"/>
            <w:gridSpan w:val="2"/>
            <w:tcBorders>
              <w:top w:val="single" w:sz="4" w:space="0" w:color="D5DBE2"/>
              <w:left w:val="single" w:sz="4" w:space="0" w:color="D5DBE2"/>
              <w:bottom w:val="single" w:sz="4" w:space="0" w:color="D5DBE2"/>
              <w:right w:val="single" w:sz="4" w:space="0" w:color="D5DBE2"/>
            </w:tcBorders>
            <w:shd w:val="clear" w:color="auto" w:fill="0B5A45"/>
            <w:tcMar>
              <w:top w:w="70" w:type="dxa"/>
              <w:left w:w="120" w:type="dxa"/>
              <w:bottom w:w="70" w:type="dxa"/>
              <w:right w:w="120" w:type="dxa"/>
            </w:tcMar>
          </w:tcPr>
          <w:p w14:paraId="6BB26ADC" w14:textId="77777777" w:rsidR="00080841" w:rsidRDefault="004778C3">
            <w:pPr>
              <w:pStyle w:val="TTGCell"/>
              <w:keepNext/>
              <w:keepLines/>
              <w:tabs>
                <w:tab w:val="right" w:pos="9383"/>
              </w:tabs>
            </w:pPr>
            <w:r>
              <w:rPr>
                <w:b/>
                <w:color w:val="9BE3C8"/>
              </w:rPr>
              <w:lastRenderedPageBreak/>
              <w:t xml:space="preserve">DG02   </w:t>
            </w:r>
            <w:r>
              <w:rPr>
                <w:b/>
                <w:color w:val="FFFFFF"/>
                <w:sz w:val="20"/>
              </w:rPr>
              <w:t>Identité visuelle complète</w:t>
            </w:r>
            <w:r>
              <w:rPr>
                <w:b/>
                <w:color w:val="FFFFFF"/>
                <w:sz w:val="19"/>
              </w:rPr>
              <w:tab/>
              <w:t>1 000 000 – 2 000 000 FCFA</w:t>
            </w:r>
          </w:p>
        </w:tc>
      </w:tr>
      <w:tr w:rsidR="00080841" w14:paraId="1AECA709" w14:textId="77777777">
        <w:trPr>
          <w:cantSplit/>
          <w:jc w:val="center"/>
        </w:trPr>
        <w:tc>
          <w:tcPr>
            <w:tcW w:w="9638" w:type="dxa"/>
            <w:gridSpan w:val="2"/>
            <w:tcBorders>
              <w:top w:val="single" w:sz="4" w:space="0" w:color="D5DBE2"/>
              <w:left w:val="single" w:sz="4" w:space="0" w:color="D5DBE2"/>
              <w:bottom w:val="single" w:sz="4" w:space="0" w:color="D5DBE2"/>
              <w:right w:val="single" w:sz="4" w:space="0" w:color="D5DBE2"/>
            </w:tcBorders>
            <w:shd w:val="clear" w:color="auto" w:fill="E8F4EF"/>
            <w:tcMar>
              <w:top w:w="70" w:type="dxa"/>
              <w:left w:w="120" w:type="dxa"/>
              <w:bottom w:w="70" w:type="dxa"/>
              <w:right w:w="120" w:type="dxa"/>
            </w:tcMar>
          </w:tcPr>
          <w:p w14:paraId="29F79A71" w14:textId="77777777" w:rsidR="00080841" w:rsidRDefault="004778C3">
            <w:pPr>
              <w:pStyle w:val="TTGCell"/>
              <w:keepNext/>
              <w:keepLines/>
            </w:pPr>
            <w:r>
              <w:t>Identité de marque complète : logo, couleurs, typographie, charte graphique et premiers supports.</w:t>
            </w:r>
          </w:p>
        </w:tc>
      </w:tr>
      <w:tr w:rsidR="00080841" w14:paraId="1E2481E5" w14:textId="77777777">
        <w:trPr>
          <w:cantSplit/>
          <w:jc w:val="center"/>
        </w:trPr>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03D0D0C6" w14:textId="77777777" w:rsidR="00080841" w:rsidRDefault="004778C3">
            <w:pPr>
              <w:pStyle w:val="TTGCell"/>
              <w:keepNext/>
              <w:keepLines/>
              <w:spacing w:after="40"/>
            </w:pPr>
            <w:r>
              <w:rPr>
                <w:b/>
                <w:color w:val="0B5A45"/>
                <w:spacing w:val="12"/>
                <w:sz w:val="14"/>
              </w:rPr>
              <w:t>CONTENU INCLUS</w:t>
            </w:r>
          </w:p>
          <w:p w14:paraId="7CE600DC" w14:textId="77777777" w:rsidR="00080841" w:rsidRDefault="004778C3">
            <w:pPr>
              <w:pStyle w:val="TTGCell"/>
              <w:keepNext/>
              <w:keepLines/>
              <w:ind w:left="170" w:hanging="170"/>
            </w:pPr>
            <w:r>
              <w:rPr>
                <w:b/>
                <w:color w:val="00A676"/>
                <w:sz w:val="16"/>
              </w:rPr>
              <w:t>• </w:t>
            </w:r>
            <w:r>
              <w:rPr>
                <w:sz w:val="16"/>
              </w:rPr>
              <w:t>Atelier de cadrage et analyse du positionnement</w:t>
            </w:r>
          </w:p>
          <w:p w14:paraId="1EBBFC53" w14:textId="77777777" w:rsidR="00080841" w:rsidRDefault="004778C3">
            <w:pPr>
              <w:pStyle w:val="TTGCell"/>
              <w:keepNext/>
              <w:keepLines/>
              <w:ind w:left="170" w:hanging="170"/>
            </w:pPr>
            <w:r>
              <w:rPr>
                <w:b/>
                <w:color w:val="00A676"/>
                <w:sz w:val="16"/>
              </w:rPr>
              <w:t>• </w:t>
            </w:r>
            <w:r>
              <w:rPr>
                <w:sz w:val="16"/>
              </w:rPr>
              <w:t>Logo et déclinaisons</w:t>
            </w:r>
          </w:p>
          <w:p w14:paraId="2CCBAE22" w14:textId="77777777" w:rsidR="00080841" w:rsidRDefault="004778C3">
            <w:pPr>
              <w:pStyle w:val="TTGCell"/>
              <w:keepNext/>
              <w:keepLines/>
              <w:ind w:left="170" w:hanging="170"/>
            </w:pPr>
            <w:r>
              <w:rPr>
                <w:b/>
                <w:color w:val="00A676"/>
                <w:sz w:val="16"/>
              </w:rPr>
              <w:t>• </w:t>
            </w:r>
            <w:r>
              <w:rPr>
                <w:sz w:val="16"/>
              </w:rPr>
              <w:t>Palette, typographie et règles d’usage</w:t>
            </w:r>
          </w:p>
          <w:p w14:paraId="1CE407C0" w14:textId="77777777" w:rsidR="00080841" w:rsidRDefault="004778C3">
            <w:pPr>
              <w:pStyle w:val="TTGCell"/>
              <w:keepNext/>
              <w:keepLines/>
              <w:ind w:left="170" w:hanging="170"/>
            </w:pPr>
            <w:r>
              <w:rPr>
                <w:b/>
                <w:color w:val="00A676"/>
                <w:sz w:val="16"/>
              </w:rPr>
              <w:t>• </w:t>
            </w:r>
            <w:r>
              <w:rPr>
                <w:sz w:val="16"/>
              </w:rPr>
              <w:t>Charte graphique d’une vingtaine de pages</w:t>
            </w:r>
          </w:p>
          <w:p w14:paraId="730A0978" w14:textId="77777777" w:rsidR="00080841" w:rsidRDefault="004778C3">
            <w:pPr>
              <w:pStyle w:val="TTGCell"/>
              <w:keepNext/>
              <w:keepLines/>
              <w:ind w:left="170" w:hanging="170"/>
            </w:pPr>
            <w:r>
              <w:rPr>
                <w:b/>
                <w:color w:val="00A676"/>
                <w:sz w:val="16"/>
              </w:rPr>
              <w:t>• </w:t>
            </w:r>
            <w:r>
              <w:rPr>
                <w:sz w:val="16"/>
              </w:rPr>
              <w:t>Papeterie de base (carte, en-tête, signature)</w:t>
            </w:r>
          </w:p>
        </w:tc>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631A2DB0" w14:textId="77777777" w:rsidR="00080841" w:rsidRDefault="004778C3">
            <w:pPr>
              <w:pStyle w:val="TTGCell"/>
              <w:keepNext/>
              <w:keepLines/>
              <w:spacing w:after="40"/>
            </w:pPr>
            <w:r>
              <w:rPr>
                <w:b/>
                <w:color w:val="0B5A45"/>
                <w:spacing w:val="12"/>
                <w:sz w:val="14"/>
              </w:rPr>
              <w:t>LIVRABLES</w:t>
            </w:r>
          </w:p>
          <w:p w14:paraId="7E57A4C1" w14:textId="77777777" w:rsidR="00080841" w:rsidRDefault="004778C3">
            <w:pPr>
              <w:pStyle w:val="TTGCell"/>
              <w:keepNext/>
              <w:keepLines/>
              <w:ind w:left="170" w:hanging="170"/>
            </w:pPr>
            <w:r>
              <w:rPr>
                <w:b/>
                <w:color w:val="00A676"/>
                <w:sz w:val="16"/>
              </w:rPr>
              <w:t>• </w:t>
            </w:r>
            <w:r>
              <w:rPr>
                <w:sz w:val="16"/>
              </w:rPr>
              <w:t>Kit de marque (fichiers sources et exports)</w:t>
            </w:r>
          </w:p>
          <w:p w14:paraId="03588EEE" w14:textId="77777777" w:rsidR="00080841" w:rsidRDefault="004778C3">
            <w:pPr>
              <w:pStyle w:val="TTGCell"/>
              <w:keepNext/>
              <w:keepLines/>
              <w:ind w:left="170" w:hanging="170"/>
            </w:pPr>
            <w:r>
              <w:rPr>
                <w:b/>
                <w:color w:val="00A676"/>
                <w:sz w:val="16"/>
              </w:rPr>
              <w:t>• </w:t>
            </w:r>
            <w:r>
              <w:rPr>
                <w:sz w:val="16"/>
              </w:rPr>
              <w:t>Charte graphique (PDF)</w:t>
            </w:r>
          </w:p>
          <w:p w14:paraId="776FFC07" w14:textId="77777777" w:rsidR="00080841" w:rsidRDefault="004778C3">
            <w:pPr>
              <w:pStyle w:val="TTGCell"/>
              <w:keepNext/>
              <w:keepLines/>
              <w:ind w:left="170" w:hanging="170"/>
            </w:pPr>
            <w:r>
              <w:rPr>
                <w:b/>
                <w:color w:val="00A676"/>
                <w:sz w:val="16"/>
              </w:rPr>
              <w:t>• </w:t>
            </w:r>
            <w:r>
              <w:rPr>
                <w:sz w:val="16"/>
              </w:rPr>
              <w:t>Modèles de papeterie modifiables</w:t>
            </w:r>
          </w:p>
        </w:tc>
      </w:tr>
      <w:tr w:rsidR="00080841" w14:paraId="1E346DE3" w14:textId="77777777">
        <w:trPr>
          <w:cantSplit/>
          <w:jc w:val="center"/>
        </w:trPr>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7997F0A6" w14:textId="77777777" w:rsidR="00080841" w:rsidRDefault="004778C3">
            <w:pPr>
              <w:pStyle w:val="TTGCell"/>
              <w:keepNext/>
              <w:keepLines/>
              <w:spacing w:after="40"/>
            </w:pPr>
            <w:r>
              <w:rPr>
                <w:b/>
                <w:color w:val="0B5A45"/>
                <w:spacing w:val="12"/>
                <w:sz w:val="14"/>
              </w:rPr>
              <w:t>DÉLAI INDICATIF</w:t>
            </w:r>
          </w:p>
          <w:p w14:paraId="54F814ED" w14:textId="77777777" w:rsidR="00080841" w:rsidRDefault="004778C3">
            <w:pPr>
              <w:pStyle w:val="TTGCell"/>
              <w:keepNext/>
              <w:keepLines/>
            </w:pPr>
            <w:r>
              <w:rPr>
                <w:sz w:val="16"/>
              </w:rPr>
              <w:t>4 à 7 semaines</w:t>
            </w:r>
          </w:p>
        </w:tc>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4C47B56B" w14:textId="77777777" w:rsidR="00080841" w:rsidRDefault="004778C3">
            <w:pPr>
              <w:pStyle w:val="TTGCell"/>
              <w:keepNext/>
              <w:keepLines/>
              <w:spacing w:after="40"/>
            </w:pPr>
            <w:r>
              <w:rPr>
                <w:b/>
                <w:color w:val="0B5A45"/>
                <w:spacing w:val="12"/>
                <w:sz w:val="14"/>
              </w:rPr>
              <w:t>CONDITIONS DE PAIEMENT</w:t>
            </w:r>
          </w:p>
          <w:p w14:paraId="7607A43B" w14:textId="77777777" w:rsidR="00080841" w:rsidRDefault="004778C3">
            <w:pPr>
              <w:pStyle w:val="TTGCell"/>
              <w:keepNext/>
              <w:keepLines/>
            </w:pPr>
            <w:r>
              <w:rPr>
                <w:sz w:val="16"/>
              </w:rPr>
              <w:t>40 % à la commande, 30 % à la validation de la maquette ou du prototype, 30 % à la livraison.</w:t>
            </w:r>
          </w:p>
        </w:tc>
      </w:tr>
      <w:tr w:rsidR="00080841" w14:paraId="7EFF8753" w14:textId="77777777">
        <w:trPr>
          <w:cantSplit/>
          <w:jc w:val="center"/>
        </w:trPr>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5C685A15" w14:textId="77777777" w:rsidR="00080841" w:rsidRDefault="004778C3">
            <w:pPr>
              <w:pStyle w:val="TTGCell"/>
              <w:keepLines/>
              <w:spacing w:after="40"/>
            </w:pPr>
            <w:r>
              <w:rPr>
                <w:b/>
                <w:color w:val="0B5A45"/>
                <w:spacing w:val="12"/>
                <w:sz w:val="14"/>
              </w:rPr>
              <w:t>ÉLÉMENTS NON INCLUS</w:t>
            </w:r>
          </w:p>
          <w:p w14:paraId="2A54AF72" w14:textId="77777777" w:rsidR="00080841" w:rsidRDefault="004778C3">
            <w:pPr>
              <w:pStyle w:val="TTGCell"/>
              <w:keepLines/>
              <w:ind w:left="170" w:hanging="170"/>
            </w:pPr>
            <w:r>
              <w:rPr>
                <w:b/>
                <w:color w:val="00A676"/>
                <w:sz w:val="16"/>
              </w:rPr>
              <w:t>• </w:t>
            </w:r>
            <w:r>
              <w:rPr>
                <w:sz w:val="16"/>
              </w:rPr>
              <w:t>Dépôt de marque</w:t>
            </w:r>
          </w:p>
          <w:p w14:paraId="0DDB7DC3" w14:textId="77777777" w:rsidR="00080841" w:rsidRDefault="004778C3">
            <w:pPr>
              <w:pStyle w:val="TTGCell"/>
              <w:keepLines/>
              <w:ind w:left="170" w:hanging="170"/>
            </w:pPr>
            <w:r>
              <w:rPr>
                <w:b/>
                <w:color w:val="00A676"/>
                <w:sz w:val="16"/>
              </w:rPr>
              <w:t>• </w:t>
            </w:r>
            <w:r>
              <w:rPr>
                <w:sz w:val="16"/>
              </w:rPr>
              <w:t>Site web et applications</w:t>
            </w:r>
          </w:p>
          <w:p w14:paraId="3874510C" w14:textId="77777777" w:rsidR="00080841" w:rsidRDefault="004778C3">
            <w:pPr>
              <w:pStyle w:val="TTGCell"/>
              <w:keepLines/>
              <w:ind w:left="170" w:hanging="170"/>
            </w:pPr>
            <w:r>
              <w:rPr>
                <w:b/>
                <w:color w:val="00A676"/>
                <w:sz w:val="16"/>
              </w:rPr>
              <w:t>• </w:t>
            </w:r>
            <w:r>
              <w:rPr>
                <w:sz w:val="16"/>
              </w:rPr>
              <w:t>Impressions</w:t>
            </w:r>
          </w:p>
        </w:tc>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6155FD78" w14:textId="77777777" w:rsidR="00080841" w:rsidRDefault="004778C3">
            <w:pPr>
              <w:pStyle w:val="TTGCell"/>
              <w:keepLines/>
              <w:spacing w:after="40"/>
            </w:pPr>
            <w:r>
              <w:rPr>
                <w:b/>
                <w:color w:val="0B5A45"/>
                <w:spacing w:val="12"/>
                <w:sz w:val="14"/>
              </w:rPr>
              <w:t>FACTEURS DE VARIATION DU TARIF</w:t>
            </w:r>
          </w:p>
          <w:p w14:paraId="3AE9C2B4" w14:textId="77777777" w:rsidR="00080841" w:rsidRDefault="004778C3">
            <w:pPr>
              <w:pStyle w:val="TTGCell"/>
              <w:keepLines/>
              <w:ind w:left="170" w:hanging="170"/>
            </w:pPr>
            <w:r>
              <w:rPr>
                <w:b/>
                <w:color w:val="00A676"/>
                <w:sz w:val="16"/>
              </w:rPr>
              <w:t>• </w:t>
            </w:r>
            <w:r>
              <w:rPr>
                <w:sz w:val="16"/>
              </w:rPr>
              <w:t>Nombre de supports</w:t>
            </w:r>
          </w:p>
          <w:p w14:paraId="34DF52A0" w14:textId="77777777" w:rsidR="00080841" w:rsidRDefault="004778C3">
            <w:pPr>
              <w:pStyle w:val="TTGCell"/>
              <w:keepLines/>
              <w:ind w:left="170" w:hanging="170"/>
            </w:pPr>
            <w:r>
              <w:rPr>
                <w:b/>
                <w:color w:val="00A676"/>
                <w:sz w:val="16"/>
              </w:rPr>
              <w:t>• </w:t>
            </w:r>
            <w:r>
              <w:rPr>
                <w:sz w:val="16"/>
              </w:rPr>
              <w:t>Cycles de corrections</w:t>
            </w:r>
          </w:p>
          <w:p w14:paraId="767198CA" w14:textId="77777777" w:rsidR="00080841" w:rsidRDefault="004778C3">
            <w:pPr>
              <w:pStyle w:val="TTGCell"/>
              <w:keepLines/>
              <w:ind w:left="170" w:hanging="170"/>
            </w:pPr>
            <w:r>
              <w:rPr>
                <w:b/>
                <w:color w:val="00A676"/>
                <w:sz w:val="16"/>
              </w:rPr>
              <w:t>• </w:t>
            </w:r>
            <w:r>
              <w:rPr>
                <w:sz w:val="16"/>
              </w:rPr>
              <w:t>Étude de positionnement approfondie</w:t>
            </w:r>
          </w:p>
        </w:tc>
      </w:tr>
    </w:tbl>
    <w:p w14:paraId="2BF7646E" w14:textId="77777777" w:rsidR="00080841" w:rsidRDefault="00080841">
      <w:pPr>
        <w:spacing w:after="140"/>
      </w:pPr>
    </w:p>
    <w:tbl>
      <w:tblPr>
        <w:tblW w:w="9639" w:type="dxa"/>
        <w:jc w:val="center"/>
        <w:tblLayout w:type="fixed"/>
        <w:tblLook w:val="04A0" w:firstRow="1" w:lastRow="0" w:firstColumn="1" w:lastColumn="0" w:noHBand="0" w:noVBand="1"/>
      </w:tblPr>
      <w:tblGrid>
        <w:gridCol w:w="4819"/>
        <w:gridCol w:w="4820"/>
      </w:tblGrid>
      <w:tr w:rsidR="00080841" w14:paraId="10F3E3A7" w14:textId="77777777">
        <w:trPr>
          <w:cantSplit/>
          <w:jc w:val="center"/>
        </w:trPr>
        <w:tc>
          <w:tcPr>
            <w:tcW w:w="9638" w:type="dxa"/>
            <w:gridSpan w:val="2"/>
            <w:tcBorders>
              <w:top w:val="single" w:sz="4" w:space="0" w:color="D5DBE2"/>
              <w:left w:val="single" w:sz="4" w:space="0" w:color="D5DBE2"/>
              <w:bottom w:val="single" w:sz="4" w:space="0" w:color="D5DBE2"/>
              <w:right w:val="single" w:sz="4" w:space="0" w:color="D5DBE2"/>
            </w:tcBorders>
            <w:shd w:val="clear" w:color="auto" w:fill="0B5A45"/>
            <w:tcMar>
              <w:top w:w="70" w:type="dxa"/>
              <w:left w:w="120" w:type="dxa"/>
              <w:bottom w:w="70" w:type="dxa"/>
              <w:right w:w="120" w:type="dxa"/>
            </w:tcMar>
          </w:tcPr>
          <w:p w14:paraId="4CD48B61" w14:textId="77777777" w:rsidR="00080841" w:rsidRDefault="004778C3">
            <w:pPr>
              <w:pStyle w:val="TTGCell"/>
              <w:keepNext/>
              <w:keepLines/>
              <w:tabs>
                <w:tab w:val="right" w:pos="9383"/>
              </w:tabs>
            </w:pPr>
            <w:r>
              <w:rPr>
                <w:b/>
                <w:color w:val="9BE3C8"/>
              </w:rPr>
              <w:t xml:space="preserve">DG03   </w:t>
            </w:r>
            <w:r>
              <w:rPr>
                <w:b/>
                <w:color w:val="FFFFFF"/>
                <w:sz w:val="20"/>
              </w:rPr>
              <w:t>Supports de communication imprimés</w:t>
            </w:r>
            <w:r>
              <w:rPr>
                <w:b/>
                <w:color w:val="FFFFFF"/>
                <w:sz w:val="19"/>
              </w:rPr>
              <w:tab/>
              <w:t>200 000 – 400 000 FCFA</w:t>
            </w:r>
          </w:p>
        </w:tc>
      </w:tr>
      <w:tr w:rsidR="00080841" w14:paraId="4FEC8248" w14:textId="77777777">
        <w:trPr>
          <w:cantSplit/>
          <w:jc w:val="center"/>
        </w:trPr>
        <w:tc>
          <w:tcPr>
            <w:tcW w:w="9638" w:type="dxa"/>
            <w:gridSpan w:val="2"/>
            <w:tcBorders>
              <w:top w:val="single" w:sz="4" w:space="0" w:color="D5DBE2"/>
              <w:left w:val="single" w:sz="4" w:space="0" w:color="D5DBE2"/>
              <w:bottom w:val="single" w:sz="4" w:space="0" w:color="D5DBE2"/>
              <w:right w:val="single" w:sz="4" w:space="0" w:color="D5DBE2"/>
            </w:tcBorders>
            <w:shd w:val="clear" w:color="auto" w:fill="E8F4EF"/>
            <w:tcMar>
              <w:top w:w="70" w:type="dxa"/>
              <w:left w:w="120" w:type="dxa"/>
              <w:bottom w:w="70" w:type="dxa"/>
              <w:right w:w="120" w:type="dxa"/>
            </w:tcMar>
          </w:tcPr>
          <w:p w14:paraId="77714838" w14:textId="77777777" w:rsidR="00080841" w:rsidRDefault="004778C3">
            <w:pPr>
              <w:pStyle w:val="TTGCell"/>
              <w:keepNext/>
              <w:keepLines/>
            </w:pPr>
            <w:r>
              <w:t>Conception de supports : flyer, affiche, brochure, kakemono, dépliant (fichiers prêts pour l’impression).</w:t>
            </w:r>
          </w:p>
        </w:tc>
      </w:tr>
      <w:tr w:rsidR="00080841" w14:paraId="13C2F1DB" w14:textId="77777777">
        <w:trPr>
          <w:cantSplit/>
          <w:jc w:val="center"/>
        </w:trPr>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3F4EDA66" w14:textId="77777777" w:rsidR="00080841" w:rsidRDefault="004778C3">
            <w:pPr>
              <w:pStyle w:val="TTGCell"/>
              <w:keepNext/>
              <w:keepLines/>
              <w:spacing w:after="40"/>
            </w:pPr>
            <w:r>
              <w:rPr>
                <w:b/>
                <w:color w:val="0B5A45"/>
                <w:spacing w:val="12"/>
                <w:sz w:val="14"/>
              </w:rPr>
              <w:t>CONTENU INCLUS</w:t>
            </w:r>
          </w:p>
          <w:p w14:paraId="4F1D5784" w14:textId="77777777" w:rsidR="00080841" w:rsidRDefault="004778C3">
            <w:pPr>
              <w:pStyle w:val="TTGCell"/>
              <w:keepNext/>
              <w:keepLines/>
              <w:ind w:left="170" w:hanging="170"/>
            </w:pPr>
            <w:r>
              <w:rPr>
                <w:b/>
                <w:color w:val="00A676"/>
                <w:sz w:val="16"/>
              </w:rPr>
              <w:t>• </w:t>
            </w:r>
            <w:r>
              <w:rPr>
                <w:sz w:val="16"/>
              </w:rPr>
              <w:t>Conception d’un support au choix (format standard)</w:t>
            </w:r>
          </w:p>
          <w:p w14:paraId="33B34257" w14:textId="77777777" w:rsidR="00080841" w:rsidRDefault="004778C3">
            <w:pPr>
              <w:pStyle w:val="TTGCell"/>
              <w:keepNext/>
              <w:keepLines/>
              <w:ind w:left="170" w:hanging="170"/>
            </w:pPr>
            <w:r>
              <w:rPr>
                <w:b/>
                <w:color w:val="00A676"/>
                <w:sz w:val="16"/>
              </w:rPr>
              <w:t>• </w:t>
            </w:r>
            <w:r>
              <w:rPr>
                <w:sz w:val="16"/>
              </w:rPr>
              <w:t>Deux cycles de corrections</w:t>
            </w:r>
          </w:p>
          <w:p w14:paraId="7F04BFD8" w14:textId="77777777" w:rsidR="00080841" w:rsidRDefault="004778C3">
            <w:pPr>
              <w:pStyle w:val="TTGCell"/>
              <w:keepNext/>
              <w:keepLines/>
              <w:ind w:left="170" w:hanging="170"/>
            </w:pPr>
            <w:r>
              <w:rPr>
                <w:b/>
                <w:color w:val="00A676"/>
                <w:sz w:val="16"/>
              </w:rPr>
              <w:t>• </w:t>
            </w:r>
            <w:r>
              <w:rPr>
                <w:sz w:val="16"/>
              </w:rPr>
              <w:t>Fichiers prêts pour l’impression et version numérique</w:t>
            </w:r>
          </w:p>
        </w:tc>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7440C32B" w14:textId="77777777" w:rsidR="00080841" w:rsidRDefault="004778C3">
            <w:pPr>
              <w:pStyle w:val="TTGCell"/>
              <w:keepNext/>
              <w:keepLines/>
              <w:spacing w:after="40"/>
            </w:pPr>
            <w:r>
              <w:rPr>
                <w:b/>
                <w:color w:val="0B5A45"/>
                <w:spacing w:val="12"/>
                <w:sz w:val="14"/>
              </w:rPr>
              <w:t>LIVRABLES</w:t>
            </w:r>
          </w:p>
          <w:p w14:paraId="738C32A4" w14:textId="77777777" w:rsidR="00080841" w:rsidRDefault="004778C3">
            <w:pPr>
              <w:pStyle w:val="TTGCell"/>
              <w:keepNext/>
              <w:keepLines/>
              <w:ind w:left="170" w:hanging="170"/>
            </w:pPr>
            <w:r>
              <w:rPr>
                <w:b/>
                <w:color w:val="00A676"/>
                <w:sz w:val="16"/>
              </w:rPr>
              <w:t>• </w:t>
            </w:r>
            <w:r>
              <w:rPr>
                <w:sz w:val="16"/>
              </w:rPr>
              <w:t>Fichier d’impression</w:t>
            </w:r>
          </w:p>
          <w:p w14:paraId="647FBEAD" w14:textId="77777777" w:rsidR="00080841" w:rsidRDefault="004778C3">
            <w:pPr>
              <w:pStyle w:val="TTGCell"/>
              <w:keepNext/>
              <w:keepLines/>
              <w:ind w:left="170" w:hanging="170"/>
            </w:pPr>
            <w:r>
              <w:rPr>
                <w:b/>
                <w:color w:val="00A676"/>
                <w:sz w:val="16"/>
              </w:rPr>
              <w:t>• </w:t>
            </w:r>
            <w:r>
              <w:rPr>
                <w:sz w:val="16"/>
              </w:rPr>
              <w:t>Version numérique</w:t>
            </w:r>
          </w:p>
        </w:tc>
      </w:tr>
      <w:tr w:rsidR="00080841" w14:paraId="4CC65589" w14:textId="77777777">
        <w:trPr>
          <w:cantSplit/>
          <w:jc w:val="center"/>
        </w:trPr>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38C50D77" w14:textId="77777777" w:rsidR="00080841" w:rsidRDefault="004778C3">
            <w:pPr>
              <w:pStyle w:val="TTGCell"/>
              <w:keepNext/>
              <w:keepLines/>
              <w:spacing w:after="40"/>
            </w:pPr>
            <w:r>
              <w:rPr>
                <w:b/>
                <w:color w:val="0B5A45"/>
                <w:spacing w:val="12"/>
                <w:sz w:val="14"/>
              </w:rPr>
              <w:t>DÉLAI INDICATIF</w:t>
            </w:r>
          </w:p>
          <w:p w14:paraId="7AA25CD4" w14:textId="77777777" w:rsidR="00080841" w:rsidRDefault="004778C3">
            <w:pPr>
              <w:pStyle w:val="TTGCell"/>
              <w:keepNext/>
              <w:keepLines/>
            </w:pPr>
            <w:r>
              <w:rPr>
                <w:sz w:val="16"/>
              </w:rPr>
              <w:t>1 à 2 semaines</w:t>
            </w:r>
          </w:p>
        </w:tc>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41D01F9C" w14:textId="77777777" w:rsidR="00080841" w:rsidRDefault="004778C3">
            <w:pPr>
              <w:pStyle w:val="TTGCell"/>
              <w:keepNext/>
              <w:keepLines/>
              <w:spacing w:after="40"/>
            </w:pPr>
            <w:r>
              <w:rPr>
                <w:b/>
                <w:color w:val="0B5A45"/>
                <w:spacing w:val="12"/>
                <w:sz w:val="14"/>
              </w:rPr>
              <w:t>CONDITIONS DE PAIEMENT</w:t>
            </w:r>
          </w:p>
          <w:p w14:paraId="68598168" w14:textId="77777777" w:rsidR="00080841" w:rsidRDefault="004778C3">
            <w:pPr>
              <w:pStyle w:val="TTGCell"/>
              <w:keepNext/>
              <w:keepLines/>
            </w:pPr>
            <w:r>
              <w:rPr>
                <w:sz w:val="16"/>
              </w:rPr>
              <w:t>Paiement intégral à la commande.</w:t>
            </w:r>
          </w:p>
        </w:tc>
      </w:tr>
      <w:tr w:rsidR="00080841" w14:paraId="2D235842" w14:textId="77777777">
        <w:trPr>
          <w:cantSplit/>
          <w:jc w:val="center"/>
        </w:trPr>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6FCC520B" w14:textId="77777777" w:rsidR="00080841" w:rsidRDefault="004778C3">
            <w:pPr>
              <w:pStyle w:val="TTGCell"/>
              <w:keepLines/>
              <w:spacing w:after="40"/>
            </w:pPr>
            <w:r>
              <w:rPr>
                <w:b/>
                <w:color w:val="0B5A45"/>
                <w:spacing w:val="12"/>
                <w:sz w:val="14"/>
              </w:rPr>
              <w:t>ÉLÉMENTS NON INCLUS</w:t>
            </w:r>
          </w:p>
          <w:p w14:paraId="0C7451B5" w14:textId="77777777" w:rsidR="00080841" w:rsidRDefault="004778C3">
            <w:pPr>
              <w:pStyle w:val="TTGCell"/>
              <w:keepLines/>
              <w:ind w:left="170" w:hanging="170"/>
            </w:pPr>
            <w:r>
              <w:rPr>
                <w:b/>
                <w:color w:val="00A676"/>
                <w:sz w:val="16"/>
              </w:rPr>
              <w:t>• </w:t>
            </w:r>
            <w:r>
              <w:rPr>
                <w:sz w:val="16"/>
              </w:rPr>
              <w:t>Impression et livraison</w:t>
            </w:r>
          </w:p>
          <w:p w14:paraId="656F3AD5" w14:textId="77777777" w:rsidR="00080841" w:rsidRDefault="004778C3">
            <w:pPr>
              <w:pStyle w:val="TTGCell"/>
              <w:keepLines/>
              <w:ind w:left="170" w:hanging="170"/>
            </w:pPr>
            <w:r>
              <w:rPr>
                <w:b/>
                <w:color w:val="00A676"/>
                <w:sz w:val="16"/>
              </w:rPr>
              <w:t>• </w:t>
            </w:r>
            <w:r>
              <w:rPr>
                <w:sz w:val="16"/>
              </w:rPr>
              <w:t>Photographies et illustrations sur mesure</w:t>
            </w:r>
          </w:p>
        </w:tc>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7730F26A" w14:textId="77777777" w:rsidR="00080841" w:rsidRDefault="004778C3">
            <w:pPr>
              <w:pStyle w:val="TTGCell"/>
              <w:keepLines/>
              <w:spacing w:after="40"/>
            </w:pPr>
            <w:r>
              <w:rPr>
                <w:b/>
                <w:color w:val="0B5A45"/>
                <w:spacing w:val="12"/>
                <w:sz w:val="14"/>
              </w:rPr>
              <w:t>FACTEURS DE VARIATION DU TARIF</w:t>
            </w:r>
          </w:p>
          <w:p w14:paraId="2BD0C212" w14:textId="77777777" w:rsidR="00080841" w:rsidRDefault="004778C3">
            <w:pPr>
              <w:pStyle w:val="TTGCell"/>
              <w:keepLines/>
              <w:ind w:left="170" w:hanging="170"/>
            </w:pPr>
            <w:r>
              <w:rPr>
                <w:b/>
                <w:color w:val="00A676"/>
                <w:sz w:val="16"/>
              </w:rPr>
              <w:t>• </w:t>
            </w:r>
            <w:r>
              <w:rPr>
                <w:sz w:val="16"/>
              </w:rPr>
              <w:t>Nombre de pages</w:t>
            </w:r>
          </w:p>
          <w:p w14:paraId="02B2063B" w14:textId="77777777" w:rsidR="00080841" w:rsidRDefault="004778C3">
            <w:pPr>
              <w:pStyle w:val="TTGCell"/>
              <w:keepLines/>
              <w:ind w:left="170" w:hanging="170"/>
            </w:pPr>
            <w:r>
              <w:rPr>
                <w:b/>
                <w:color w:val="00A676"/>
                <w:sz w:val="16"/>
              </w:rPr>
              <w:t>• </w:t>
            </w:r>
            <w:r>
              <w:rPr>
                <w:sz w:val="16"/>
              </w:rPr>
              <w:t>Format</w:t>
            </w:r>
          </w:p>
          <w:p w14:paraId="02A5C92C" w14:textId="77777777" w:rsidR="00080841" w:rsidRDefault="004778C3">
            <w:pPr>
              <w:pStyle w:val="TTGCell"/>
              <w:keepLines/>
              <w:ind w:left="170" w:hanging="170"/>
            </w:pPr>
            <w:r>
              <w:rPr>
                <w:b/>
                <w:color w:val="00A676"/>
                <w:sz w:val="16"/>
              </w:rPr>
              <w:t>• </w:t>
            </w:r>
            <w:r>
              <w:rPr>
                <w:sz w:val="16"/>
              </w:rPr>
              <w:t>Cycles supplémentaires</w:t>
            </w:r>
          </w:p>
        </w:tc>
      </w:tr>
    </w:tbl>
    <w:p w14:paraId="3FFD9A16" w14:textId="77777777" w:rsidR="00080841" w:rsidRDefault="00080841">
      <w:pPr>
        <w:spacing w:after="140"/>
      </w:pPr>
    </w:p>
    <w:tbl>
      <w:tblPr>
        <w:tblW w:w="9639" w:type="dxa"/>
        <w:jc w:val="center"/>
        <w:tblLayout w:type="fixed"/>
        <w:tblLook w:val="04A0" w:firstRow="1" w:lastRow="0" w:firstColumn="1" w:lastColumn="0" w:noHBand="0" w:noVBand="1"/>
      </w:tblPr>
      <w:tblGrid>
        <w:gridCol w:w="4819"/>
        <w:gridCol w:w="4820"/>
      </w:tblGrid>
      <w:tr w:rsidR="00080841" w14:paraId="36889ED5" w14:textId="77777777">
        <w:trPr>
          <w:cantSplit/>
          <w:jc w:val="center"/>
        </w:trPr>
        <w:tc>
          <w:tcPr>
            <w:tcW w:w="9638" w:type="dxa"/>
            <w:gridSpan w:val="2"/>
            <w:tcBorders>
              <w:top w:val="single" w:sz="4" w:space="0" w:color="D5DBE2"/>
              <w:left w:val="single" w:sz="4" w:space="0" w:color="D5DBE2"/>
              <w:bottom w:val="single" w:sz="4" w:space="0" w:color="D5DBE2"/>
              <w:right w:val="single" w:sz="4" w:space="0" w:color="D5DBE2"/>
            </w:tcBorders>
            <w:shd w:val="clear" w:color="auto" w:fill="0B5A45"/>
            <w:tcMar>
              <w:top w:w="70" w:type="dxa"/>
              <w:left w:w="120" w:type="dxa"/>
              <w:bottom w:w="70" w:type="dxa"/>
              <w:right w:w="120" w:type="dxa"/>
            </w:tcMar>
          </w:tcPr>
          <w:p w14:paraId="7F0D2670" w14:textId="77777777" w:rsidR="00080841" w:rsidRDefault="004778C3">
            <w:pPr>
              <w:pStyle w:val="TTGCell"/>
              <w:keepNext/>
              <w:keepLines/>
              <w:tabs>
                <w:tab w:val="right" w:pos="9383"/>
              </w:tabs>
            </w:pPr>
            <w:r>
              <w:rPr>
                <w:b/>
                <w:color w:val="9BE3C8"/>
              </w:rPr>
              <w:t xml:space="preserve">DG04   </w:t>
            </w:r>
            <w:r>
              <w:rPr>
                <w:b/>
                <w:color w:val="FFFFFF"/>
                <w:sz w:val="20"/>
              </w:rPr>
              <w:t>Présentation institutionnelle ou pitch</w:t>
            </w:r>
            <w:r>
              <w:rPr>
                <w:b/>
                <w:color w:val="FFFFFF"/>
                <w:sz w:val="19"/>
              </w:rPr>
              <w:tab/>
            </w:r>
            <w:r>
              <w:rPr>
                <w:b/>
                <w:color w:val="FFFFFF"/>
                <w:sz w:val="19"/>
              </w:rPr>
              <w:t>375 000 – 750 000 FCFA</w:t>
            </w:r>
          </w:p>
        </w:tc>
      </w:tr>
      <w:tr w:rsidR="00080841" w14:paraId="2FC0122C" w14:textId="77777777">
        <w:trPr>
          <w:cantSplit/>
          <w:jc w:val="center"/>
        </w:trPr>
        <w:tc>
          <w:tcPr>
            <w:tcW w:w="9638" w:type="dxa"/>
            <w:gridSpan w:val="2"/>
            <w:tcBorders>
              <w:top w:val="single" w:sz="4" w:space="0" w:color="D5DBE2"/>
              <w:left w:val="single" w:sz="4" w:space="0" w:color="D5DBE2"/>
              <w:bottom w:val="single" w:sz="4" w:space="0" w:color="D5DBE2"/>
              <w:right w:val="single" w:sz="4" w:space="0" w:color="D5DBE2"/>
            </w:tcBorders>
            <w:shd w:val="clear" w:color="auto" w:fill="E8F4EF"/>
            <w:tcMar>
              <w:top w:w="70" w:type="dxa"/>
              <w:left w:w="120" w:type="dxa"/>
              <w:bottom w:w="70" w:type="dxa"/>
              <w:right w:w="120" w:type="dxa"/>
            </w:tcMar>
          </w:tcPr>
          <w:p w14:paraId="32422CDE" w14:textId="77777777" w:rsidR="00080841" w:rsidRDefault="004778C3">
            <w:pPr>
              <w:pStyle w:val="TTGCell"/>
              <w:keepNext/>
              <w:keepLines/>
            </w:pPr>
            <w:r>
              <w:t>Présentation de 12 à 20 diapositives pour dirigeants, partenaires ou financeurs, avec modèle réutilisable.</w:t>
            </w:r>
          </w:p>
        </w:tc>
      </w:tr>
      <w:tr w:rsidR="00080841" w14:paraId="65ECFB29" w14:textId="77777777">
        <w:trPr>
          <w:cantSplit/>
          <w:jc w:val="center"/>
        </w:trPr>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7685ED6F" w14:textId="77777777" w:rsidR="00080841" w:rsidRDefault="004778C3">
            <w:pPr>
              <w:pStyle w:val="TTGCell"/>
              <w:keepNext/>
              <w:keepLines/>
              <w:spacing w:after="40"/>
            </w:pPr>
            <w:r>
              <w:rPr>
                <w:b/>
                <w:color w:val="0B5A45"/>
                <w:spacing w:val="12"/>
                <w:sz w:val="14"/>
              </w:rPr>
              <w:t>CONTENU INCLUS</w:t>
            </w:r>
          </w:p>
          <w:p w14:paraId="0AF2B829" w14:textId="77777777" w:rsidR="00080841" w:rsidRDefault="004778C3">
            <w:pPr>
              <w:pStyle w:val="TTGCell"/>
              <w:keepNext/>
              <w:keepLines/>
              <w:ind w:left="170" w:hanging="170"/>
            </w:pPr>
            <w:r>
              <w:rPr>
                <w:b/>
                <w:color w:val="00A676"/>
                <w:sz w:val="16"/>
              </w:rPr>
              <w:t>• </w:t>
            </w:r>
            <w:r>
              <w:rPr>
                <w:sz w:val="16"/>
              </w:rPr>
              <w:t>Structuration du message avec le client</w:t>
            </w:r>
          </w:p>
          <w:p w14:paraId="1C8FA1B0" w14:textId="77777777" w:rsidR="00080841" w:rsidRDefault="004778C3">
            <w:pPr>
              <w:pStyle w:val="TTGCell"/>
              <w:keepNext/>
              <w:keepLines/>
              <w:ind w:left="170" w:hanging="170"/>
            </w:pPr>
            <w:r>
              <w:rPr>
                <w:b/>
                <w:color w:val="00A676"/>
                <w:sz w:val="16"/>
              </w:rPr>
              <w:t>• </w:t>
            </w:r>
            <w:r>
              <w:rPr>
                <w:sz w:val="16"/>
              </w:rPr>
              <w:t>Conception de 12 à 20 diapositives</w:t>
            </w:r>
          </w:p>
          <w:p w14:paraId="4D3A9788" w14:textId="77777777" w:rsidR="00080841" w:rsidRDefault="004778C3">
            <w:pPr>
              <w:pStyle w:val="TTGCell"/>
              <w:keepNext/>
              <w:keepLines/>
              <w:ind w:left="170" w:hanging="170"/>
            </w:pPr>
            <w:r>
              <w:rPr>
                <w:b/>
                <w:color w:val="00A676"/>
                <w:sz w:val="16"/>
              </w:rPr>
              <w:t>• </w:t>
            </w:r>
            <w:r>
              <w:rPr>
                <w:sz w:val="16"/>
              </w:rPr>
              <w:t>Modèle modifiable pour les futures présentations</w:t>
            </w:r>
          </w:p>
          <w:p w14:paraId="5BD417E4" w14:textId="77777777" w:rsidR="00080841" w:rsidRDefault="004778C3">
            <w:pPr>
              <w:pStyle w:val="TTGCell"/>
              <w:keepNext/>
              <w:keepLines/>
              <w:ind w:left="170" w:hanging="170"/>
            </w:pPr>
            <w:r>
              <w:rPr>
                <w:b/>
                <w:color w:val="00A676"/>
                <w:sz w:val="16"/>
              </w:rPr>
              <w:t>• </w:t>
            </w:r>
            <w:r>
              <w:rPr>
                <w:sz w:val="16"/>
              </w:rPr>
              <w:t>Deux cycles de corrections</w:t>
            </w:r>
          </w:p>
        </w:tc>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72A57DB6" w14:textId="77777777" w:rsidR="00080841" w:rsidRDefault="004778C3">
            <w:pPr>
              <w:pStyle w:val="TTGCell"/>
              <w:keepNext/>
              <w:keepLines/>
              <w:spacing w:after="40"/>
            </w:pPr>
            <w:r>
              <w:rPr>
                <w:b/>
                <w:color w:val="0B5A45"/>
                <w:spacing w:val="12"/>
                <w:sz w:val="14"/>
              </w:rPr>
              <w:t>LIVRABLES</w:t>
            </w:r>
          </w:p>
          <w:p w14:paraId="51D4A0EF" w14:textId="77777777" w:rsidR="00080841" w:rsidRDefault="004778C3">
            <w:pPr>
              <w:pStyle w:val="TTGCell"/>
              <w:keepNext/>
              <w:keepLines/>
              <w:ind w:left="170" w:hanging="170"/>
            </w:pPr>
            <w:r>
              <w:rPr>
                <w:b/>
                <w:color w:val="00A676"/>
                <w:sz w:val="16"/>
              </w:rPr>
              <w:t>• </w:t>
            </w:r>
            <w:r>
              <w:rPr>
                <w:sz w:val="16"/>
              </w:rPr>
              <w:t>Présentation modifiable</w:t>
            </w:r>
          </w:p>
          <w:p w14:paraId="652EC75D" w14:textId="77777777" w:rsidR="00080841" w:rsidRDefault="004778C3">
            <w:pPr>
              <w:pStyle w:val="TTGCell"/>
              <w:keepNext/>
              <w:keepLines/>
              <w:ind w:left="170" w:hanging="170"/>
            </w:pPr>
            <w:r>
              <w:rPr>
                <w:b/>
                <w:color w:val="00A676"/>
                <w:sz w:val="16"/>
              </w:rPr>
              <w:t>• </w:t>
            </w:r>
            <w:r>
              <w:rPr>
                <w:sz w:val="16"/>
              </w:rPr>
              <w:t>Version PDF</w:t>
            </w:r>
          </w:p>
          <w:p w14:paraId="4EA3331F" w14:textId="77777777" w:rsidR="00080841" w:rsidRDefault="004778C3">
            <w:pPr>
              <w:pStyle w:val="TTGCell"/>
              <w:keepNext/>
              <w:keepLines/>
              <w:ind w:left="170" w:hanging="170"/>
            </w:pPr>
            <w:r>
              <w:rPr>
                <w:b/>
                <w:color w:val="00A676"/>
                <w:sz w:val="16"/>
              </w:rPr>
              <w:t>• </w:t>
            </w:r>
            <w:r>
              <w:rPr>
                <w:sz w:val="16"/>
              </w:rPr>
              <w:t>Modèle réutilisable</w:t>
            </w:r>
          </w:p>
        </w:tc>
      </w:tr>
      <w:tr w:rsidR="00080841" w14:paraId="3F9F8ABC" w14:textId="77777777">
        <w:trPr>
          <w:cantSplit/>
          <w:jc w:val="center"/>
        </w:trPr>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4F6C3800" w14:textId="77777777" w:rsidR="00080841" w:rsidRDefault="004778C3">
            <w:pPr>
              <w:pStyle w:val="TTGCell"/>
              <w:keepNext/>
              <w:keepLines/>
              <w:spacing w:after="40"/>
            </w:pPr>
            <w:r>
              <w:rPr>
                <w:b/>
                <w:color w:val="0B5A45"/>
                <w:spacing w:val="12"/>
                <w:sz w:val="14"/>
              </w:rPr>
              <w:t>DÉLAI INDICATIF</w:t>
            </w:r>
          </w:p>
          <w:p w14:paraId="05AD2541" w14:textId="77777777" w:rsidR="00080841" w:rsidRDefault="004778C3">
            <w:pPr>
              <w:pStyle w:val="TTGCell"/>
              <w:keepNext/>
              <w:keepLines/>
            </w:pPr>
            <w:r>
              <w:rPr>
                <w:sz w:val="16"/>
              </w:rPr>
              <w:t>1 à 2 semaines</w:t>
            </w:r>
          </w:p>
        </w:tc>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5E7AEC81" w14:textId="77777777" w:rsidR="00080841" w:rsidRDefault="004778C3">
            <w:pPr>
              <w:pStyle w:val="TTGCell"/>
              <w:keepNext/>
              <w:keepLines/>
              <w:spacing w:after="40"/>
            </w:pPr>
            <w:r>
              <w:rPr>
                <w:b/>
                <w:color w:val="0B5A45"/>
                <w:spacing w:val="12"/>
                <w:sz w:val="14"/>
              </w:rPr>
              <w:t>CONDITIONS DE PAIEMENT</w:t>
            </w:r>
          </w:p>
          <w:p w14:paraId="2CCFEC0D" w14:textId="77777777" w:rsidR="00080841" w:rsidRDefault="004778C3">
            <w:pPr>
              <w:pStyle w:val="TTGCell"/>
              <w:keepNext/>
              <w:keepLines/>
            </w:pPr>
            <w:r>
              <w:rPr>
                <w:sz w:val="16"/>
              </w:rPr>
              <w:t>50 % à la commande, 50 % à la livraison. Variante 75 % / 25 % possible pour un projet court, sur accord écrit des parties.</w:t>
            </w:r>
          </w:p>
        </w:tc>
      </w:tr>
      <w:tr w:rsidR="00080841" w14:paraId="392F4621" w14:textId="77777777">
        <w:trPr>
          <w:cantSplit/>
          <w:jc w:val="center"/>
        </w:trPr>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669A2A3B" w14:textId="77777777" w:rsidR="00080841" w:rsidRDefault="004778C3">
            <w:pPr>
              <w:pStyle w:val="TTGCell"/>
              <w:keepLines/>
              <w:spacing w:after="40"/>
            </w:pPr>
            <w:r>
              <w:rPr>
                <w:b/>
                <w:color w:val="0B5A45"/>
                <w:spacing w:val="12"/>
                <w:sz w:val="14"/>
              </w:rPr>
              <w:t>ÉLÉMENTS NON INCLUS</w:t>
            </w:r>
          </w:p>
          <w:p w14:paraId="435314C4" w14:textId="77777777" w:rsidR="00080841" w:rsidRDefault="004778C3">
            <w:pPr>
              <w:pStyle w:val="TTGCell"/>
              <w:keepLines/>
              <w:ind w:left="170" w:hanging="170"/>
            </w:pPr>
            <w:r>
              <w:rPr>
                <w:b/>
                <w:color w:val="00A676"/>
                <w:sz w:val="16"/>
              </w:rPr>
              <w:t>• </w:t>
            </w:r>
            <w:r>
              <w:rPr>
                <w:sz w:val="16"/>
              </w:rPr>
              <w:t>Rédaction complète du fond</w:t>
            </w:r>
          </w:p>
          <w:p w14:paraId="65507C4A" w14:textId="77777777" w:rsidR="00080841" w:rsidRDefault="004778C3">
            <w:pPr>
              <w:pStyle w:val="TTGCell"/>
              <w:keepLines/>
              <w:ind w:left="170" w:hanging="170"/>
            </w:pPr>
            <w:r>
              <w:rPr>
                <w:b/>
                <w:color w:val="00A676"/>
                <w:sz w:val="16"/>
              </w:rPr>
              <w:t>• </w:t>
            </w:r>
            <w:r>
              <w:rPr>
                <w:sz w:val="16"/>
              </w:rPr>
              <w:t>Traduction</w:t>
            </w:r>
          </w:p>
        </w:tc>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5BBD21F6" w14:textId="77777777" w:rsidR="00080841" w:rsidRDefault="004778C3">
            <w:pPr>
              <w:pStyle w:val="TTGCell"/>
              <w:keepLines/>
              <w:spacing w:after="40"/>
            </w:pPr>
            <w:r>
              <w:rPr>
                <w:b/>
                <w:color w:val="0B5A45"/>
                <w:spacing w:val="12"/>
                <w:sz w:val="14"/>
              </w:rPr>
              <w:t>FACTEURS DE VARIATION DU TARIF</w:t>
            </w:r>
          </w:p>
          <w:p w14:paraId="01CCB69C" w14:textId="77777777" w:rsidR="00080841" w:rsidRDefault="004778C3">
            <w:pPr>
              <w:pStyle w:val="TTGCell"/>
              <w:keepLines/>
              <w:ind w:left="170" w:hanging="170"/>
            </w:pPr>
            <w:r>
              <w:rPr>
                <w:b/>
                <w:color w:val="00A676"/>
                <w:sz w:val="16"/>
              </w:rPr>
              <w:t>• </w:t>
            </w:r>
            <w:r>
              <w:rPr>
                <w:sz w:val="16"/>
              </w:rPr>
              <w:t>Nombre de diapositives</w:t>
            </w:r>
          </w:p>
          <w:p w14:paraId="258622CA" w14:textId="77777777" w:rsidR="00080841" w:rsidRDefault="004778C3">
            <w:pPr>
              <w:pStyle w:val="TTGCell"/>
              <w:keepLines/>
              <w:ind w:left="170" w:hanging="170"/>
            </w:pPr>
            <w:r>
              <w:rPr>
                <w:b/>
                <w:color w:val="00A676"/>
                <w:sz w:val="16"/>
              </w:rPr>
              <w:t>• </w:t>
            </w:r>
            <w:r>
              <w:rPr>
                <w:sz w:val="16"/>
              </w:rPr>
              <w:t>Visualisations de données</w:t>
            </w:r>
          </w:p>
          <w:p w14:paraId="25F167FE" w14:textId="77777777" w:rsidR="00080841" w:rsidRDefault="004778C3">
            <w:pPr>
              <w:pStyle w:val="TTGCell"/>
              <w:keepLines/>
              <w:ind w:left="170" w:hanging="170"/>
            </w:pPr>
            <w:r>
              <w:rPr>
                <w:b/>
                <w:color w:val="00A676"/>
                <w:sz w:val="16"/>
              </w:rPr>
              <w:t>• </w:t>
            </w:r>
            <w:r>
              <w:rPr>
                <w:sz w:val="16"/>
              </w:rPr>
              <w:t>Langue</w:t>
            </w:r>
          </w:p>
        </w:tc>
      </w:tr>
    </w:tbl>
    <w:p w14:paraId="65A22512" w14:textId="77777777" w:rsidR="00080841" w:rsidRDefault="00080841">
      <w:pPr>
        <w:spacing w:after="140"/>
      </w:pPr>
    </w:p>
    <w:tbl>
      <w:tblPr>
        <w:tblW w:w="9639" w:type="dxa"/>
        <w:jc w:val="center"/>
        <w:tblLayout w:type="fixed"/>
        <w:tblLook w:val="04A0" w:firstRow="1" w:lastRow="0" w:firstColumn="1" w:lastColumn="0" w:noHBand="0" w:noVBand="1"/>
      </w:tblPr>
      <w:tblGrid>
        <w:gridCol w:w="4819"/>
        <w:gridCol w:w="4820"/>
      </w:tblGrid>
      <w:tr w:rsidR="00080841" w14:paraId="5DE0E49D" w14:textId="77777777">
        <w:trPr>
          <w:cantSplit/>
          <w:jc w:val="center"/>
        </w:trPr>
        <w:tc>
          <w:tcPr>
            <w:tcW w:w="9638" w:type="dxa"/>
            <w:gridSpan w:val="2"/>
            <w:tcBorders>
              <w:top w:val="single" w:sz="4" w:space="0" w:color="D5DBE2"/>
              <w:left w:val="single" w:sz="4" w:space="0" w:color="D5DBE2"/>
              <w:bottom w:val="single" w:sz="4" w:space="0" w:color="D5DBE2"/>
              <w:right w:val="single" w:sz="4" w:space="0" w:color="D5DBE2"/>
            </w:tcBorders>
            <w:shd w:val="clear" w:color="auto" w:fill="0B5A45"/>
            <w:tcMar>
              <w:top w:w="70" w:type="dxa"/>
              <w:left w:w="120" w:type="dxa"/>
              <w:bottom w:w="70" w:type="dxa"/>
              <w:right w:w="120" w:type="dxa"/>
            </w:tcMar>
          </w:tcPr>
          <w:p w14:paraId="18750F83" w14:textId="77777777" w:rsidR="00080841" w:rsidRDefault="004778C3">
            <w:pPr>
              <w:pStyle w:val="TTGCell"/>
              <w:keepNext/>
              <w:keepLines/>
              <w:tabs>
                <w:tab w:val="right" w:pos="9383"/>
              </w:tabs>
            </w:pPr>
            <w:r>
              <w:rPr>
                <w:b/>
                <w:color w:val="9BE3C8"/>
              </w:rPr>
              <w:lastRenderedPageBreak/>
              <w:t xml:space="preserve">DG05   </w:t>
            </w:r>
            <w:r>
              <w:rPr>
                <w:b/>
                <w:color w:val="FFFFFF"/>
                <w:sz w:val="20"/>
              </w:rPr>
              <w:t>Pack papeterie et signatures</w:t>
            </w:r>
            <w:r>
              <w:rPr>
                <w:b/>
                <w:color w:val="FFFFFF"/>
                <w:sz w:val="19"/>
              </w:rPr>
              <w:tab/>
              <w:t>150 000 – 325 000 FCFA</w:t>
            </w:r>
          </w:p>
        </w:tc>
      </w:tr>
      <w:tr w:rsidR="00080841" w14:paraId="3780C791" w14:textId="77777777">
        <w:trPr>
          <w:cantSplit/>
          <w:jc w:val="center"/>
        </w:trPr>
        <w:tc>
          <w:tcPr>
            <w:tcW w:w="9638" w:type="dxa"/>
            <w:gridSpan w:val="2"/>
            <w:tcBorders>
              <w:top w:val="single" w:sz="4" w:space="0" w:color="D5DBE2"/>
              <w:left w:val="single" w:sz="4" w:space="0" w:color="D5DBE2"/>
              <w:bottom w:val="single" w:sz="4" w:space="0" w:color="D5DBE2"/>
              <w:right w:val="single" w:sz="4" w:space="0" w:color="D5DBE2"/>
            </w:tcBorders>
            <w:shd w:val="clear" w:color="auto" w:fill="E8F4EF"/>
            <w:tcMar>
              <w:top w:w="70" w:type="dxa"/>
              <w:left w:w="120" w:type="dxa"/>
              <w:bottom w:w="70" w:type="dxa"/>
              <w:right w:w="120" w:type="dxa"/>
            </w:tcMar>
          </w:tcPr>
          <w:p w14:paraId="17AF3494" w14:textId="77777777" w:rsidR="00080841" w:rsidRDefault="004778C3">
            <w:pPr>
              <w:pStyle w:val="TTGCell"/>
              <w:keepNext/>
              <w:keepLines/>
            </w:pPr>
            <w:r>
              <w:t>Carte de visite, papier à en-tête, signature e-mail et badge professionnel à partir de l’identité existante.</w:t>
            </w:r>
          </w:p>
        </w:tc>
      </w:tr>
      <w:tr w:rsidR="00080841" w14:paraId="4AE34513" w14:textId="77777777">
        <w:trPr>
          <w:cantSplit/>
          <w:jc w:val="center"/>
        </w:trPr>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6274C92F" w14:textId="77777777" w:rsidR="00080841" w:rsidRDefault="004778C3">
            <w:pPr>
              <w:pStyle w:val="TTGCell"/>
              <w:keepNext/>
              <w:keepLines/>
              <w:spacing w:after="40"/>
            </w:pPr>
            <w:r>
              <w:rPr>
                <w:b/>
                <w:color w:val="0B5A45"/>
                <w:spacing w:val="12"/>
                <w:sz w:val="14"/>
              </w:rPr>
              <w:t>CONTENU INCLUS</w:t>
            </w:r>
          </w:p>
          <w:p w14:paraId="3557032A" w14:textId="77777777" w:rsidR="00080841" w:rsidRDefault="004778C3">
            <w:pPr>
              <w:pStyle w:val="TTGCell"/>
              <w:keepNext/>
              <w:keepLines/>
              <w:ind w:left="170" w:hanging="170"/>
            </w:pPr>
            <w:r>
              <w:rPr>
                <w:b/>
                <w:color w:val="00A676"/>
                <w:sz w:val="16"/>
              </w:rPr>
              <w:t>• </w:t>
            </w:r>
            <w:r>
              <w:rPr>
                <w:sz w:val="16"/>
              </w:rPr>
              <w:t>Carte de visite recto-verso</w:t>
            </w:r>
          </w:p>
          <w:p w14:paraId="66213C18" w14:textId="77777777" w:rsidR="00080841" w:rsidRDefault="004778C3">
            <w:pPr>
              <w:pStyle w:val="TTGCell"/>
              <w:keepNext/>
              <w:keepLines/>
              <w:ind w:left="170" w:hanging="170"/>
            </w:pPr>
            <w:r>
              <w:rPr>
                <w:b/>
                <w:color w:val="00A676"/>
                <w:sz w:val="16"/>
              </w:rPr>
              <w:t>• </w:t>
            </w:r>
            <w:r>
              <w:rPr>
                <w:sz w:val="16"/>
              </w:rPr>
              <w:t>Papier à en-tête modifiable</w:t>
            </w:r>
          </w:p>
          <w:p w14:paraId="240B5CC2" w14:textId="77777777" w:rsidR="00080841" w:rsidRDefault="004778C3">
            <w:pPr>
              <w:pStyle w:val="TTGCell"/>
              <w:keepNext/>
              <w:keepLines/>
              <w:ind w:left="170" w:hanging="170"/>
            </w:pPr>
            <w:r>
              <w:rPr>
                <w:b/>
                <w:color w:val="00A676"/>
                <w:sz w:val="16"/>
              </w:rPr>
              <w:t>• </w:t>
            </w:r>
            <w:r>
              <w:rPr>
                <w:sz w:val="16"/>
              </w:rPr>
              <w:t>Signature e-mail</w:t>
            </w:r>
          </w:p>
          <w:p w14:paraId="62F23180" w14:textId="77777777" w:rsidR="00080841" w:rsidRDefault="004778C3">
            <w:pPr>
              <w:pStyle w:val="TTGCell"/>
              <w:keepNext/>
              <w:keepLines/>
              <w:ind w:left="170" w:hanging="170"/>
            </w:pPr>
            <w:r>
              <w:rPr>
                <w:b/>
                <w:color w:val="00A676"/>
                <w:sz w:val="16"/>
              </w:rPr>
              <w:t>• </w:t>
            </w:r>
            <w:r>
              <w:rPr>
                <w:sz w:val="16"/>
              </w:rPr>
              <w:t>Modèle de badge</w:t>
            </w:r>
          </w:p>
        </w:tc>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0061F018" w14:textId="77777777" w:rsidR="00080841" w:rsidRDefault="004778C3">
            <w:pPr>
              <w:pStyle w:val="TTGCell"/>
              <w:keepNext/>
              <w:keepLines/>
              <w:spacing w:after="40"/>
            </w:pPr>
            <w:r>
              <w:rPr>
                <w:b/>
                <w:color w:val="0B5A45"/>
                <w:spacing w:val="12"/>
                <w:sz w:val="14"/>
              </w:rPr>
              <w:t>LIVRABLES</w:t>
            </w:r>
          </w:p>
          <w:p w14:paraId="48446E1C" w14:textId="77777777" w:rsidR="00080841" w:rsidRDefault="004778C3">
            <w:pPr>
              <w:pStyle w:val="TTGCell"/>
              <w:keepNext/>
              <w:keepLines/>
              <w:ind w:left="170" w:hanging="170"/>
            </w:pPr>
            <w:r>
              <w:rPr>
                <w:b/>
                <w:color w:val="00A676"/>
                <w:sz w:val="16"/>
              </w:rPr>
              <w:t>• </w:t>
            </w:r>
            <w:r>
              <w:rPr>
                <w:sz w:val="16"/>
              </w:rPr>
              <w:t>Fichiers d’impression</w:t>
            </w:r>
          </w:p>
          <w:p w14:paraId="0440F428" w14:textId="77777777" w:rsidR="00080841" w:rsidRDefault="004778C3">
            <w:pPr>
              <w:pStyle w:val="TTGCell"/>
              <w:keepNext/>
              <w:keepLines/>
              <w:ind w:left="170" w:hanging="170"/>
            </w:pPr>
            <w:r>
              <w:rPr>
                <w:b/>
                <w:color w:val="00A676"/>
                <w:sz w:val="16"/>
              </w:rPr>
              <w:t>• </w:t>
            </w:r>
            <w:r>
              <w:rPr>
                <w:sz w:val="16"/>
              </w:rPr>
              <w:t>Modèles modifiables</w:t>
            </w:r>
          </w:p>
        </w:tc>
      </w:tr>
      <w:tr w:rsidR="00080841" w14:paraId="3210FC14" w14:textId="77777777">
        <w:trPr>
          <w:cantSplit/>
          <w:jc w:val="center"/>
        </w:trPr>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0BDDB9A1" w14:textId="77777777" w:rsidR="00080841" w:rsidRDefault="004778C3">
            <w:pPr>
              <w:pStyle w:val="TTGCell"/>
              <w:keepNext/>
              <w:keepLines/>
              <w:spacing w:after="40"/>
            </w:pPr>
            <w:r>
              <w:rPr>
                <w:b/>
                <w:color w:val="0B5A45"/>
                <w:spacing w:val="12"/>
                <w:sz w:val="14"/>
              </w:rPr>
              <w:t>DÉLAI INDICATIF</w:t>
            </w:r>
          </w:p>
          <w:p w14:paraId="54271327" w14:textId="77777777" w:rsidR="00080841" w:rsidRDefault="004778C3">
            <w:pPr>
              <w:pStyle w:val="TTGCell"/>
              <w:keepNext/>
              <w:keepLines/>
            </w:pPr>
            <w:r>
              <w:rPr>
                <w:sz w:val="16"/>
              </w:rPr>
              <w:t>1 à 2 semaines</w:t>
            </w:r>
          </w:p>
        </w:tc>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7A16ABD0" w14:textId="77777777" w:rsidR="00080841" w:rsidRDefault="004778C3">
            <w:pPr>
              <w:pStyle w:val="TTGCell"/>
              <w:keepNext/>
              <w:keepLines/>
              <w:spacing w:after="40"/>
            </w:pPr>
            <w:r>
              <w:rPr>
                <w:b/>
                <w:color w:val="0B5A45"/>
                <w:spacing w:val="12"/>
                <w:sz w:val="14"/>
              </w:rPr>
              <w:t>CONDITIONS DE PAIEMENT</w:t>
            </w:r>
          </w:p>
          <w:p w14:paraId="52CA32F0" w14:textId="77777777" w:rsidR="00080841" w:rsidRDefault="004778C3">
            <w:pPr>
              <w:pStyle w:val="TTGCell"/>
              <w:keepNext/>
              <w:keepLines/>
            </w:pPr>
            <w:r>
              <w:rPr>
                <w:sz w:val="16"/>
              </w:rPr>
              <w:t>Paiement intégral à la commande.</w:t>
            </w:r>
          </w:p>
        </w:tc>
      </w:tr>
      <w:tr w:rsidR="00080841" w14:paraId="5E6DCCCB" w14:textId="77777777">
        <w:trPr>
          <w:cantSplit/>
          <w:jc w:val="center"/>
        </w:trPr>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50A34B67" w14:textId="77777777" w:rsidR="00080841" w:rsidRDefault="004778C3">
            <w:pPr>
              <w:pStyle w:val="TTGCell"/>
              <w:keepLines/>
              <w:spacing w:after="40"/>
            </w:pPr>
            <w:r>
              <w:rPr>
                <w:b/>
                <w:color w:val="0B5A45"/>
                <w:spacing w:val="12"/>
                <w:sz w:val="14"/>
              </w:rPr>
              <w:t>ÉLÉMENTS NON INCLUS</w:t>
            </w:r>
          </w:p>
          <w:p w14:paraId="23909AD7" w14:textId="77777777" w:rsidR="00080841" w:rsidRDefault="004778C3">
            <w:pPr>
              <w:pStyle w:val="TTGCell"/>
              <w:keepLines/>
              <w:ind w:left="170" w:hanging="170"/>
            </w:pPr>
            <w:r>
              <w:rPr>
                <w:b/>
                <w:color w:val="00A676"/>
                <w:sz w:val="16"/>
              </w:rPr>
              <w:t>• </w:t>
            </w:r>
            <w:r>
              <w:rPr>
                <w:sz w:val="16"/>
              </w:rPr>
              <w:t>Impression</w:t>
            </w:r>
          </w:p>
          <w:p w14:paraId="7D90FD92" w14:textId="77777777" w:rsidR="00080841" w:rsidRDefault="004778C3">
            <w:pPr>
              <w:pStyle w:val="TTGCell"/>
              <w:keepLines/>
              <w:ind w:left="170" w:hanging="170"/>
            </w:pPr>
            <w:r>
              <w:rPr>
                <w:b/>
                <w:color w:val="00A676"/>
                <w:sz w:val="16"/>
              </w:rPr>
              <w:t>• </w:t>
            </w:r>
            <w:r>
              <w:rPr>
                <w:sz w:val="16"/>
              </w:rPr>
              <w:t>Création de logo</w:t>
            </w:r>
          </w:p>
        </w:tc>
        <w:tc>
          <w:tcPr>
            <w:tcW w:w="4819" w:type="dxa"/>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14:paraId="3E5CD794" w14:textId="77777777" w:rsidR="00080841" w:rsidRDefault="004778C3">
            <w:pPr>
              <w:pStyle w:val="TTGCell"/>
              <w:keepLines/>
              <w:spacing w:after="40"/>
            </w:pPr>
            <w:r>
              <w:rPr>
                <w:b/>
                <w:color w:val="0B5A45"/>
                <w:spacing w:val="12"/>
                <w:sz w:val="14"/>
              </w:rPr>
              <w:t>FACTEURS DE VARIATION DU TARIF</w:t>
            </w:r>
          </w:p>
          <w:p w14:paraId="0AC72741" w14:textId="77777777" w:rsidR="00080841" w:rsidRDefault="004778C3">
            <w:pPr>
              <w:pStyle w:val="TTGCell"/>
              <w:keepLines/>
              <w:ind w:left="170" w:hanging="170"/>
            </w:pPr>
            <w:r>
              <w:rPr>
                <w:b/>
                <w:color w:val="00A676"/>
                <w:sz w:val="16"/>
              </w:rPr>
              <w:t>• </w:t>
            </w:r>
            <w:r>
              <w:rPr>
                <w:sz w:val="16"/>
              </w:rPr>
              <w:t>Nombre de collaborateurs (déclinaisons)</w:t>
            </w:r>
          </w:p>
          <w:p w14:paraId="15399DF7" w14:textId="77777777" w:rsidR="00080841" w:rsidRDefault="004778C3">
            <w:pPr>
              <w:pStyle w:val="TTGCell"/>
              <w:keepLines/>
              <w:ind w:left="170" w:hanging="170"/>
            </w:pPr>
            <w:r>
              <w:rPr>
                <w:b/>
                <w:color w:val="00A676"/>
                <w:sz w:val="16"/>
              </w:rPr>
              <w:t>• </w:t>
            </w:r>
            <w:r>
              <w:rPr>
                <w:sz w:val="16"/>
              </w:rPr>
              <w:t>Formats spéciaux</w:t>
            </w:r>
          </w:p>
        </w:tc>
      </w:tr>
    </w:tbl>
    <w:p w14:paraId="35566D33" w14:textId="77777777" w:rsidR="00080841" w:rsidRDefault="00080841">
      <w:pPr>
        <w:spacing w:after="140"/>
      </w:pPr>
    </w:p>
    <w:p w14:paraId="4FA8151E" w14:textId="77777777" w:rsidR="00080841" w:rsidRDefault="004778C3">
      <w:pPr>
        <w:pStyle w:val="Titre1"/>
        <w:pBdr>
          <w:bottom w:val="single" w:sz="6" w:space="4" w:color="00A676"/>
        </w:pBdr>
      </w:pPr>
      <w:r>
        <w:t>4. Options applicables</w:t>
      </w:r>
    </w:p>
    <w:tbl>
      <w:tblPr>
        <w:tblW w:w="9639" w:type="dxa"/>
        <w:jc w:val="center"/>
        <w:tblLayout w:type="fixed"/>
        <w:tblLook w:val="04A0" w:firstRow="1" w:lastRow="0" w:firstColumn="1" w:lastColumn="0" w:noHBand="0" w:noVBand="1"/>
      </w:tblPr>
      <w:tblGrid>
        <w:gridCol w:w="851"/>
        <w:gridCol w:w="4706"/>
        <w:gridCol w:w="1928"/>
        <w:gridCol w:w="2154"/>
      </w:tblGrid>
      <w:tr w:rsidR="00080841" w14:paraId="3F5131E0" w14:textId="77777777">
        <w:trPr>
          <w:cantSplit/>
          <w:tblHeader/>
          <w:jc w:val="center"/>
        </w:trPr>
        <w:tc>
          <w:tcPr>
            <w:tcW w:w="850" w:type="dxa"/>
            <w:shd w:val="clear" w:color="auto" w:fill="0B5A45"/>
            <w:tcMar>
              <w:top w:w="70" w:type="dxa"/>
              <w:left w:w="90" w:type="dxa"/>
              <w:bottom w:w="70" w:type="dxa"/>
              <w:right w:w="90" w:type="dxa"/>
            </w:tcMar>
            <w:vAlign w:val="center"/>
          </w:tcPr>
          <w:p w14:paraId="7E3F06B2" w14:textId="77777777" w:rsidR="00080841" w:rsidRDefault="004778C3">
            <w:pPr>
              <w:pStyle w:val="TTGCell"/>
            </w:pPr>
            <w:r>
              <w:rPr>
                <w:b/>
                <w:color w:val="FFFFFF"/>
              </w:rPr>
              <w:t>Code</w:t>
            </w:r>
          </w:p>
        </w:tc>
        <w:tc>
          <w:tcPr>
            <w:tcW w:w="4706" w:type="dxa"/>
            <w:shd w:val="clear" w:color="auto" w:fill="0B5A45"/>
            <w:tcMar>
              <w:top w:w="70" w:type="dxa"/>
              <w:left w:w="90" w:type="dxa"/>
              <w:bottom w:w="70" w:type="dxa"/>
              <w:right w:w="90" w:type="dxa"/>
            </w:tcMar>
            <w:vAlign w:val="center"/>
          </w:tcPr>
          <w:p w14:paraId="52F0E2F5" w14:textId="77777777" w:rsidR="00080841" w:rsidRDefault="004778C3">
            <w:pPr>
              <w:pStyle w:val="TTGCell"/>
            </w:pPr>
            <w:r>
              <w:rPr>
                <w:b/>
                <w:color w:val="FFFFFF"/>
              </w:rPr>
              <w:t>Option ou supplément</w:t>
            </w:r>
          </w:p>
        </w:tc>
        <w:tc>
          <w:tcPr>
            <w:tcW w:w="1928" w:type="dxa"/>
            <w:shd w:val="clear" w:color="auto" w:fill="0B5A45"/>
            <w:tcMar>
              <w:top w:w="70" w:type="dxa"/>
              <w:left w:w="90" w:type="dxa"/>
              <w:bottom w:w="70" w:type="dxa"/>
              <w:right w:w="90" w:type="dxa"/>
            </w:tcMar>
            <w:vAlign w:val="center"/>
          </w:tcPr>
          <w:p w14:paraId="7E3FBA6D" w14:textId="77777777" w:rsidR="00080841" w:rsidRDefault="004778C3">
            <w:pPr>
              <w:pStyle w:val="TTGCell"/>
              <w:jc w:val="right"/>
            </w:pPr>
            <w:r>
              <w:rPr>
                <w:b/>
                <w:color w:val="FFFFFF"/>
              </w:rPr>
              <w:t>Prix indicatif HT</w:t>
            </w:r>
          </w:p>
        </w:tc>
        <w:tc>
          <w:tcPr>
            <w:tcW w:w="2154" w:type="dxa"/>
            <w:shd w:val="clear" w:color="auto" w:fill="0B5A45"/>
            <w:tcMar>
              <w:top w:w="70" w:type="dxa"/>
              <w:left w:w="90" w:type="dxa"/>
              <w:bottom w:w="70" w:type="dxa"/>
              <w:right w:w="90" w:type="dxa"/>
            </w:tcMar>
            <w:vAlign w:val="center"/>
          </w:tcPr>
          <w:p w14:paraId="6DDFD73D" w14:textId="77777777" w:rsidR="00080841" w:rsidRDefault="004778C3">
            <w:pPr>
              <w:pStyle w:val="TTGCell"/>
            </w:pPr>
            <w:r>
              <w:rPr>
                <w:b/>
                <w:color w:val="FFFFFF"/>
              </w:rPr>
              <w:t>Unité ou condition</w:t>
            </w:r>
          </w:p>
        </w:tc>
      </w:tr>
      <w:tr w:rsidR="00080841" w14:paraId="730BB64F" w14:textId="77777777">
        <w:trPr>
          <w:cantSplit/>
          <w:jc w:val="center"/>
        </w:trPr>
        <w:tc>
          <w:tcPr>
            <w:tcW w:w="850" w:type="dxa"/>
            <w:tcBorders>
              <w:top w:val="single" w:sz="4" w:space="0" w:color="D5DBE2"/>
              <w:left w:val="nil"/>
              <w:bottom w:val="single" w:sz="4" w:space="0" w:color="D5DBE2"/>
              <w:right w:val="nil"/>
            </w:tcBorders>
            <w:tcMar>
              <w:top w:w="55" w:type="dxa"/>
              <w:left w:w="90" w:type="dxa"/>
              <w:bottom w:w="55" w:type="dxa"/>
              <w:right w:w="90" w:type="dxa"/>
            </w:tcMar>
          </w:tcPr>
          <w:p w14:paraId="28F33BD0" w14:textId="77777777" w:rsidR="00080841" w:rsidRDefault="004778C3">
            <w:pPr>
              <w:pStyle w:val="TTGCell"/>
            </w:pPr>
            <w:r>
              <w:rPr>
                <w:b/>
              </w:rPr>
              <w:t>OP10</w:t>
            </w:r>
          </w:p>
        </w:tc>
        <w:tc>
          <w:tcPr>
            <w:tcW w:w="4706" w:type="dxa"/>
            <w:tcBorders>
              <w:top w:val="single" w:sz="4" w:space="0" w:color="D5DBE2"/>
              <w:left w:val="nil"/>
              <w:bottom w:val="single" w:sz="4" w:space="0" w:color="D5DBE2"/>
              <w:right w:val="nil"/>
            </w:tcBorders>
            <w:tcMar>
              <w:top w:w="55" w:type="dxa"/>
              <w:left w:w="90" w:type="dxa"/>
              <w:bottom w:w="55" w:type="dxa"/>
              <w:right w:w="90" w:type="dxa"/>
            </w:tcMar>
          </w:tcPr>
          <w:p w14:paraId="164A6173" w14:textId="77777777" w:rsidR="00080841" w:rsidRDefault="004778C3">
            <w:pPr>
              <w:pStyle w:val="TTGCell"/>
            </w:pPr>
            <w:r>
              <w:t>Cycle de corrections supplémentaire (design)</w:t>
            </w:r>
          </w:p>
        </w:tc>
        <w:tc>
          <w:tcPr>
            <w:tcW w:w="1928" w:type="dxa"/>
            <w:tcBorders>
              <w:top w:val="single" w:sz="4" w:space="0" w:color="D5DBE2"/>
              <w:left w:val="nil"/>
              <w:bottom w:val="single" w:sz="4" w:space="0" w:color="D5DBE2"/>
              <w:right w:val="nil"/>
            </w:tcBorders>
            <w:tcMar>
              <w:top w:w="55" w:type="dxa"/>
              <w:left w:w="90" w:type="dxa"/>
              <w:bottom w:w="55" w:type="dxa"/>
              <w:right w:w="90" w:type="dxa"/>
            </w:tcMar>
          </w:tcPr>
          <w:p w14:paraId="3E8925CF" w14:textId="77777777" w:rsidR="00080841" w:rsidRDefault="004778C3">
            <w:pPr>
              <w:pStyle w:val="TTGCell"/>
              <w:jc w:val="right"/>
            </w:pPr>
            <w:r>
              <w:t>60 000 FCFA</w:t>
            </w:r>
          </w:p>
        </w:tc>
        <w:tc>
          <w:tcPr>
            <w:tcW w:w="2154" w:type="dxa"/>
            <w:tcBorders>
              <w:top w:val="single" w:sz="4" w:space="0" w:color="D5DBE2"/>
              <w:left w:val="nil"/>
              <w:bottom w:val="single" w:sz="4" w:space="0" w:color="D5DBE2"/>
              <w:right w:val="nil"/>
            </w:tcBorders>
            <w:tcMar>
              <w:top w:w="55" w:type="dxa"/>
              <w:left w:w="90" w:type="dxa"/>
              <w:bottom w:w="55" w:type="dxa"/>
              <w:right w:w="90" w:type="dxa"/>
            </w:tcMar>
          </w:tcPr>
          <w:p w14:paraId="2E7C5669" w14:textId="77777777" w:rsidR="00080841" w:rsidRDefault="004778C3">
            <w:pPr>
              <w:pStyle w:val="TTGCell"/>
            </w:pPr>
            <w:r>
              <w:t>par cycle</w:t>
            </w:r>
          </w:p>
        </w:tc>
      </w:tr>
      <w:tr w:rsidR="00080841" w14:paraId="28AD66C2" w14:textId="77777777">
        <w:trPr>
          <w:cantSplit/>
          <w:jc w:val="center"/>
        </w:trPr>
        <w:tc>
          <w:tcPr>
            <w:tcW w:w="850" w:type="dxa"/>
            <w:tcBorders>
              <w:top w:val="nil"/>
              <w:left w:val="nil"/>
              <w:bottom w:val="single" w:sz="4" w:space="0" w:color="D5DBE2"/>
              <w:right w:val="nil"/>
            </w:tcBorders>
            <w:shd w:val="clear" w:color="auto" w:fill="F4F6F9"/>
            <w:tcMar>
              <w:top w:w="55" w:type="dxa"/>
              <w:left w:w="90" w:type="dxa"/>
              <w:bottom w:w="55" w:type="dxa"/>
              <w:right w:w="90" w:type="dxa"/>
            </w:tcMar>
          </w:tcPr>
          <w:p w14:paraId="235DEF6F" w14:textId="77777777" w:rsidR="00080841" w:rsidRDefault="004778C3">
            <w:pPr>
              <w:pStyle w:val="TTGCell"/>
            </w:pPr>
            <w:r>
              <w:rPr>
                <w:b/>
              </w:rPr>
              <w:t>OP11</w:t>
            </w:r>
          </w:p>
        </w:tc>
        <w:tc>
          <w:tcPr>
            <w:tcW w:w="4706" w:type="dxa"/>
            <w:tcBorders>
              <w:top w:val="nil"/>
              <w:left w:val="nil"/>
              <w:bottom w:val="single" w:sz="4" w:space="0" w:color="D5DBE2"/>
              <w:right w:val="nil"/>
            </w:tcBorders>
            <w:shd w:val="clear" w:color="auto" w:fill="F4F6F9"/>
            <w:tcMar>
              <w:top w:w="55" w:type="dxa"/>
              <w:left w:w="90" w:type="dxa"/>
              <w:bottom w:w="55" w:type="dxa"/>
              <w:right w:w="90" w:type="dxa"/>
            </w:tcMar>
          </w:tcPr>
          <w:p w14:paraId="65B73D2E" w14:textId="77777777" w:rsidR="00080841" w:rsidRDefault="004778C3">
            <w:pPr>
              <w:pStyle w:val="TTGCell"/>
            </w:pPr>
            <w:r>
              <w:t>Délai accéléré (urgence, selon faisabilité)</w:t>
            </w:r>
          </w:p>
        </w:tc>
        <w:tc>
          <w:tcPr>
            <w:tcW w:w="1928" w:type="dxa"/>
            <w:tcBorders>
              <w:top w:val="nil"/>
              <w:left w:val="nil"/>
              <w:bottom w:val="single" w:sz="4" w:space="0" w:color="D5DBE2"/>
              <w:right w:val="nil"/>
            </w:tcBorders>
            <w:shd w:val="clear" w:color="auto" w:fill="F4F6F9"/>
            <w:tcMar>
              <w:top w:w="55" w:type="dxa"/>
              <w:left w:w="90" w:type="dxa"/>
              <w:bottom w:w="55" w:type="dxa"/>
              <w:right w:w="90" w:type="dxa"/>
            </w:tcMar>
          </w:tcPr>
          <w:p w14:paraId="41B2EEF8" w14:textId="77777777" w:rsidR="00080841" w:rsidRDefault="004778C3">
            <w:pPr>
              <w:pStyle w:val="TTGCell"/>
              <w:jc w:val="right"/>
            </w:pPr>
            <w:r>
              <w:t>Sur devis</w:t>
            </w:r>
          </w:p>
        </w:tc>
        <w:tc>
          <w:tcPr>
            <w:tcW w:w="2154" w:type="dxa"/>
            <w:tcBorders>
              <w:top w:val="nil"/>
              <w:left w:val="nil"/>
              <w:bottom w:val="single" w:sz="4" w:space="0" w:color="D5DBE2"/>
              <w:right w:val="nil"/>
            </w:tcBorders>
            <w:shd w:val="clear" w:color="auto" w:fill="F4F6F9"/>
            <w:tcMar>
              <w:top w:w="55" w:type="dxa"/>
              <w:left w:w="90" w:type="dxa"/>
              <w:bottom w:w="55" w:type="dxa"/>
              <w:right w:w="90" w:type="dxa"/>
            </w:tcMar>
          </w:tcPr>
          <w:p w14:paraId="08867118" w14:textId="77777777" w:rsidR="00080841" w:rsidRDefault="004778C3">
            <w:pPr>
              <w:pStyle w:val="TTGCell"/>
            </w:pPr>
            <w:r>
              <w:t>+25 % du montant HT</w:t>
            </w:r>
          </w:p>
        </w:tc>
      </w:tr>
      <w:tr w:rsidR="00080841" w14:paraId="55A18E5C" w14:textId="77777777">
        <w:trPr>
          <w:cantSplit/>
          <w:jc w:val="center"/>
        </w:trPr>
        <w:tc>
          <w:tcPr>
            <w:tcW w:w="850" w:type="dxa"/>
            <w:tcBorders>
              <w:top w:val="nil"/>
              <w:left w:val="nil"/>
              <w:bottom w:val="single" w:sz="4" w:space="0" w:color="D5DBE2"/>
              <w:right w:val="nil"/>
            </w:tcBorders>
            <w:tcMar>
              <w:top w:w="55" w:type="dxa"/>
              <w:left w:w="90" w:type="dxa"/>
              <w:bottom w:w="55" w:type="dxa"/>
              <w:right w:w="90" w:type="dxa"/>
            </w:tcMar>
          </w:tcPr>
          <w:p w14:paraId="1F4BED6E" w14:textId="77777777" w:rsidR="00080841" w:rsidRDefault="004778C3">
            <w:pPr>
              <w:pStyle w:val="TTGCell"/>
            </w:pPr>
            <w:r>
              <w:rPr>
                <w:b/>
              </w:rPr>
              <w:t>OP12</w:t>
            </w:r>
          </w:p>
        </w:tc>
        <w:tc>
          <w:tcPr>
            <w:tcW w:w="4706" w:type="dxa"/>
            <w:tcBorders>
              <w:top w:val="nil"/>
              <w:left w:val="nil"/>
              <w:bottom w:val="single" w:sz="4" w:space="0" w:color="D5DBE2"/>
              <w:right w:val="nil"/>
            </w:tcBorders>
            <w:tcMar>
              <w:top w:w="55" w:type="dxa"/>
              <w:left w:w="90" w:type="dxa"/>
              <w:bottom w:w="55" w:type="dxa"/>
              <w:right w:w="90" w:type="dxa"/>
            </w:tcMar>
          </w:tcPr>
          <w:p w14:paraId="3EE05D58" w14:textId="77777777" w:rsidR="00080841" w:rsidRDefault="004778C3">
            <w:pPr>
              <w:pStyle w:val="TTGCell"/>
            </w:pPr>
            <w:r>
              <w:t>Déplacement hors Brazzaville</w:t>
            </w:r>
          </w:p>
        </w:tc>
        <w:tc>
          <w:tcPr>
            <w:tcW w:w="1928" w:type="dxa"/>
            <w:tcBorders>
              <w:top w:val="nil"/>
              <w:left w:val="nil"/>
              <w:bottom w:val="single" w:sz="4" w:space="0" w:color="D5DBE2"/>
              <w:right w:val="nil"/>
            </w:tcBorders>
            <w:tcMar>
              <w:top w:w="55" w:type="dxa"/>
              <w:left w:w="90" w:type="dxa"/>
              <w:bottom w:w="55" w:type="dxa"/>
              <w:right w:w="90" w:type="dxa"/>
            </w:tcMar>
          </w:tcPr>
          <w:p w14:paraId="4069BE47" w14:textId="77777777" w:rsidR="00080841" w:rsidRDefault="004778C3">
            <w:pPr>
              <w:pStyle w:val="TTGCell"/>
              <w:jc w:val="right"/>
            </w:pPr>
            <w:r>
              <w:t>Sur devis</w:t>
            </w:r>
          </w:p>
        </w:tc>
        <w:tc>
          <w:tcPr>
            <w:tcW w:w="2154" w:type="dxa"/>
            <w:tcBorders>
              <w:top w:val="nil"/>
              <w:left w:val="nil"/>
              <w:bottom w:val="single" w:sz="4" w:space="0" w:color="D5DBE2"/>
              <w:right w:val="nil"/>
            </w:tcBorders>
            <w:tcMar>
              <w:top w:w="55" w:type="dxa"/>
              <w:left w:w="90" w:type="dxa"/>
              <w:bottom w:w="55" w:type="dxa"/>
              <w:right w:w="90" w:type="dxa"/>
            </w:tcMar>
          </w:tcPr>
          <w:p w14:paraId="33B5844F" w14:textId="77777777" w:rsidR="00080841" w:rsidRDefault="004778C3">
            <w:pPr>
              <w:pStyle w:val="TTGCell"/>
            </w:pPr>
            <w:r>
              <w:t>frais réels justifiés + indemnité journalière à convenir</w:t>
            </w:r>
          </w:p>
        </w:tc>
      </w:tr>
    </w:tbl>
    <w:p w14:paraId="31DF3A16" w14:textId="77777777" w:rsidR="00080841" w:rsidRDefault="00080841">
      <w:pPr>
        <w:spacing w:after="80"/>
      </w:pPr>
    </w:p>
    <w:p w14:paraId="5BC42F96" w14:textId="77777777" w:rsidR="00080841" w:rsidRDefault="004778C3">
      <w:r>
        <w:t>Les options sont facturées en sus de la prestation principale, sur la base d’un devis. Les prix sont indicatifs et provisoires.</w:t>
      </w:r>
    </w:p>
    <w:p w14:paraId="10628648" w14:textId="77777777" w:rsidR="00080841" w:rsidRDefault="004778C3">
      <w:pPr>
        <w:pStyle w:val="Titre1"/>
        <w:pBdr>
          <w:bottom w:val="single" w:sz="6" w:space="4" w:color="00A676"/>
        </w:pBdr>
      </w:pPr>
      <w:r>
        <w:t>5. Conditions spécifiques et éléments à valider</w:t>
      </w:r>
    </w:p>
    <w:p w14:paraId="2EC62424" w14:textId="77777777" w:rsidR="00080841" w:rsidRDefault="004778C3">
      <w:pPr>
        <w:pStyle w:val="Titre2"/>
      </w:pPr>
      <w:r>
        <w:t>Conditions générales applicables</w:t>
      </w:r>
    </w:p>
    <w:p w14:paraId="02654476" w14:textId="77777777" w:rsidR="00080841" w:rsidRDefault="004778C3">
      <w:pPr>
        <w:pStyle w:val="Listepuces"/>
      </w:pPr>
      <w:r>
        <w:t>Tous les prix sont exprimés en francs CFA (FCFA), hors taxes. Le régime et le taux de TVA applicables sont à confirmer avec l’administration fiscale ou un expert-comptable.</w:t>
      </w:r>
    </w:p>
    <w:p w14:paraId="02000C02" w14:textId="77777777" w:rsidR="00080841" w:rsidRDefault="004778C3">
      <w:pPr>
        <w:pStyle w:val="Listepuces"/>
      </w:pPr>
      <w:r>
        <w:t xml:space="preserve">Les prix présentés sont des </w:t>
      </w:r>
      <w:r>
        <w:rPr>
          <w:b/>
        </w:rPr>
        <w:t>tarifs indicatifs</w:t>
      </w:r>
      <w:r>
        <w:t xml:space="preserve"> (propositions de travail provisoires). Le prix définitif est celui du devis signé par les deux parties.</w:t>
      </w:r>
    </w:p>
    <w:p w14:paraId="56D9517D" w14:textId="77777777" w:rsidR="00080841" w:rsidRDefault="004778C3">
      <w:pPr>
        <w:pStyle w:val="Listepuces"/>
      </w:pPr>
      <w:r>
        <w:t xml:space="preserve">Un devis détaillé, valable </w:t>
      </w:r>
      <w:r>
        <w:rPr>
          <w:color w:val="8A5A00"/>
          <w:shd w:val="clear" w:color="auto" w:fill="FFF4D6"/>
        </w:rPr>
        <w:t>[à compléter : 30]</w:t>
      </w:r>
      <w:r>
        <w:t xml:space="preserve"> jours, précise le périmètre, les livrables, le calendrier et les modalités de paiement.</w:t>
      </w:r>
    </w:p>
    <w:p w14:paraId="6A18120D" w14:textId="77777777" w:rsidR="00080841" w:rsidRDefault="004778C3">
      <w:pPr>
        <w:pStyle w:val="Listepuces"/>
      </w:pPr>
      <w:r>
        <w:t>Les modalités de paiement sont adaptées à chaque contrat. Un acompte de 75 % et un solde de 25 % peuvent être proposés pour un projet court, uniquement avec l’accord écrit des deux parties ; ce schéma n’est pas systématique.</w:t>
      </w:r>
    </w:p>
    <w:p w14:paraId="387979A1" w14:textId="77777777" w:rsidR="00080841" w:rsidRDefault="004778C3">
      <w:pPr>
        <w:pStyle w:val="Titre2"/>
      </w:pPr>
      <w:r>
        <w:t>Éléments à valider avant engagement</w:t>
      </w:r>
    </w:p>
    <w:p w14:paraId="273BE776" w14:textId="77777777" w:rsidR="00080841" w:rsidRDefault="004778C3">
      <w:pPr>
        <w:pStyle w:val="Listepuces"/>
      </w:pPr>
      <w:r>
        <w:t>Droits d’auteur et cession des créations : modalités à fixer au contrat.</w:t>
      </w:r>
    </w:p>
    <w:p w14:paraId="402B68C4" w14:textId="77777777" w:rsidR="00080841" w:rsidRDefault="004778C3">
      <w:pPr>
        <w:pStyle w:val="Listepuces"/>
      </w:pPr>
      <w:r>
        <w:t>Dépôt de marque : hors prestation ; démarches à confier à un conseil en propriété intellectuelle.</w:t>
      </w:r>
    </w:p>
    <w:p w14:paraId="5C5F0B4E" w14:textId="77777777" w:rsidR="00080841" w:rsidRDefault="004778C3">
      <w:pPr>
        <w:pStyle w:val="Listepuces"/>
      </w:pPr>
      <w:r>
        <w:t>Polices et banques d’images sous licence : coûts à la charge du client.</w:t>
      </w:r>
    </w:p>
    <w:tbl>
      <w:tblPr>
        <w:tblW w:w="9639" w:type="dxa"/>
        <w:jc w:val="center"/>
        <w:tblLayout w:type="fixed"/>
        <w:tblLook w:val="04A0" w:firstRow="1" w:lastRow="0" w:firstColumn="1" w:lastColumn="0" w:noHBand="0" w:noVBand="1"/>
      </w:tblPr>
      <w:tblGrid>
        <w:gridCol w:w="2608"/>
        <w:gridCol w:w="7031"/>
      </w:tblGrid>
      <w:tr w:rsidR="00080841" w14:paraId="00C0C499" w14:textId="77777777">
        <w:trPr>
          <w:cantSplit/>
          <w:jc w:val="center"/>
        </w:trPr>
        <w:tc>
          <w:tcPr>
            <w:tcW w:w="2608" w:type="dxa"/>
            <w:tcBorders>
              <w:top w:val="single" w:sz="4" w:space="0" w:color="D5DBE2"/>
              <w:left w:val="single" w:sz="4" w:space="0" w:color="D5DBE2"/>
              <w:bottom w:val="single" w:sz="4" w:space="0" w:color="D5DBE2"/>
              <w:right w:val="single" w:sz="4" w:space="0" w:color="D5DBE2"/>
            </w:tcBorders>
            <w:shd w:val="clear" w:color="auto" w:fill="E8F4EF"/>
            <w:tcMar>
              <w:top w:w="60" w:type="dxa"/>
              <w:left w:w="100" w:type="dxa"/>
              <w:bottom w:w="60" w:type="dxa"/>
              <w:right w:w="100" w:type="dxa"/>
            </w:tcMar>
          </w:tcPr>
          <w:p w14:paraId="4541A2F3" w14:textId="77777777" w:rsidR="00080841" w:rsidRDefault="004778C3">
            <w:pPr>
              <w:pStyle w:val="TTGCell"/>
            </w:pPr>
            <w:r>
              <w:rPr>
                <w:b/>
                <w:color w:val="063D2E"/>
              </w:rPr>
              <w:t>Validité de la grille</w:t>
            </w:r>
          </w:p>
        </w:tc>
        <w:tc>
          <w:tcPr>
            <w:tcW w:w="7030" w:type="dxa"/>
            <w:tcBorders>
              <w:top w:val="single" w:sz="4" w:space="0" w:color="D5DBE2"/>
              <w:left w:val="single" w:sz="4" w:space="0" w:color="D5DBE2"/>
              <w:bottom w:val="single" w:sz="4" w:space="0" w:color="D5DBE2"/>
              <w:right w:val="single" w:sz="4" w:space="0" w:color="D5DBE2"/>
            </w:tcBorders>
            <w:tcMar>
              <w:top w:w="60" w:type="dxa"/>
              <w:left w:w="100" w:type="dxa"/>
              <w:bottom w:w="60" w:type="dxa"/>
              <w:right w:w="100" w:type="dxa"/>
            </w:tcMar>
          </w:tcPr>
          <w:p w14:paraId="02152889" w14:textId="77777777" w:rsidR="00080841" w:rsidRDefault="004778C3">
            <w:pPr>
              <w:pStyle w:val="TTGCell"/>
            </w:pPr>
            <w:r>
              <w:rPr>
                <w:color w:val="8A5A00"/>
                <w:shd w:val="clear" w:color="auto" w:fill="FFF4D6"/>
              </w:rPr>
              <w:t>[À compléter : date de validation et durée]</w:t>
            </w:r>
          </w:p>
        </w:tc>
      </w:tr>
      <w:tr w:rsidR="00080841" w14:paraId="12372663" w14:textId="77777777">
        <w:trPr>
          <w:cantSplit/>
          <w:jc w:val="center"/>
        </w:trPr>
        <w:tc>
          <w:tcPr>
            <w:tcW w:w="2608" w:type="dxa"/>
            <w:tcBorders>
              <w:top w:val="single" w:sz="4" w:space="0" w:color="D5DBE2"/>
              <w:left w:val="single" w:sz="4" w:space="0" w:color="D5DBE2"/>
              <w:bottom w:val="single" w:sz="4" w:space="0" w:color="D5DBE2"/>
              <w:right w:val="single" w:sz="4" w:space="0" w:color="D5DBE2"/>
            </w:tcBorders>
            <w:shd w:val="clear" w:color="auto" w:fill="E8F4EF"/>
            <w:tcMar>
              <w:top w:w="60" w:type="dxa"/>
              <w:left w:w="100" w:type="dxa"/>
              <w:bottom w:w="60" w:type="dxa"/>
              <w:right w:w="100" w:type="dxa"/>
            </w:tcMar>
          </w:tcPr>
          <w:p w14:paraId="7E42D73B" w14:textId="77777777" w:rsidR="00080841" w:rsidRDefault="004778C3">
            <w:pPr>
              <w:pStyle w:val="TTGCell"/>
            </w:pPr>
            <w:r>
              <w:rPr>
                <w:b/>
                <w:color w:val="063D2E"/>
              </w:rPr>
              <w:lastRenderedPageBreak/>
              <w:t>Contact commercial</w:t>
            </w:r>
          </w:p>
        </w:tc>
        <w:tc>
          <w:tcPr>
            <w:tcW w:w="7030" w:type="dxa"/>
            <w:tcBorders>
              <w:top w:val="single" w:sz="4" w:space="0" w:color="D5DBE2"/>
              <w:left w:val="single" w:sz="4" w:space="0" w:color="D5DBE2"/>
              <w:bottom w:val="single" w:sz="4" w:space="0" w:color="D5DBE2"/>
              <w:right w:val="single" w:sz="4" w:space="0" w:color="D5DBE2"/>
            </w:tcBorders>
            <w:tcMar>
              <w:top w:w="60" w:type="dxa"/>
              <w:left w:w="100" w:type="dxa"/>
              <w:bottom w:w="60" w:type="dxa"/>
              <w:right w:w="100" w:type="dxa"/>
            </w:tcMar>
          </w:tcPr>
          <w:p w14:paraId="6547E55E" w14:textId="77777777" w:rsidR="00080841" w:rsidRDefault="004778C3">
            <w:pPr>
              <w:pStyle w:val="TTGCell"/>
            </w:pPr>
            <w:r>
              <w:rPr>
                <w:color w:val="8A5A00"/>
                <w:shd w:val="clear" w:color="auto" w:fill="FFF4D6"/>
              </w:rPr>
              <w:t>[À compléter]</w:t>
            </w:r>
          </w:p>
        </w:tc>
      </w:tr>
    </w:tbl>
    <w:p w14:paraId="68C85245" w14:textId="1EA85049" w:rsidR="003C10E0" w:rsidRDefault="003C10E0">
      <w:pPr>
        <w:spacing w:after="80"/>
      </w:pPr>
    </w:p>
    <w:p w14:paraId="3A1CCAC6" w14:textId="77777777" w:rsidR="003C10E0" w:rsidRDefault="003C10E0">
      <w:pPr>
        <w:spacing w:after="200" w:line="276" w:lineRule="auto"/>
      </w:pPr>
      <w:r>
        <w:br w:type="page"/>
      </w:r>
    </w:p>
    <w:p w14:paraId="7CD8A7BF" w14:textId="7D9BE7FD" w:rsidR="00080841" w:rsidRDefault="003C10E0">
      <w:pPr>
        <w:spacing w:after="80"/>
        <w:rPr>
          <w:rFonts w:ascii="Arial" w:hAnsi="Arial" w:cs="Arial"/>
          <w:b/>
          <w:color w:val="0A1D3D"/>
          <w:sz w:val="34"/>
        </w:rPr>
      </w:pPr>
      <w:r>
        <w:rPr>
          <w:rFonts w:ascii="Arial" w:hAnsi="Arial" w:cs="Arial"/>
          <w:b/>
          <w:color w:val="0A1D3D"/>
          <w:sz w:val="34"/>
        </w:rPr>
        <w:t>ANNEXE MULTIDEVISE - EQUIVALENTS USD</w:t>
      </w:r>
    </w:p>
    <w:p w14:paraId="1F28354D" w14:textId="64917AED" w:rsidR="003C10E0" w:rsidRDefault="003C10E0">
      <w:pPr>
        <w:spacing w:after="80"/>
        <w:rPr>
          <w:rFonts w:ascii="Arial" w:hAnsi="Arial" w:cs="Arial"/>
          <w:color w:val="526174"/>
          <w:sz w:val="18"/>
        </w:rPr>
      </w:pPr>
      <w:r>
        <w:rPr>
          <w:rFonts w:ascii="Arial" w:hAnsi="Arial" w:cs="Arial"/>
          <w:color w:val="526174"/>
          <w:sz w:val="18"/>
        </w:rPr>
        <w:t>Design graphique et identite visuelle - entreprises - Ref. TTG-GT-02-C03</w:t>
      </w:r>
    </w:p>
    <w:p w14:paraId="0E4B4B4F" w14:textId="7994D250" w:rsidR="003C10E0" w:rsidRDefault="003C10E0">
      <w:pPr>
        <w:spacing w:after="80"/>
        <w:rPr>
          <w:rFonts w:ascii="Arial" w:hAnsi="Arial" w:cs="Arial"/>
          <w:b/>
          <w:color w:val="9A0000"/>
          <w:sz w:val="16"/>
        </w:rPr>
      </w:pPr>
      <w:r>
        <w:rPr>
          <w:rFonts w:ascii="Arial" w:hAnsi="Arial" w:cs="Arial"/>
          <w:b/>
          <w:color w:val="9A0000"/>
          <w:sz w:val="16"/>
        </w:rPr>
        <w:t>DOCUMENT PROVISOIRE - A VALIDER PAR LA DIRECTION</w:t>
      </w:r>
    </w:p>
    <w:p w14:paraId="2B4E30DE" w14:textId="71B58A37" w:rsidR="003C10E0" w:rsidRDefault="003C10E0">
      <w:pPr>
        <w:spacing w:after="80"/>
        <w:rPr>
          <w:rFonts w:ascii="Arial" w:hAnsi="Arial" w:cs="Arial"/>
          <w:color w:val="26364A"/>
          <w:sz w:val="16"/>
        </w:rPr>
      </w:pPr>
      <w:r>
        <w:rPr>
          <w:rFonts w:ascii="Arial" w:hAnsi="Arial" w:cs="Arial"/>
          <w:color w:val="26364A"/>
          <w:sz w:val="16"/>
        </w:rPr>
        <w:t>Les montants FCFA reprennent la grille source. Les equivalents USD sont des conversions indicatives arrondies, ajoutees pour faciliter la lecture; ils ne constituent pas une tarification independante ni un devis.</w:t>
      </w:r>
    </w:p>
    <w:p w14:paraId="5A292253" w14:textId="77777777" w:rsidR="003C10E0" w:rsidRDefault="003C10E0">
      <w:pPr>
        <w:spacing w:after="80"/>
        <w:rPr>
          <w:rFonts w:ascii="Arial" w:hAnsi="Arial" w:cs="Arial"/>
          <w:color w:val="26364A"/>
          <w:sz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41"/>
        <w:gridCol w:w="1641"/>
        <w:gridCol w:w="1642"/>
        <w:gridCol w:w="1642"/>
        <w:gridCol w:w="1644"/>
        <w:gridCol w:w="1644"/>
      </w:tblGrid>
      <w:tr w:rsidR="003C10E0" w:rsidRPr="003C10E0" w14:paraId="43005ED5" w14:textId="77777777" w:rsidTr="003C10E0">
        <w:tblPrEx>
          <w:tblCellMar>
            <w:top w:w="0" w:type="dxa"/>
            <w:bottom w:w="0" w:type="dxa"/>
          </w:tblCellMar>
        </w:tblPrEx>
        <w:trPr>
          <w:tblHeader/>
        </w:trPr>
        <w:tc>
          <w:tcPr>
            <w:tcW w:w="833" w:type="pct"/>
            <w:shd w:val="clear" w:color="auto" w:fill="0A1D3D"/>
          </w:tcPr>
          <w:p w14:paraId="4BB7967B" w14:textId="15C8340D" w:rsidR="003C10E0" w:rsidRPr="003C10E0" w:rsidRDefault="003C10E0" w:rsidP="003C10E0">
            <w:pPr>
              <w:spacing w:after="0"/>
              <w:rPr>
                <w:rFonts w:ascii="Arial" w:hAnsi="Arial" w:cs="Arial"/>
                <w:b/>
                <w:color w:val="FFFFFF"/>
                <w:sz w:val="14"/>
              </w:rPr>
            </w:pPr>
            <w:r w:rsidRPr="003C10E0">
              <w:rPr>
                <w:rFonts w:ascii="Arial" w:hAnsi="Arial" w:cs="Arial"/>
                <w:b/>
                <w:color w:val="FFFFFF"/>
                <w:sz w:val="14"/>
              </w:rPr>
              <w:t>Code</w:t>
            </w:r>
          </w:p>
        </w:tc>
        <w:tc>
          <w:tcPr>
            <w:tcW w:w="833" w:type="pct"/>
            <w:shd w:val="clear" w:color="auto" w:fill="0A1D3D"/>
          </w:tcPr>
          <w:p w14:paraId="5D14D55B" w14:textId="3C819AFC" w:rsidR="003C10E0" w:rsidRPr="003C10E0" w:rsidRDefault="003C10E0" w:rsidP="003C10E0">
            <w:pPr>
              <w:spacing w:after="0"/>
              <w:rPr>
                <w:rFonts w:ascii="Arial" w:hAnsi="Arial" w:cs="Arial"/>
                <w:b/>
                <w:color w:val="FFFFFF"/>
                <w:sz w:val="14"/>
              </w:rPr>
            </w:pPr>
            <w:r w:rsidRPr="003C10E0">
              <w:rPr>
                <w:rFonts w:ascii="Arial" w:hAnsi="Arial" w:cs="Arial"/>
                <w:b/>
                <w:color w:val="FFFFFF"/>
                <w:sz w:val="14"/>
              </w:rPr>
              <w:t>Prestation</w:t>
            </w:r>
          </w:p>
        </w:tc>
        <w:tc>
          <w:tcPr>
            <w:tcW w:w="833" w:type="pct"/>
            <w:shd w:val="clear" w:color="auto" w:fill="0A1D3D"/>
          </w:tcPr>
          <w:p w14:paraId="0349FAC0" w14:textId="53237B3B" w:rsidR="003C10E0" w:rsidRPr="003C10E0" w:rsidRDefault="003C10E0" w:rsidP="003C10E0">
            <w:pPr>
              <w:spacing w:after="0"/>
              <w:rPr>
                <w:rFonts w:ascii="Arial" w:hAnsi="Arial" w:cs="Arial"/>
                <w:b/>
                <w:color w:val="FFFFFF"/>
                <w:sz w:val="14"/>
              </w:rPr>
            </w:pPr>
            <w:r w:rsidRPr="003C10E0">
              <w:rPr>
                <w:rFonts w:ascii="Arial" w:hAnsi="Arial" w:cs="Arial"/>
                <w:b/>
                <w:color w:val="FFFFFF"/>
                <w:sz w:val="14"/>
              </w:rPr>
              <w:t>FCFA HT</w:t>
            </w:r>
          </w:p>
        </w:tc>
        <w:tc>
          <w:tcPr>
            <w:tcW w:w="833" w:type="pct"/>
            <w:shd w:val="clear" w:color="auto" w:fill="0A1D3D"/>
          </w:tcPr>
          <w:p w14:paraId="48254070" w14:textId="133B5D6E" w:rsidR="003C10E0" w:rsidRPr="003C10E0" w:rsidRDefault="003C10E0" w:rsidP="003C10E0">
            <w:pPr>
              <w:spacing w:after="0"/>
              <w:rPr>
                <w:rFonts w:ascii="Arial" w:hAnsi="Arial" w:cs="Arial"/>
                <w:b/>
                <w:color w:val="FFFFFF"/>
                <w:sz w:val="14"/>
              </w:rPr>
            </w:pPr>
            <w:r w:rsidRPr="003C10E0">
              <w:rPr>
                <w:rFonts w:ascii="Arial" w:hAnsi="Arial" w:cs="Arial"/>
                <w:b/>
                <w:color w:val="FFFFFF"/>
                <w:sz w:val="14"/>
              </w:rPr>
              <w:t>USD* HT</w:t>
            </w:r>
          </w:p>
        </w:tc>
        <w:tc>
          <w:tcPr>
            <w:tcW w:w="834" w:type="pct"/>
            <w:shd w:val="clear" w:color="auto" w:fill="0A1D3D"/>
          </w:tcPr>
          <w:p w14:paraId="5825D45E" w14:textId="677BF404" w:rsidR="003C10E0" w:rsidRPr="003C10E0" w:rsidRDefault="003C10E0" w:rsidP="003C10E0">
            <w:pPr>
              <w:spacing w:after="0"/>
              <w:rPr>
                <w:rFonts w:ascii="Arial" w:hAnsi="Arial" w:cs="Arial"/>
                <w:b/>
                <w:color w:val="FFFFFF"/>
                <w:sz w:val="14"/>
              </w:rPr>
            </w:pPr>
            <w:r w:rsidRPr="003C10E0">
              <w:rPr>
                <w:rFonts w:ascii="Arial" w:hAnsi="Arial" w:cs="Arial"/>
                <w:b/>
                <w:color w:val="FFFFFF"/>
                <w:sz w:val="14"/>
              </w:rPr>
              <w:t>Delai</w:t>
            </w:r>
          </w:p>
        </w:tc>
        <w:tc>
          <w:tcPr>
            <w:tcW w:w="834" w:type="pct"/>
            <w:shd w:val="clear" w:color="auto" w:fill="0A1D3D"/>
          </w:tcPr>
          <w:p w14:paraId="3E50F629" w14:textId="194D19FE" w:rsidR="003C10E0" w:rsidRPr="003C10E0" w:rsidRDefault="003C10E0" w:rsidP="003C10E0">
            <w:pPr>
              <w:spacing w:after="0"/>
              <w:rPr>
                <w:rFonts w:ascii="Arial" w:hAnsi="Arial" w:cs="Arial"/>
                <w:b/>
                <w:color w:val="FFFFFF"/>
                <w:sz w:val="14"/>
              </w:rPr>
            </w:pPr>
            <w:r w:rsidRPr="003C10E0">
              <w:rPr>
                <w:rFonts w:ascii="Arial" w:hAnsi="Arial" w:cs="Arial"/>
                <w:b/>
                <w:color w:val="FFFFFF"/>
                <w:sz w:val="14"/>
              </w:rPr>
              <w:t>Paiement</w:t>
            </w:r>
          </w:p>
        </w:tc>
      </w:tr>
      <w:tr w:rsidR="003C10E0" w:rsidRPr="003C10E0" w14:paraId="1E88DD9C" w14:textId="77777777" w:rsidTr="003C10E0">
        <w:tblPrEx>
          <w:tblCellMar>
            <w:top w:w="0" w:type="dxa"/>
            <w:bottom w:w="0" w:type="dxa"/>
          </w:tblCellMar>
        </w:tblPrEx>
        <w:tc>
          <w:tcPr>
            <w:tcW w:w="833" w:type="pct"/>
          </w:tcPr>
          <w:p w14:paraId="0042E65A" w14:textId="3DEAE543" w:rsidR="003C10E0" w:rsidRPr="003C10E0" w:rsidRDefault="003C10E0" w:rsidP="003C10E0">
            <w:pPr>
              <w:spacing w:after="0"/>
              <w:rPr>
                <w:rFonts w:ascii="Arial" w:hAnsi="Arial" w:cs="Arial"/>
                <w:color w:val="26364A"/>
                <w:sz w:val="14"/>
              </w:rPr>
            </w:pPr>
            <w:r>
              <w:rPr>
                <w:rFonts w:ascii="Arial" w:hAnsi="Arial" w:cs="Arial"/>
                <w:color w:val="26364A"/>
                <w:sz w:val="14"/>
              </w:rPr>
              <w:t>DG01</w:t>
            </w:r>
          </w:p>
        </w:tc>
        <w:tc>
          <w:tcPr>
            <w:tcW w:w="833" w:type="pct"/>
          </w:tcPr>
          <w:p w14:paraId="218BBD6D" w14:textId="776A19D2" w:rsidR="003C10E0" w:rsidRPr="003C10E0" w:rsidRDefault="003C10E0" w:rsidP="003C10E0">
            <w:pPr>
              <w:spacing w:after="0"/>
              <w:rPr>
                <w:rFonts w:ascii="Arial" w:hAnsi="Arial" w:cs="Arial"/>
                <w:color w:val="26364A"/>
                <w:sz w:val="14"/>
              </w:rPr>
            </w:pPr>
            <w:r>
              <w:rPr>
                <w:rFonts w:ascii="Arial" w:hAnsi="Arial" w:cs="Arial"/>
                <w:color w:val="26364A"/>
                <w:sz w:val="14"/>
              </w:rPr>
              <w:t>Logo et mini-charte</w:t>
            </w:r>
          </w:p>
        </w:tc>
        <w:tc>
          <w:tcPr>
            <w:tcW w:w="833" w:type="pct"/>
          </w:tcPr>
          <w:p w14:paraId="08EEB0F4" w14:textId="3C6D8F5D" w:rsidR="003C10E0" w:rsidRPr="003C10E0" w:rsidRDefault="003C10E0" w:rsidP="003C10E0">
            <w:pPr>
              <w:spacing w:after="0"/>
              <w:rPr>
                <w:rFonts w:ascii="Arial" w:hAnsi="Arial" w:cs="Arial"/>
                <w:color w:val="26364A"/>
                <w:sz w:val="14"/>
              </w:rPr>
            </w:pPr>
            <w:r>
              <w:rPr>
                <w:rFonts w:ascii="Arial" w:hAnsi="Arial" w:cs="Arial"/>
                <w:color w:val="26364A"/>
                <w:sz w:val="14"/>
              </w:rPr>
              <w:t>350 000 - 675 000</w:t>
            </w:r>
          </w:p>
        </w:tc>
        <w:tc>
          <w:tcPr>
            <w:tcW w:w="833" w:type="pct"/>
          </w:tcPr>
          <w:p w14:paraId="480744E6" w14:textId="5221C936" w:rsidR="003C10E0" w:rsidRPr="003C10E0" w:rsidRDefault="003C10E0" w:rsidP="003C10E0">
            <w:pPr>
              <w:spacing w:after="0"/>
              <w:rPr>
                <w:rFonts w:ascii="Arial" w:hAnsi="Arial" w:cs="Arial"/>
                <w:color w:val="26364A"/>
                <w:sz w:val="14"/>
              </w:rPr>
            </w:pPr>
            <w:r>
              <w:rPr>
                <w:rFonts w:ascii="Arial" w:hAnsi="Arial" w:cs="Arial"/>
                <w:color w:val="26364A"/>
                <w:sz w:val="14"/>
              </w:rPr>
              <w:t>596 - 1 150</w:t>
            </w:r>
          </w:p>
        </w:tc>
        <w:tc>
          <w:tcPr>
            <w:tcW w:w="834" w:type="pct"/>
          </w:tcPr>
          <w:p w14:paraId="59EB179A" w14:textId="75310211" w:rsidR="003C10E0" w:rsidRPr="003C10E0" w:rsidRDefault="003C10E0" w:rsidP="003C10E0">
            <w:pPr>
              <w:spacing w:after="0"/>
              <w:rPr>
                <w:rFonts w:ascii="Arial" w:hAnsi="Arial" w:cs="Arial"/>
                <w:color w:val="26364A"/>
                <w:sz w:val="14"/>
              </w:rPr>
            </w:pPr>
            <w:r>
              <w:rPr>
                <w:rFonts w:ascii="Arial" w:hAnsi="Arial" w:cs="Arial"/>
                <w:color w:val="26364A"/>
                <w:sz w:val="14"/>
              </w:rPr>
              <w:t>2-3 sem.</w:t>
            </w:r>
          </w:p>
        </w:tc>
        <w:tc>
          <w:tcPr>
            <w:tcW w:w="834" w:type="pct"/>
          </w:tcPr>
          <w:p w14:paraId="2AF545F0" w14:textId="74294421" w:rsidR="003C10E0" w:rsidRPr="003C10E0" w:rsidRDefault="003C10E0" w:rsidP="003C10E0">
            <w:pPr>
              <w:spacing w:after="0"/>
              <w:rPr>
                <w:rFonts w:ascii="Arial" w:hAnsi="Arial" w:cs="Arial"/>
                <w:color w:val="26364A"/>
                <w:sz w:val="14"/>
              </w:rPr>
            </w:pPr>
            <w:r>
              <w:rPr>
                <w:rFonts w:ascii="Arial" w:hAnsi="Arial" w:cs="Arial"/>
                <w:color w:val="26364A"/>
                <w:sz w:val="14"/>
              </w:rPr>
              <w:t>50 % / 50 %</w:t>
            </w:r>
          </w:p>
        </w:tc>
      </w:tr>
      <w:tr w:rsidR="003C10E0" w:rsidRPr="003C10E0" w14:paraId="6ECE0684" w14:textId="77777777" w:rsidTr="003C10E0">
        <w:tblPrEx>
          <w:tblCellMar>
            <w:top w:w="0" w:type="dxa"/>
            <w:bottom w:w="0" w:type="dxa"/>
          </w:tblCellMar>
        </w:tblPrEx>
        <w:tc>
          <w:tcPr>
            <w:tcW w:w="833" w:type="pct"/>
          </w:tcPr>
          <w:p w14:paraId="03AA5FD9" w14:textId="6E278CDD" w:rsidR="003C10E0" w:rsidRPr="003C10E0" w:rsidRDefault="003C10E0" w:rsidP="003C10E0">
            <w:pPr>
              <w:spacing w:after="0"/>
              <w:rPr>
                <w:rFonts w:ascii="Arial" w:hAnsi="Arial" w:cs="Arial"/>
                <w:color w:val="26364A"/>
                <w:sz w:val="14"/>
              </w:rPr>
            </w:pPr>
            <w:r>
              <w:rPr>
                <w:rFonts w:ascii="Arial" w:hAnsi="Arial" w:cs="Arial"/>
                <w:color w:val="26364A"/>
                <w:sz w:val="14"/>
              </w:rPr>
              <w:t>DG02</w:t>
            </w:r>
          </w:p>
        </w:tc>
        <w:tc>
          <w:tcPr>
            <w:tcW w:w="833" w:type="pct"/>
          </w:tcPr>
          <w:p w14:paraId="3A2BC7D2" w14:textId="7E53E342" w:rsidR="003C10E0" w:rsidRPr="003C10E0" w:rsidRDefault="003C10E0" w:rsidP="003C10E0">
            <w:pPr>
              <w:spacing w:after="0"/>
              <w:rPr>
                <w:rFonts w:ascii="Arial" w:hAnsi="Arial" w:cs="Arial"/>
                <w:color w:val="26364A"/>
                <w:sz w:val="14"/>
              </w:rPr>
            </w:pPr>
            <w:r>
              <w:rPr>
                <w:rFonts w:ascii="Arial" w:hAnsi="Arial" w:cs="Arial"/>
                <w:color w:val="26364A"/>
                <w:sz w:val="14"/>
              </w:rPr>
              <w:t>Identite visuelle complete</w:t>
            </w:r>
          </w:p>
        </w:tc>
        <w:tc>
          <w:tcPr>
            <w:tcW w:w="833" w:type="pct"/>
          </w:tcPr>
          <w:p w14:paraId="3C9DA1C6" w14:textId="7342473F" w:rsidR="003C10E0" w:rsidRPr="003C10E0" w:rsidRDefault="003C10E0" w:rsidP="003C10E0">
            <w:pPr>
              <w:spacing w:after="0"/>
              <w:rPr>
                <w:rFonts w:ascii="Arial" w:hAnsi="Arial" w:cs="Arial"/>
                <w:color w:val="26364A"/>
                <w:sz w:val="14"/>
              </w:rPr>
            </w:pPr>
            <w:r>
              <w:rPr>
                <w:rFonts w:ascii="Arial" w:hAnsi="Arial" w:cs="Arial"/>
                <w:color w:val="26364A"/>
                <w:sz w:val="14"/>
              </w:rPr>
              <w:t>1 000 000 - 2 000 000</w:t>
            </w:r>
          </w:p>
        </w:tc>
        <w:tc>
          <w:tcPr>
            <w:tcW w:w="833" w:type="pct"/>
          </w:tcPr>
          <w:p w14:paraId="065404A5" w14:textId="50B427DC" w:rsidR="003C10E0" w:rsidRPr="003C10E0" w:rsidRDefault="003C10E0" w:rsidP="003C10E0">
            <w:pPr>
              <w:spacing w:after="0"/>
              <w:rPr>
                <w:rFonts w:ascii="Arial" w:hAnsi="Arial" w:cs="Arial"/>
                <w:color w:val="26364A"/>
                <w:sz w:val="14"/>
              </w:rPr>
            </w:pPr>
            <w:r>
              <w:rPr>
                <w:rFonts w:ascii="Arial" w:hAnsi="Arial" w:cs="Arial"/>
                <w:color w:val="26364A"/>
                <w:sz w:val="14"/>
              </w:rPr>
              <w:t>1 703 - 3 406</w:t>
            </w:r>
          </w:p>
        </w:tc>
        <w:tc>
          <w:tcPr>
            <w:tcW w:w="834" w:type="pct"/>
          </w:tcPr>
          <w:p w14:paraId="6042EE01" w14:textId="2A69F306" w:rsidR="003C10E0" w:rsidRPr="003C10E0" w:rsidRDefault="003C10E0" w:rsidP="003C10E0">
            <w:pPr>
              <w:spacing w:after="0"/>
              <w:rPr>
                <w:rFonts w:ascii="Arial" w:hAnsi="Arial" w:cs="Arial"/>
                <w:color w:val="26364A"/>
                <w:sz w:val="14"/>
              </w:rPr>
            </w:pPr>
            <w:r>
              <w:rPr>
                <w:rFonts w:ascii="Arial" w:hAnsi="Arial" w:cs="Arial"/>
                <w:color w:val="26364A"/>
                <w:sz w:val="14"/>
              </w:rPr>
              <w:t>4-7 sem.</w:t>
            </w:r>
          </w:p>
        </w:tc>
        <w:tc>
          <w:tcPr>
            <w:tcW w:w="834" w:type="pct"/>
          </w:tcPr>
          <w:p w14:paraId="02B181D2" w14:textId="3D9CE753" w:rsidR="003C10E0" w:rsidRPr="003C10E0" w:rsidRDefault="003C10E0" w:rsidP="003C10E0">
            <w:pPr>
              <w:spacing w:after="0"/>
              <w:rPr>
                <w:rFonts w:ascii="Arial" w:hAnsi="Arial" w:cs="Arial"/>
                <w:color w:val="26364A"/>
                <w:sz w:val="14"/>
              </w:rPr>
            </w:pPr>
            <w:r>
              <w:rPr>
                <w:rFonts w:ascii="Arial" w:hAnsi="Arial" w:cs="Arial"/>
                <w:color w:val="26364A"/>
                <w:sz w:val="14"/>
              </w:rPr>
              <w:t>40 % / 30 % / 30 %</w:t>
            </w:r>
          </w:p>
        </w:tc>
      </w:tr>
      <w:tr w:rsidR="003C10E0" w:rsidRPr="003C10E0" w14:paraId="2316408F" w14:textId="77777777" w:rsidTr="003C10E0">
        <w:tblPrEx>
          <w:tblCellMar>
            <w:top w:w="0" w:type="dxa"/>
            <w:bottom w:w="0" w:type="dxa"/>
          </w:tblCellMar>
        </w:tblPrEx>
        <w:tc>
          <w:tcPr>
            <w:tcW w:w="833" w:type="pct"/>
          </w:tcPr>
          <w:p w14:paraId="70DCDCC1" w14:textId="47633331" w:rsidR="003C10E0" w:rsidRPr="003C10E0" w:rsidRDefault="003C10E0" w:rsidP="003C10E0">
            <w:pPr>
              <w:spacing w:after="0"/>
              <w:rPr>
                <w:rFonts w:ascii="Arial" w:hAnsi="Arial" w:cs="Arial"/>
                <w:color w:val="26364A"/>
                <w:sz w:val="14"/>
              </w:rPr>
            </w:pPr>
            <w:r>
              <w:rPr>
                <w:rFonts w:ascii="Arial" w:hAnsi="Arial" w:cs="Arial"/>
                <w:color w:val="26364A"/>
                <w:sz w:val="14"/>
              </w:rPr>
              <w:t>DG03</w:t>
            </w:r>
          </w:p>
        </w:tc>
        <w:tc>
          <w:tcPr>
            <w:tcW w:w="833" w:type="pct"/>
          </w:tcPr>
          <w:p w14:paraId="640DD11F" w14:textId="43AFC90D" w:rsidR="003C10E0" w:rsidRPr="003C10E0" w:rsidRDefault="003C10E0" w:rsidP="003C10E0">
            <w:pPr>
              <w:spacing w:after="0"/>
              <w:rPr>
                <w:rFonts w:ascii="Arial" w:hAnsi="Arial" w:cs="Arial"/>
                <w:color w:val="26364A"/>
                <w:sz w:val="14"/>
              </w:rPr>
            </w:pPr>
            <w:r>
              <w:rPr>
                <w:rFonts w:ascii="Arial" w:hAnsi="Arial" w:cs="Arial"/>
                <w:color w:val="26364A"/>
                <w:sz w:val="14"/>
              </w:rPr>
              <w:t>Supports de communication imprimes</w:t>
            </w:r>
          </w:p>
        </w:tc>
        <w:tc>
          <w:tcPr>
            <w:tcW w:w="833" w:type="pct"/>
          </w:tcPr>
          <w:p w14:paraId="011C7998" w14:textId="49C0C0ED" w:rsidR="003C10E0" w:rsidRPr="003C10E0" w:rsidRDefault="003C10E0" w:rsidP="003C10E0">
            <w:pPr>
              <w:spacing w:after="0"/>
              <w:rPr>
                <w:rFonts w:ascii="Arial" w:hAnsi="Arial" w:cs="Arial"/>
                <w:color w:val="26364A"/>
                <w:sz w:val="14"/>
              </w:rPr>
            </w:pPr>
            <w:r>
              <w:rPr>
                <w:rFonts w:ascii="Arial" w:hAnsi="Arial" w:cs="Arial"/>
                <w:color w:val="26364A"/>
                <w:sz w:val="14"/>
              </w:rPr>
              <w:t>200 000 - 400 000</w:t>
            </w:r>
          </w:p>
        </w:tc>
        <w:tc>
          <w:tcPr>
            <w:tcW w:w="833" w:type="pct"/>
          </w:tcPr>
          <w:p w14:paraId="3C715BD7" w14:textId="02B62FB3" w:rsidR="003C10E0" w:rsidRPr="003C10E0" w:rsidRDefault="003C10E0" w:rsidP="003C10E0">
            <w:pPr>
              <w:spacing w:after="0"/>
              <w:rPr>
                <w:rFonts w:ascii="Arial" w:hAnsi="Arial" w:cs="Arial"/>
                <w:color w:val="26364A"/>
                <w:sz w:val="14"/>
              </w:rPr>
            </w:pPr>
            <w:r>
              <w:rPr>
                <w:rFonts w:ascii="Arial" w:hAnsi="Arial" w:cs="Arial"/>
                <w:color w:val="26364A"/>
                <w:sz w:val="14"/>
              </w:rPr>
              <w:t>341 - 681</w:t>
            </w:r>
          </w:p>
        </w:tc>
        <w:tc>
          <w:tcPr>
            <w:tcW w:w="834" w:type="pct"/>
          </w:tcPr>
          <w:p w14:paraId="63DD139B" w14:textId="22509336" w:rsidR="003C10E0" w:rsidRPr="003C10E0" w:rsidRDefault="003C10E0" w:rsidP="003C10E0">
            <w:pPr>
              <w:spacing w:after="0"/>
              <w:rPr>
                <w:rFonts w:ascii="Arial" w:hAnsi="Arial" w:cs="Arial"/>
                <w:color w:val="26364A"/>
                <w:sz w:val="14"/>
              </w:rPr>
            </w:pPr>
            <w:r>
              <w:rPr>
                <w:rFonts w:ascii="Arial" w:hAnsi="Arial" w:cs="Arial"/>
                <w:color w:val="26364A"/>
                <w:sz w:val="14"/>
              </w:rPr>
              <w:t>1-2 sem.</w:t>
            </w:r>
          </w:p>
        </w:tc>
        <w:tc>
          <w:tcPr>
            <w:tcW w:w="834" w:type="pct"/>
          </w:tcPr>
          <w:p w14:paraId="33461812" w14:textId="082C4668" w:rsidR="003C10E0" w:rsidRPr="003C10E0" w:rsidRDefault="003C10E0" w:rsidP="003C10E0">
            <w:pPr>
              <w:spacing w:after="0"/>
              <w:rPr>
                <w:rFonts w:ascii="Arial" w:hAnsi="Arial" w:cs="Arial"/>
                <w:color w:val="26364A"/>
                <w:sz w:val="14"/>
              </w:rPr>
            </w:pPr>
            <w:r>
              <w:rPr>
                <w:rFonts w:ascii="Arial" w:hAnsi="Arial" w:cs="Arial"/>
                <w:color w:val="26364A"/>
                <w:sz w:val="14"/>
              </w:rPr>
              <w:t>100 % a la commande</w:t>
            </w:r>
          </w:p>
        </w:tc>
      </w:tr>
      <w:tr w:rsidR="003C10E0" w:rsidRPr="003C10E0" w14:paraId="5F3E4548" w14:textId="77777777" w:rsidTr="003C10E0">
        <w:tblPrEx>
          <w:tblCellMar>
            <w:top w:w="0" w:type="dxa"/>
            <w:bottom w:w="0" w:type="dxa"/>
          </w:tblCellMar>
        </w:tblPrEx>
        <w:tc>
          <w:tcPr>
            <w:tcW w:w="833" w:type="pct"/>
          </w:tcPr>
          <w:p w14:paraId="27B77582" w14:textId="2595A859" w:rsidR="003C10E0" w:rsidRPr="003C10E0" w:rsidRDefault="003C10E0" w:rsidP="003C10E0">
            <w:pPr>
              <w:spacing w:after="0"/>
              <w:rPr>
                <w:rFonts w:ascii="Arial" w:hAnsi="Arial" w:cs="Arial"/>
                <w:color w:val="26364A"/>
                <w:sz w:val="14"/>
              </w:rPr>
            </w:pPr>
            <w:r>
              <w:rPr>
                <w:rFonts w:ascii="Arial" w:hAnsi="Arial" w:cs="Arial"/>
                <w:color w:val="26364A"/>
                <w:sz w:val="14"/>
              </w:rPr>
              <w:t>DG04</w:t>
            </w:r>
          </w:p>
        </w:tc>
        <w:tc>
          <w:tcPr>
            <w:tcW w:w="833" w:type="pct"/>
          </w:tcPr>
          <w:p w14:paraId="4423C19C" w14:textId="79682A62" w:rsidR="003C10E0" w:rsidRPr="003C10E0" w:rsidRDefault="003C10E0" w:rsidP="003C10E0">
            <w:pPr>
              <w:spacing w:after="0"/>
              <w:rPr>
                <w:rFonts w:ascii="Arial" w:hAnsi="Arial" w:cs="Arial"/>
                <w:color w:val="26364A"/>
                <w:sz w:val="14"/>
              </w:rPr>
            </w:pPr>
            <w:r>
              <w:rPr>
                <w:rFonts w:ascii="Arial" w:hAnsi="Arial" w:cs="Arial"/>
                <w:color w:val="26364A"/>
                <w:sz w:val="14"/>
              </w:rPr>
              <w:t>Presentation institutionnelle ou pitch</w:t>
            </w:r>
          </w:p>
        </w:tc>
        <w:tc>
          <w:tcPr>
            <w:tcW w:w="833" w:type="pct"/>
          </w:tcPr>
          <w:p w14:paraId="2AC75F28" w14:textId="2C2ED974" w:rsidR="003C10E0" w:rsidRPr="003C10E0" w:rsidRDefault="003C10E0" w:rsidP="003C10E0">
            <w:pPr>
              <w:spacing w:after="0"/>
              <w:rPr>
                <w:rFonts w:ascii="Arial" w:hAnsi="Arial" w:cs="Arial"/>
                <w:color w:val="26364A"/>
                <w:sz w:val="14"/>
              </w:rPr>
            </w:pPr>
            <w:r>
              <w:rPr>
                <w:rFonts w:ascii="Arial" w:hAnsi="Arial" w:cs="Arial"/>
                <w:color w:val="26364A"/>
                <w:sz w:val="14"/>
              </w:rPr>
              <w:t>375 000 - 750 000</w:t>
            </w:r>
          </w:p>
        </w:tc>
        <w:tc>
          <w:tcPr>
            <w:tcW w:w="833" w:type="pct"/>
          </w:tcPr>
          <w:p w14:paraId="3D9A4112" w14:textId="1C5907B1" w:rsidR="003C10E0" w:rsidRPr="003C10E0" w:rsidRDefault="003C10E0" w:rsidP="003C10E0">
            <w:pPr>
              <w:spacing w:after="0"/>
              <w:rPr>
                <w:rFonts w:ascii="Arial" w:hAnsi="Arial" w:cs="Arial"/>
                <w:color w:val="26364A"/>
                <w:sz w:val="14"/>
              </w:rPr>
            </w:pPr>
            <w:r>
              <w:rPr>
                <w:rFonts w:ascii="Arial" w:hAnsi="Arial" w:cs="Arial"/>
                <w:color w:val="26364A"/>
                <w:sz w:val="14"/>
              </w:rPr>
              <w:t>639 - 1 277</w:t>
            </w:r>
          </w:p>
        </w:tc>
        <w:tc>
          <w:tcPr>
            <w:tcW w:w="834" w:type="pct"/>
          </w:tcPr>
          <w:p w14:paraId="61BF2A93" w14:textId="1E88CEE5" w:rsidR="003C10E0" w:rsidRPr="003C10E0" w:rsidRDefault="003C10E0" w:rsidP="003C10E0">
            <w:pPr>
              <w:spacing w:after="0"/>
              <w:rPr>
                <w:rFonts w:ascii="Arial" w:hAnsi="Arial" w:cs="Arial"/>
                <w:color w:val="26364A"/>
                <w:sz w:val="14"/>
              </w:rPr>
            </w:pPr>
            <w:r>
              <w:rPr>
                <w:rFonts w:ascii="Arial" w:hAnsi="Arial" w:cs="Arial"/>
                <w:color w:val="26364A"/>
                <w:sz w:val="14"/>
              </w:rPr>
              <w:t>1-2 sem.</w:t>
            </w:r>
          </w:p>
        </w:tc>
        <w:tc>
          <w:tcPr>
            <w:tcW w:w="834" w:type="pct"/>
          </w:tcPr>
          <w:p w14:paraId="7DD13DD6" w14:textId="0175E683" w:rsidR="003C10E0" w:rsidRPr="003C10E0" w:rsidRDefault="003C10E0" w:rsidP="003C10E0">
            <w:pPr>
              <w:spacing w:after="0"/>
              <w:rPr>
                <w:rFonts w:ascii="Arial" w:hAnsi="Arial" w:cs="Arial"/>
                <w:color w:val="26364A"/>
                <w:sz w:val="14"/>
              </w:rPr>
            </w:pPr>
            <w:r>
              <w:rPr>
                <w:rFonts w:ascii="Arial" w:hAnsi="Arial" w:cs="Arial"/>
                <w:color w:val="26364A"/>
                <w:sz w:val="14"/>
              </w:rPr>
              <w:t>50 % / 50 %</w:t>
            </w:r>
          </w:p>
        </w:tc>
      </w:tr>
      <w:tr w:rsidR="003C10E0" w:rsidRPr="003C10E0" w14:paraId="67507C94" w14:textId="77777777" w:rsidTr="003C10E0">
        <w:tblPrEx>
          <w:tblCellMar>
            <w:top w:w="0" w:type="dxa"/>
            <w:bottom w:w="0" w:type="dxa"/>
          </w:tblCellMar>
        </w:tblPrEx>
        <w:tc>
          <w:tcPr>
            <w:tcW w:w="833" w:type="pct"/>
          </w:tcPr>
          <w:p w14:paraId="72F4D5D0" w14:textId="2318CF5D" w:rsidR="003C10E0" w:rsidRPr="003C10E0" w:rsidRDefault="003C10E0" w:rsidP="003C10E0">
            <w:pPr>
              <w:spacing w:after="0"/>
              <w:rPr>
                <w:rFonts w:ascii="Arial" w:hAnsi="Arial" w:cs="Arial"/>
                <w:color w:val="26364A"/>
                <w:sz w:val="14"/>
              </w:rPr>
            </w:pPr>
            <w:r>
              <w:rPr>
                <w:rFonts w:ascii="Arial" w:hAnsi="Arial" w:cs="Arial"/>
                <w:color w:val="26364A"/>
                <w:sz w:val="14"/>
              </w:rPr>
              <w:t>DG05</w:t>
            </w:r>
          </w:p>
        </w:tc>
        <w:tc>
          <w:tcPr>
            <w:tcW w:w="833" w:type="pct"/>
          </w:tcPr>
          <w:p w14:paraId="35BB73AA" w14:textId="09D7D6DD" w:rsidR="003C10E0" w:rsidRPr="003C10E0" w:rsidRDefault="003C10E0" w:rsidP="003C10E0">
            <w:pPr>
              <w:spacing w:after="0"/>
              <w:rPr>
                <w:rFonts w:ascii="Arial" w:hAnsi="Arial" w:cs="Arial"/>
                <w:color w:val="26364A"/>
                <w:sz w:val="14"/>
              </w:rPr>
            </w:pPr>
            <w:r>
              <w:rPr>
                <w:rFonts w:ascii="Arial" w:hAnsi="Arial" w:cs="Arial"/>
                <w:color w:val="26364A"/>
                <w:sz w:val="14"/>
              </w:rPr>
              <w:t>Pack papeterie et signatures</w:t>
            </w:r>
          </w:p>
        </w:tc>
        <w:tc>
          <w:tcPr>
            <w:tcW w:w="833" w:type="pct"/>
          </w:tcPr>
          <w:p w14:paraId="73511832" w14:textId="385AA47B" w:rsidR="003C10E0" w:rsidRPr="003C10E0" w:rsidRDefault="003C10E0" w:rsidP="003C10E0">
            <w:pPr>
              <w:spacing w:after="0"/>
              <w:rPr>
                <w:rFonts w:ascii="Arial" w:hAnsi="Arial" w:cs="Arial"/>
                <w:color w:val="26364A"/>
                <w:sz w:val="14"/>
              </w:rPr>
            </w:pPr>
            <w:r>
              <w:rPr>
                <w:rFonts w:ascii="Arial" w:hAnsi="Arial" w:cs="Arial"/>
                <w:color w:val="26364A"/>
                <w:sz w:val="14"/>
              </w:rPr>
              <w:t>150 000 - 325 000</w:t>
            </w:r>
          </w:p>
        </w:tc>
        <w:tc>
          <w:tcPr>
            <w:tcW w:w="833" w:type="pct"/>
          </w:tcPr>
          <w:p w14:paraId="091A3565" w14:textId="0864C9C2" w:rsidR="003C10E0" w:rsidRPr="003C10E0" w:rsidRDefault="003C10E0" w:rsidP="003C10E0">
            <w:pPr>
              <w:spacing w:after="0"/>
              <w:rPr>
                <w:rFonts w:ascii="Arial" w:hAnsi="Arial" w:cs="Arial"/>
                <w:color w:val="26364A"/>
                <w:sz w:val="14"/>
              </w:rPr>
            </w:pPr>
            <w:r>
              <w:rPr>
                <w:rFonts w:ascii="Arial" w:hAnsi="Arial" w:cs="Arial"/>
                <w:color w:val="26364A"/>
                <w:sz w:val="14"/>
              </w:rPr>
              <w:t>255 - 554</w:t>
            </w:r>
          </w:p>
        </w:tc>
        <w:tc>
          <w:tcPr>
            <w:tcW w:w="834" w:type="pct"/>
          </w:tcPr>
          <w:p w14:paraId="4D7F27A7" w14:textId="1D9CC2CA" w:rsidR="003C10E0" w:rsidRPr="003C10E0" w:rsidRDefault="003C10E0" w:rsidP="003C10E0">
            <w:pPr>
              <w:spacing w:after="0"/>
              <w:rPr>
                <w:rFonts w:ascii="Arial" w:hAnsi="Arial" w:cs="Arial"/>
                <w:color w:val="26364A"/>
                <w:sz w:val="14"/>
              </w:rPr>
            </w:pPr>
            <w:r>
              <w:rPr>
                <w:rFonts w:ascii="Arial" w:hAnsi="Arial" w:cs="Arial"/>
                <w:color w:val="26364A"/>
                <w:sz w:val="14"/>
              </w:rPr>
              <w:t>1-2 sem.</w:t>
            </w:r>
          </w:p>
        </w:tc>
        <w:tc>
          <w:tcPr>
            <w:tcW w:w="834" w:type="pct"/>
          </w:tcPr>
          <w:p w14:paraId="222101D8" w14:textId="21E97269" w:rsidR="003C10E0" w:rsidRPr="003C10E0" w:rsidRDefault="003C10E0" w:rsidP="003C10E0">
            <w:pPr>
              <w:spacing w:after="0"/>
              <w:rPr>
                <w:rFonts w:ascii="Arial" w:hAnsi="Arial" w:cs="Arial"/>
                <w:color w:val="26364A"/>
                <w:sz w:val="14"/>
              </w:rPr>
            </w:pPr>
            <w:r>
              <w:rPr>
                <w:rFonts w:ascii="Arial" w:hAnsi="Arial" w:cs="Arial"/>
                <w:color w:val="26364A"/>
                <w:sz w:val="14"/>
              </w:rPr>
              <w:t>100 % a la commande</w:t>
            </w:r>
          </w:p>
        </w:tc>
      </w:tr>
    </w:tbl>
    <w:p w14:paraId="3C78639B" w14:textId="77777777" w:rsidR="003C10E0" w:rsidRDefault="003C10E0">
      <w:pPr>
        <w:spacing w:after="80"/>
        <w:rPr>
          <w:rFonts w:ascii="Arial" w:hAnsi="Arial" w:cs="Arial"/>
          <w:color w:val="26364A"/>
          <w:sz w:val="16"/>
        </w:rPr>
      </w:pPr>
    </w:p>
    <w:p w14:paraId="3869AC44" w14:textId="490278AE" w:rsidR="003C10E0" w:rsidRDefault="003C10E0">
      <w:pPr>
        <w:spacing w:after="80"/>
        <w:rPr>
          <w:rFonts w:ascii="Arial" w:hAnsi="Arial" w:cs="Arial"/>
          <w:b/>
          <w:color w:val="0A1D3D"/>
          <w:sz w:val="20"/>
        </w:rPr>
      </w:pPr>
      <w:r>
        <w:rPr>
          <w:rFonts w:ascii="Arial" w:hAnsi="Arial" w:cs="Arial"/>
          <w:b/>
          <w:color w:val="0A1D3D"/>
          <w:sz w:val="20"/>
        </w:rPr>
        <w:t>OPTIONS APPLICABLES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3"/>
        <w:gridCol w:w="2463"/>
        <w:gridCol w:w="2464"/>
        <w:gridCol w:w="2464"/>
      </w:tblGrid>
      <w:tr w:rsidR="003C10E0" w:rsidRPr="003C10E0" w14:paraId="76A5B82F" w14:textId="77777777" w:rsidTr="003C10E0">
        <w:tblPrEx>
          <w:tblCellMar>
            <w:top w:w="0" w:type="dxa"/>
            <w:bottom w:w="0" w:type="dxa"/>
          </w:tblCellMar>
        </w:tblPrEx>
        <w:trPr>
          <w:tblHeader/>
        </w:trPr>
        <w:tc>
          <w:tcPr>
            <w:tcW w:w="1250" w:type="pct"/>
            <w:shd w:val="clear" w:color="auto" w:fill="0A1D3D"/>
          </w:tcPr>
          <w:p w14:paraId="6C22753C" w14:textId="7FCE7975" w:rsidR="003C10E0" w:rsidRPr="003C10E0" w:rsidRDefault="003C10E0" w:rsidP="003C10E0">
            <w:pPr>
              <w:spacing w:after="0"/>
              <w:rPr>
                <w:rFonts w:ascii="Arial" w:hAnsi="Arial" w:cs="Arial"/>
                <w:b/>
                <w:color w:val="FFFFFF"/>
                <w:sz w:val="14"/>
              </w:rPr>
            </w:pPr>
            <w:r w:rsidRPr="003C10E0">
              <w:rPr>
                <w:rFonts w:ascii="Arial" w:hAnsi="Arial" w:cs="Arial"/>
                <w:b/>
                <w:color w:val="FFFFFF"/>
                <w:sz w:val="14"/>
              </w:rPr>
              <w:t>Code</w:t>
            </w:r>
          </w:p>
        </w:tc>
        <w:tc>
          <w:tcPr>
            <w:tcW w:w="1250" w:type="pct"/>
            <w:shd w:val="clear" w:color="auto" w:fill="0A1D3D"/>
          </w:tcPr>
          <w:p w14:paraId="00F8709E" w14:textId="2F167624" w:rsidR="003C10E0" w:rsidRPr="003C10E0" w:rsidRDefault="003C10E0" w:rsidP="003C10E0">
            <w:pPr>
              <w:spacing w:after="0"/>
              <w:rPr>
                <w:rFonts w:ascii="Arial" w:hAnsi="Arial" w:cs="Arial"/>
                <w:b/>
                <w:color w:val="FFFFFF"/>
                <w:sz w:val="14"/>
              </w:rPr>
            </w:pPr>
            <w:r w:rsidRPr="003C10E0">
              <w:rPr>
                <w:rFonts w:ascii="Arial" w:hAnsi="Arial" w:cs="Arial"/>
                <w:b/>
                <w:color w:val="FFFFFF"/>
                <w:sz w:val="14"/>
              </w:rPr>
              <w:t>Option</w:t>
            </w:r>
          </w:p>
        </w:tc>
        <w:tc>
          <w:tcPr>
            <w:tcW w:w="1250" w:type="pct"/>
            <w:shd w:val="clear" w:color="auto" w:fill="0A1D3D"/>
          </w:tcPr>
          <w:p w14:paraId="5605191E" w14:textId="0BBF07A4" w:rsidR="003C10E0" w:rsidRPr="003C10E0" w:rsidRDefault="003C10E0" w:rsidP="003C10E0">
            <w:pPr>
              <w:spacing w:after="0"/>
              <w:rPr>
                <w:rFonts w:ascii="Arial" w:hAnsi="Arial" w:cs="Arial"/>
                <w:b/>
                <w:color w:val="FFFFFF"/>
                <w:sz w:val="14"/>
              </w:rPr>
            </w:pPr>
            <w:r w:rsidRPr="003C10E0">
              <w:rPr>
                <w:rFonts w:ascii="Arial" w:hAnsi="Arial" w:cs="Arial"/>
                <w:b/>
                <w:color w:val="FFFFFF"/>
                <w:sz w:val="14"/>
              </w:rPr>
              <w:t>Prix indicatif HT</w:t>
            </w:r>
          </w:p>
        </w:tc>
        <w:tc>
          <w:tcPr>
            <w:tcW w:w="1250" w:type="pct"/>
            <w:shd w:val="clear" w:color="auto" w:fill="0A1D3D"/>
          </w:tcPr>
          <w:p w14:paraId="1CA164D3" w14:textId="3A94D9C6" w:rsidR="003C10E0" w:rsidRPr="003C10E0" w:rsidRDefault="003C10E0" w:rsidP="003C10E0">
            <w:pPr>
              <w:spacing w:after="0"/>
              <w:rPr>
                <w:rFonts w:ascii="Arial" w:hAnsi="Arial" w:cs="Arial"/>
                <w:b/>
                <w:color w:val="FFFFFF"/>
                <w:sz w:val="14"/>
              </w:rPr>
            </w:pPr>
            <w:r w:rsidRPr="003C10E0">
              <w:rPr>
                <w:rFonts w:ascii="Arial" w:hAnsi="Arial" w:cs="Arial"/>
                <w:b/>
                <w:color w:val="FFFFFF"/>
                <w:sz w:val="14"/>
              </w:rPr>
              <w:t>Unite / condition</w:t>
            </w:r>
          </w:p>
        </w:tc>
      </w:tr>
      <w:tr w:rsidR="003C10E0" w:rsidRPr="003C10E0" w14:paraId="51B64A36" w14:textId="77777777" w:rsidTr="003C10E0">
        <w:tblPrEx>
          <w:tblCellMar>
            <w:top w:w="0" w:type="dxa"/>
            <w:bottom w:w="0" w:type="dxa"/>
          </w:tblCellMar>
        </w:tblPrEx>
        <w:tc>
          <w:tcPr>
            <w:tcW w:w="1250" w:type="pct"/>
          </w:tcPr>
          <w:p w14:paraId="4E97D27E" w14:textId="7B73476F" w:rsidR="003C10E0" w:rsidRPr="003C10E0" w:rsidRDefault="003C10E0" w:rsidP="003C10E0">
            <w:pPr>
              <w:spacing w:after="0"/>
              <w:rPr>
                <w:rFonts w:ascii="Arial" w:hAnsi="Arial" w:cs="Arial"/>
                <w:color w:val="26364A"/>
                <w:sz w:val="14"/>
              </w:rPr>
            </w:pPr>
            <w:r>
              <w:rPr>
                <w:rFonts w:ascii="Arial" w:hAnsi="Arial" w:cs="Arial"/>
                <w:color w:val="26364A"/>
                <w:sz w:val="14"/>
              </w:rPr>
              <w:t>OP10</w:t>
            </w:r>
          </w:p>
        </w:tc>
        <w:tc>
          <w:tcPr>
            <w:tcW w:w="1250" w:type="pct"/>
          </w:tcPr>
          <w:p w14:paraId="31730983" w14:textId="10886A9C" w:rsidR="003C10E0" w:rsidRPr="003C10E0" w:rsidRDefault="003C10E0" w:rsidP="003C10E0">
            <w:pPr>
              <w:spacing w:after="0"/>
              <w:rPr>
                <w:rFonts w:ascii="Arial" w:hAnsi="Arial" w:cs="Arial"/>
                <w:color w:val="26364A"/>
                <w:sz w:val="14"/>
              </w:rPr>
            </w:pPr>
            <w:r>
              <w:rPr>
                <w:rFonts w:ascii="Arial" w:hAnsi="Arial" w:cs="Arial"/>
                <w:color w:val="26364A"/>
                <w:sz w:val="14"/>
              </w:rPr>
              <w:t>Cycle de corrections supplementaire (design)</w:t>
            </w:r>
          </w:p>
        </w:tc>
        <w:tc>
          <w:tcPr>
            <w:tcW w:w="1250" w:type="pct"/>
          </w:tcPr>
          <w:p w14:paraId="2540A2FC" w14:textId="5C6E8AC2" w:rsidR="003C10E0" w:rsidRPr="003C10E0" w:rsidRDefault="003C10E0" w:rsidP="003C10E0">
            <w:pPr>
              <w:spacing w:after="0"/>
              <w:rPr>
                <w:rFonts w:ascii="Arial" w:hAnsi="Arial" w:cs="Arial"/>
                <w:color w:val="26364A"/>
                <w:sz w:val="14"/>
              </w:rPr>
            </w:pPr>
            <w:r>
              <w:rPr>
                <w:rFonts w:ascii="Arial" w:hAnsi="Arial" w:cs="Arial"/>
                <w:color w:val="26364A"/>
                <w:sz w:val="14"/>
              </w:rPr>
              <w:t>60 000 FCFA / env. 102 USD*</w:t>
            </w:r>
          </w:p>
        </w:tc>
        <w:tc>
          <w:tcPr>
            <w:tcW w:w="1250" w:type="pct"/>
          </w:tcPr>
          <w:p w14:paraId="3BB96075" w14:textId="17CE1523" w:rsidR="003C10E0" w:rsidRPr="003C10E0" w:rsidRDefault="003C10E0" w:rsidP="003C10E0">
            <w:pPr>
              <w:spacing w:after="0"/>
              <w:rPr>
                <w:rFonts w:ascii="Arial" w:hAnsi="Arial" w:cs="Arial"/>
                <w:color w:val="26364A"/>
                <w:sz w:val="14"/>
              </w:rPr>
            </w:pPr>
            <w:r>
              <w:rPr>
                <w:rFonts w:ascii="Arial" w:hAnsi="Arial" w:cs="Arial"/>
                <w:color w:val="26364A"/>
                <w:sz w:val="14"/>
              </w:rPr>
              <w:t>Par cycle</w:t>
            </w:r>
          </w:p>
        </w:tc>
      </w:tr>
      <w:tr w:rsidR="003C10E0" w:rsidRPr="003C10E0" w14:paraId="7D945198" w14:textId="77777777" w:rsidTr="003C10E0">
        <w:tblPrEx>
          <w:tblCellMar>
            <w:top w:w="0" w:type="dxa"/>
            <w:bottom w:w="0" w:type="dxa"/>
          </w:tblCellMar>
        </w:tblPrEx>
        <w:tc>
          <w:tcPr>
            <w:tcW w:w="1250" w:type="pct"/>
          </w:tcPr>
          <w:p w14:paraId="5949CE0F" w14:textId="580D9F54" w:rsidR="003C10E0" w:rsidRPr="003C10E0" w:rsidRDefault="003C10E0" w:rsidP="003C10E0">
            <w:pPr>
              <w:spacing w:after="0"/>
              <w:rPr>
                <w:rFonts w:ascii="Arial" w:hAnsi="Arial" w:cs="Arial"/>
                <w:color w:val="26364A"/>
                <w:sz w:val="14"/>
              </w:rPr>
            </w:pPr>
            <w:r>
              <w:rPr>
                <w:rFonts w:ascii="Arial" w:hAnsi="Arial" w:cs="Arial"/>
                <w:color w:val="26364A"/>
                <w:sz w:val="14"/>
              </w:rPr>
              <w:t>OP11</w:t>
            </w:r>
          </w:p>
        </w:tc>
        <w:tc>
          <w:tcPr>
            <w:tcW w:w="1250" w:type="pct"/>
          </w:tcPr>
          <w:p w14:paraId="7F730A7C" w14:textId="1DA63B86" w:rsidR="003C10E0" w:rsidRPr="003C10E0" w:rsidRDefault="003C10E0" w:rsidP="003C10E0">
            <w:pPr>
              <w:spacing w:after="0"/>
              <w:rPr>
                <w:rFonts w:ascii="Arial" w:hAnsi="Arial" w:cs="Arial"/>
                <w:color w:val="26364A"/>
                <w:sz w:val="14"/>
              </w:rPr>
            </w:pPr>
            <w:r>
              <w:rPr>
                <w:rFonts w:ascii="Arial" w:hAnsi="Arial" w:cs="Arial"/>
                <w:color w:val="26364A"/>
                <w:sz w:val="14"/>
              </w:rPr>
              <w:t>Delai accelere (urgence, selon faisabilite)</w:t>
            </w:r>
          </w:p>
        </w:tc>
        <w:tc>
          <w:tcPr>
            <w:tcW w:w="1250" w:type="pct"/>
          </w:tcPr>
          <w:p w14:paraId="7B662C9B" w14:textId="0D464DA3" w:rsidR="003C10E0" w:rsidRPr="003C10E0" w:rsidRDefault="003C10E0" w:rsidP="003C10E0">
            <w:pPr>
              <w:spacing w:after="0"/>
              <w:rPr>
                <w:rFonts w:ascii="Arial" w:hAnsi="Arial" w:cs="Arial"/>
                <w:color w:val="26364A"/>
                <w:sz w:val="14"/>
              </w:rPr>
            </w:pPr>
            <w:r>
              <w:rPr>
                <w:rFonts w:ascii="Arial" w:hAnsi="Arial" w:cs="Arial"/>
                <w:color w:val="26364A"/>
                <w:sz w:val="14"/>
              </w:rPr>
              <w:t>Sur devis</w:t>
            </w:r>
          </w:p>
        </w:tc>
        <w:tc>
          <w:tcPr>
            <w:tcW w:w="1250" w:type="pct"/>
          </w:tcPr>
          <w:p w14:paraId="19CA365D" w14:textId="5D1D2467" w:rsidR="003C10E0" w:rsidRPr="003C10E0" w:rsidRDefault="003C10E0" w:rsidP="003C10E0">
            <w:pPr>
              <w:spacing w:after="0"/>
              <w:rPr>
                <w:rFonts w:ascii="Arial" w:hAnsi="Arial" w:cs="Arial"/>
                <w:color w:val="26364A"/>
                <w:sz w:val="14"/>
              </w:rPr>
            </w:pPr>
            <w:r>
              <w:rPr>
                <w:rFonts w:ascii="Arial" w:hAnsi="Arial" w:cs="Arial"/>
                <w:color w:val="26364A"/>
                <w:sz w:val="14"/>
              </w:rPr>
              <w:t>Majoration de 25 % du montant HT</w:t>
            </w:r>
          </w:p>
        </w:tc>
      </w:tr>
      <w:tr w:rsidR="003C10E0" w:rsidRPr="003C10E0" w14:paraId="05288DA4" w14:textId="77777777" w:rsidTr="003C10E0">
        <w:tblPrEx>
          <w:tblCellMar>
            <w:top w:w="0" w:type="dxa"/>
            <w:bottom w:w="0" w:type="dxa"/>
          </w:tblCellMar>
        </w:tblPrEx>
        <w:tc>
          <w:tcPr>
            <w:tcW w:w="1250" w:type="pct"/>
          </w:tcPr>
          <w:p w14:paraId="3E0B1CD2" w14:textId="420A7A7B" w:rsidR="003C10E0" w:rsidRPr="003C10E0" w:rsidRDefault="003C10E0" w:rsidP="003C10E0">
            <w:pPr>
              <w:spacing w:after="0"/>
              <w:rPr>
                <w:rFonts w:ascii="Arial" w:hAnsi="Arial" w:cs="Arial"/>
                <w:color w:val="26364A"/>
                <w:sz w:val="14"/>
              </w:rPr>
            </w:pPr>
            <w:r>
              <w:rPr>
                <w:rFonts w:ascii="Arial" w:hAnsi="Arial" w:cs="Arial"/>
                <w:color w:val="26364A"/>
                <w:sz w:val="14"/>
              </w:rPr>
              <w:t>OP12</w:t>
            </w:r>
          </w:p>
        </w:tc>
        <w:tc>
          <w:tcPr>
            <w:tcW w:w="1250" w:type="pct"/>
          </w:tcPr>
          <w:p w14:paraId="4B5D6DA5" w14:textId="27098C37" w:rsidR="003C10E0" w:rsidRPr="003C10E0" w:rsidRDefault="003C10E0" w:rsidP="003C10E0">
            <w:pPr>
              <w:spacing w:after="0"/>
              <w:rPr>
                <w:rFonts w:ascii="Arial" w:hAnsi="Arial" w:cs="Arial"/>
                <w:color w:val="26364A"/>
                <w:sz w:val="14"/>
              </w:rPr>
            </w:pPr>
            <w:r>
              <w:rPr>
                <w:rFonts w:ascii="Arial" w:hAnsi="Arial" w:cs="Arial"/>
                <w:color w:val="26364A"/>
                <w:sz w:val="14"/>
              </w:rPr>
              <w:t>Deplacement hors Brazzaville</w:t>
            </w:r>
          </w:p>
        </w:tc>
        <w:tc>
          <w:tcPr>
            <w:tcW w:w="1250" w:type="pct"/>
          </w:tcPr>
          <w:p w14:paraId="5A44261C" w14:textId="3454D10E" w:rsidR="003C10E0" w:rsidRPr="003C10E0" w:rsidRDefault="003C10E0" w:rsidP="003C10E0">
            <w:pPr>
              <w:spacing w:after="0"/>
              <w:rPr>
                <w:rFonts w:ascii="Arial" w:hAnsi="Arial" w:cs="Arial"/>
                <w:color w:val="26364A"/>
                <w:sz w:val="14"/>
              </w:rPr>
            </w:pPr>
            <w:r>
              <w:rPr>
                <w:rFonts w:ascii="Arial" w:hAnsi="Arial" w:cs="Arial"/>
                <w:color w:val="26364A"/>
                <w:sz w:val="14"/>
              </w:rPr>
              <w:t>Sur devis</w:t>
            </w:r>
          </w:p>
        </w:tc>
        <w:tc>
          <w:tcPr>
            <w:tcW w:w="1250" w:type="pct"/>
          </w:tcPr>
          <w:p w14:paraId="0376F1D8" w14:textId="34E4CCF8" w:rsidR="003C10E0" w:rsidRPr="003C10E0" w:rsidRDefault="003C10E0" w:rsidP="003C10E0">
            <w:pPr>
              <w:spacing w:after="0"/>
              <w:rPr>
                <w:rFonts w:ascii="Arial" w:hAnsi="Arial" w:cs="Arial"/>
                <w:color w:val="26364A"/>
                <w:sz w:val="14"/>
              </w:rPr>
            </w:pPr>
            <w:r>
              <w:rPr>
                <w:rFonts w:ascii="Arial" w:hAnsi="Arial" w:cs="Arial"/>
                <w:color w:val="26364A"/>
                <w:sz w:val="14"/>
              </w:rPr>
              <w:t>Frais reels justifies + indemnite journaliere a convenir</w:t>
            </w:r>
          </w:p>
        </w:tc>
      </w:tr>
    </w:tbl>
    <w:p w14:paraId="6DF7493C" w14:textId="77777777" w:rsidR="003C10E0" w:rsidRDefault="003C10E0">
      <w:pPr>
        <w:spacing w:after="80"/>
        <w:rPr>
          <w:rFonts w:ascii="Arial" w:hAnsi="Arial" w:cs="Arial"/>
          <w:color w:val="0A1D3D"/>
          <w:sz w:val="16"/>
        </w:rPr>
      </w:pPr>
    </w:p>
    <w:p w14:paraId="0E16B09F" w14:textId="17827FEF" w:rsidR="003C10E0" w:rsidRDefault="003C10E0">
      <w:pPr>
        <w:spacing w:after="80"/>
        <w:rPr>
          <w:rFonts w:ascii="Arial" w:hAnsi="Arial" w:cs="Arial"/>
          <w:color w:val="526174"/>
          <w:sz w:val="14"/>
        </w:rPr>
      </w:pPr>
      <w:r>
        <w:rPr>
          <w:rFonts w:ascii="Arial" w:hAnsi="Arial" w:cs="Arial"/>
          <w:color w:val="526174"/>
          <w:sz w:val="14"/>
        </w:rPr>
        <w:t>* Conversion calculee avec la parite fixe 1 EUR = 655,957 XAF et le taux BCE 1 EUR = 1,1172 USD publie le 30 octobre 2026, soit env. 1 USD = 587,144 XAF. Equivalent arrondi au dollar le plus proche; montant, devise et taux definitifs a preciser au devis.</w:t>
      </w:r>
    </w:p>
    <w:p w14:paraId="3CB73016" w14:textId="0ED2C94E" w:rsidR="003C10E0" w:rsidRPr="003C10E0" w:rsidRDefault="003C10E0">
      <w:pPr>
        <w:spacing w:after="80"/>
        <w:rPr>
          <w:rFonts w:ascii="Arial" w:hAnsi="Arial" w:cs="Arial"/>
          <w:color w:val="526174"/>
          <w:sz w:val="14"/>
        </w:rPr>
      </w:pPr>
      <w:r>
        <w:rPr>
          <w:rFonts w:ascii="Arial" w:hAnsi="Arial" w:cs="Arial"/>
          <w:color w:val="526174"/>
          <w:sz w:val="14"/>
        </w:rPr>
        <w:t>Tarifs provisoires, hors taxes, soumis a validation de la direction. Regime fiscal, validite commerciale et contact restent a confirmer. Pour un projet court, le 75 % / 25 % n est possible qu avec accord ecrit; il n est pas systematique. Droits d utilisation a fixer au contrat.</w:t>
      </w:r>
    </w:p>
    <w:sectPr w:rsidR="003C10E0" w:rsidRPr="003C10E0" w:rsidSect="00034616">
      <w:headerReference w:type="default" r:id="rId9"/>
      <w:footerReference w:type="default" r:id="rId10"/>
      <w:pgSz w:w="11906" w:h="16838"/>
      <w:pgMar w:top="1417" w:right="1134" w:bottom="1191" w:left="1134" w:header="567"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92D7F" w14:textId="77777777" w:rsidR="004778C3" w:rsidRDefault="004778C3">
      <w:pPr>
        <w:spacing w:after="0" w:line="240" w:lineRule="auto"/>
      </w:pPr>
      <w:r>
        <w:separator/>
      </w:r>
    </w:p>
  </w:endnote>
  <w:endnote w:type="continuationSeparator" w:id="0">
    <w:p w14:paraId="3E50268A" w14:textId="77777777" w:rsidR="004778C3" w:rsidRDefault="00477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ontserrat">
    <w:panose1 w:val="00000000000000000000"/>
    <w:charset w:val="00"/>
    <w:family w:val="auto"/>
    <w:pitch w:val="variable"/>
    <w:sig w:usb0="A00002FF" w:usb1="4000247B" w:usb2="00000000" w:usb3="00000000" w:csb0="00000197"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46346" w14:textId="77777777" w:rsidR="00080841" w:rsidRDefault="004778C3">
    <w:pPr>
      <w:pStyle w:val="Pieddepage"/>
      <w:pBdr>
        <w:top w:val="single" w:sz="4" w:space="6" w:color="D5DBE2"/>
      </w:pBdr>
      <w:tabs>
        <w:tab w:val="clear" w:pos="4680"/>
        <w:tab w:val="clear" w:pos="9360"/>
        <w:tab w:val="right" w:pos="9638"/>
      </w:tabs>
    </w:pPr>
    <w:r>
      <w:rPr>
        <w:color w:val="626262"/>
        <w:sz w:val="15"/>
      </w:rPr>
      <w:t xml:space="preserve">TechnologyTrade Group  ·  TTG-GT-02-C03  ·  v1.0 — Projet  ·  </w:t>
    </w:r>
    <w:r>
      <w:rPr>
        <w:b/>
        <w:color w:val="0B5A45"/>
        <w:sz w:val="15"/>
      </w:rPr>
      <w:t>Diffusion contrôlée</w:t>
    </w:r>
    <w:r>
      <w:rPr>
        <w:color w:val="626262"/>
        <w:sz w:val="15"/>
      </w:rPr>
      <w:tab/>
      <w:t xml:space="preserve">Page </w:t>
    </w:r>
    <w:r>
      <w:fldChar w:fldCharType="begin"/>
    </w:r>
    <w:r>
      <w:instrText xml:space="preserve"> PAGE </w:instrText>
    </w:r>
    <w:r>
      <w:fldChar w:fldCharType="separate"/>
    </w:r>
    <w:r>
      <w:t>1</w:t>
    </w:r>
    <w:r>
      <w:fldChar w:fldCharType="end"/>
    </w:r>
    <w:r>
      <w:rPr>
        <w:color w:val="626262"/>
        <w:sz w:val="15"/>
      </w:rPr>
      <w:t xml:space="preserve"> sur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514A4" w14:textId="77777777" w:rsidR="004778C3" w:rsidRDefault="004778C3">
      <w:pPr>
        <w:spacing w:after="0" w:line="240" w:lineRule="auto"/>
      </w:pPr>
      <w:r>
        <w:separator/>
      </w:r>
    </w:p>
  </w:footnote>
  <w:footnote w:type="continuationSeparator" w:id="0">
    <w:p w14:paraId="42063A2B" w14:textId="77777777" w:rsidR="004778C3" w:rsidRDefault="004778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C717F" w14:textId="77777777" w:rsidR="00080841" w:rsidRDefault="004778C3">
    <w:pPr>
      <w:pStyle w:val="En-tte"/>
      <w:pBdr>
        <w:bottom w:val="single" w:sz="6" w:space="6" w:color="00A676"/>
      </w:pBdr>
      <w:tabs>
        <w:tab w:val="clear" w:pos="4680"/>
        <w:tab w:val="clear" w:pos="9360"/>
        <w:tab w:val="right" w:pos="9638"/>
      </w:tabs>
    </w:pPr>
    <w:r>
      <w:rPr>
        <w:noProof/>
      </w:rPr>
      <w:drawing>
        <wp:inline distT="0" distB="0" distL="0" distR="0" wp14:anchorId="4268DE26" wp14:editId="4C1F1EE9">
          <wp:extent cx="1207989" cy="378000"/>
          <wp:effectExtent l="0" t="0" r="0" b="0"/>
          <wp:docPr id="179150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orizontal_couleur.png"/>
                  <pic:cNvPicPr/>
                </pic:nvPicPr>
                <pic:blipFill>
                  <a:blip r:embed="rId1"/>
                  <a:stretch>
                    <a:fillRect/>
                  </a:stretch>
                </pic:blipFill>
                <pic:spPr>
                  <a:xfrm>
                    <a:off x="0" y="0"/>
                    <a:ext cx="1207989" cy="378000"/>
                  </a:xfrm>
                  <a:prstGeom prst="rect">
                    <a:avLst/>
                  </a:prstGeom>
                </pic:spPr>
              </pic:pic>
            </a:graphicData>
          </a:graphic>
        </wp:inline>
      </w:drawing>
    </w:r>
    <w:r>
      <w:rPr>
        <w:color w:val="626262"/>
        <w:sz w:val="15"/>
      </w:rPr>
      <w:tab/>
      <w:t>Grille tarifaire · catégorie 3 · Design graphique et identité visuelle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79365172">
    <w:abstractNumId w:val="8"/>
  </w:num>
  <w:num w:numId="2" w16cid:durableId="1497840541">
    <w:abstractNumId w:val="6"/>
  </w:num>
  <w:num w:numId="3" w16cid:durableId="726342961">
    <w:abstractNumId w:val="5"/>
  </w:num>
  <w:num w:numId="4" w16cid:durableId="1857574868">
    <w:abstractNumId w:val="4"/>
  </w:num>
  <w:num w:numId="5" w16cid:durableId="2113358036">
    <w:abstractNumId w:val="7"/>
  </w:num>
  <w:num w:numId="6" w16cid:durableId="1052970329">
    <w:abstractNumId w:val="3"/>
  </w:num>
  <w:num w:numId="7" w16cid:durableId="1927878983">
    <w:abstractNumId w:val="2"/>
  </w:num>
  <w:num w:numId="8" w16cid:durableId="1261336104">
    <w:abstractNumId w:val="1"/>
  </w:num>
  <w:num w:numId="9" w16cid:durableId="1221866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841"/>
    <w:rsid w:val="0015074B"/>
    <w:rsid w:val="00275C93"/>
    <w:rsid w:val="0029639D"/>
    <w:rsid w:val="00326F90"/>
    <w:rsid w:val="003C10E0"/>
    <w:rsid w:val="004778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D2E728"/>
  <w14:defaultImageDpi w14:val="300"/>
  <w15:docId w15:val="{28C6E8DD-550A-4472-9723-B63B74B72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3" w:lineRule="auto"/>
    </w:pPr>
    <w:rPr>
      <w:rFonts w:ascii="Montserrat" w:eastAsia="Montserrat" w:hAnsi="Montserrat" w:cs="Montserrat"/>
      <w:color w:val="1E1E1E"/>
      <w:sz w:val="19"/>
      <w:lang w:val="fr-FR" w:eastAsia="fr-FR"/>
    </w:rPr>
  </w:style>
  <w:style w:type="paragraph" w:styleId="Titre1">
    <w:name w:val="heading 1"/>
    <w:basedOn w:val="Normal"/>
    <w:next w:val="Normal"/>
    <w:link w:val="Titre1Car"/>
    <w:uiPriority w:val="9"/>
    <w:qFormat/>
    <w:rsid w:val="00FC693F"/>
    <w:pPr>
      <w:keepNext/>
      <w:keepLines/>
      <w:spacing w:before="400" w:after="160" w:line="264" w:lineRule="auto"/>
      <w:outlineLvl w:val="0"/>
    </w:pPr>
    <w:rPr>
      <w:b/>
      <w:bCs/>
      <w:color w:val="063D2E"/>
      <w:sz w:val="34"/>
      <w:szCs w:val="28"/>
    </w:rPr>
  </w:style>
  <w:style w:type="paragraph" w:styleId="Titre2">
    <w:name w:val="heading 2"/>
    <w:basedOn w:val="Normal"/>
    <w:next w:val="Normal"/>
    <w:link w:val="Titre2Car"/>
    <w:uiPriority w:val="9"/>
    <w:unhideWhenUsed/>
    <w:qFormat/>
    <w:rsid w:val="00FC693F"/>
    <w:pPr>
      <w:keepNext/>
      <w:keepLines/>
      <w:spacing w:before="280" w:line="264" w:lineRule="auto"/>
      <w:outlineLvl w:val="1"/>
    </w:pPr>
    <w:rPr>
      <w:b/>
      <w:bCs/>
      <w:color w:val="0B5A45"/>
      <w:sz w:val="25"/>
      <w:szCs w:val="26"/>
    </w:rPr>
  </w:style>
  <w:style w:type="paragraph" w:styleId="Titre3">
    <w:name w:val="heading 3"/>
    <w:basedOn w:val="Normal"/>
    <w:next w:val="Normal"/>
    <w:link w:val="Titre3Car"/>
    <w:uiPriority w:val="9"/>
    <w:unhideWhenUsed/>
    <w:qFormat/>
    <w:rsid w:val="00FC693F"/>
    <w:pPr>
      <w:keepNext/>
      <w:keepLines/>
      <w:spacing w:before="200" w:after="60" w:line="264" w:lineRule="auto"/>
      <w:outlineLvl w:val="2"/>
    </w:pPr>
    <w:rPr>
      <w:b/>
      <w:bCs/>
      <w:color w:val="0B5A45"/>
      <w:sz w:val="2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50" w:line="276" w:lineRule="auto"/>
      <w:contextualSpacing/>
    </w:pPr>
  </w:style>
  <w:style w:type="paragraph" w:styleId="Listepuces2">
    <w:name w:val="List Bullet 2"/>
    <w:basedOn w:val="Normal"/>
    <w:uiPriority w:val="99"/>
    <w:unhideWhenUsed/>
    <w:rsid w:val="00326F90"/>
    <w:pPr>
      <w:numPr>
        <w:numId w:val="2"/>
      </w:numPr>
      <w:spacing w:after="50" w:line="276" w:lineRule="auto"/>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M11">
    <w:name w:val="TM 11"/>
    <w:basedOn w:val="Normal"/>
    <w:pPr>
      <w:spacing w:before="120" w:after="80"/>
    </w:pPr>
    <w:rPr>
      <w:b/>
      <w:color w:val="063D2E"/>
      <w:sz w:val="20"/>
    </w:rPr>
  </w:style>
  <w:style w:type="paragraph" w:customStyle="1" w:styleId="TM21">
    <w:name w:val="TM 21"/>
    <w:basedOn w:val="Normal"/>
    <w:pPr>
      <w:spacing w:after="60"/>
      <w:ind w:left="340"/>
    </w:pPr>
    <w:rPr>
      <w:sz w:val="18"/>
    </w:rPr>
  </w:style>
  <w:style w:type="paragraph" w:customStyle="1" w:styleId="TTGCell">
    <w:name w:val="TTG Cell"/>
    <w:basedOn w:val="Normal"/>
    <w:pPr>
      <w:spacing w:after="30" w:line="264" w:lineRule="auto"/>
    </w:pPr>
    <w:rPr>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1869</Words>
  <Characters>10659</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Grille tarifaire — Design graphique et identité visuelle</dc:title>
  <dc:subject>Catégorie 3 sur 8 · tarifs indicatifs en FCFA, hors taxes</dc:subject>
  <dc:creator>TechnologyTrade Group</dc:creator>
  <cp:keywords>TTG-GT-02-C03</cp:keywords>
  <dc:description>Document modifiable — champs à compléter surlignés</dc:description>
  <cp:lastModifiedBy>Daril KING</cp:lastModifiedBy>
  <cp:revision>2</cp:revision>
  <dcterms:created xsi:type="dcterms:W3CDTF">2013-12-23T23:15:00Z</dcterms:created>
  <dcterms:modified xsi:type="dcterms:W3CDTF">2026-11-01T15:41:00Z</dcterms:modified>
  <cp:category/>
  <dc:language>fr-FR</dc:language>
</cp:coreProperties>
</file>