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 : Maulana Abdul Aziz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Kelas jurusan : 1IA04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NPM : 50425612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Kelas Data Science : 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Dokumentasi Basis Data MySQL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pembuatan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Buka New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Isi database name - create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Isi Table name dan Number of columns - create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Isi setiap komponen table sesuai perintah tugas mandiri 4 - save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bisa lewat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Insert pada kolom SQL lalu ketik kode manual atau dengan format di button INSERT bagian bawah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Insert pada kolom INSERT atas lalu hanya masukkan data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Untuk melihat data yang telah terisi, lihat kolom BROWSE spt gambar diatas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nonscj3snzkt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Struktur Tabel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Struktur tabel mata_kuliah. Secara logika (atau jika ditulis dalam sintaks SQL CREATE TABLE), dibuat dengan fungsi dan aturan dibawah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kode_matkul: Berfungsi sebagai identitas unik (Primary Key) bertipe angka (INT) yang wajib diisi (NOT NULL) untuk mencegah duplikasi data.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nama_mk &amp; fakultas: Mengalokasikan memori untuk input teks maksimal 50 karakter (VARCHAR) dan berstatus wajib terisi (NOT NULL).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sks: Menyimpan data bobot mata kuliah dalam format angka bulat (INT) yang juga tidak boleh dikosongkan (NOT NULL).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/>
      </w:pPr>
      <w:bookmarkStart w:colFirst="0" w:colLast="0" w:name="_rj8wrr2k2c6p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Isi dari 5 baris data yang saya pribadi input/insert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800725" cy="1524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