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2833" w14:textId="77777777" w:rsidR="00375E24" w:rsidRPr="00375E24" w:rsidRDefault="00375E24" w:rsidP="00375E24">
      <w:pPr>
        <w:jc w:val="center"/>
        <w:rPr>
          <w:b/>
          <w:bCs/>
          <w:sz w:val="36"/>
          <w:szCs w:val="36"/>
        </w:rPr>
      </w:pPr>
      <w:r w:rsidRPr="00375E24">
        <w:rPr>
          <w:b/>
          <w:bCs/>
          <w:sz w:val="36"/>
          <w:szCs w:val="36"/>
        </w:rPr>
        <w:t>Engineering That Reflects in Every AAC Block</w:t>
      </w:r>
    </w:p>
    <w:p w14:paraId="70F4D210" w14:textId="77777777" w:rsidR="00375E24" w:rsidRPr="00375E24" w:rsidRDefault="00375E24" w:rsidP="00375E24">
      <w:pPr>
        <w:rPr>
          <w:b/>
          <w:bCs/>
        </w:rPr>
      </w:pPr>
      <w:r w:rsidRPr="00375E24">
        <w:rPr>
          <w:b/>
          <w:bCs/>
        </w:rPr>
        <w:t>Part 1 — Testimonial Overview</w:t>
      </w:r>
    </w:p>
    <w:p w14:paraId="7B2BB016" w14:textId="77777777" w:rsidR="00375E24" w:rsidRPr="00375E24" w:rsidRDefault="00375E24" w:rsidP="00375E24">
      <w:pPr>
        <w:rPr>
          <w:b/>
          <w:bCs/>
        </w:rPr>
      </w:pPr>
      <w:r w:rsidRPr="00375E24">
        <w:rPr>
          <w:b/>
          <w:bCs/>
        </w:rPr>
        <w:t>Laxmi supplied more than a 340 m³/day plant—they gave us a disciplined process for maintaining block quality from day one.</w:t>
      </w:r>
    </w:p>
    <w:p w14:paraId="560F3AFF" w14:textId="77777777" w:rsidR="00375E24" w:rsidRPr="00375E24" w:rsidRDefault="00375E24" w:rsidP="00375E24">
      <w:r w:rsidRPr="00375E24">
        <w:t>After installing our AAC plant at Kheda, Laxmi’s team provided detailed quality-control and preventive-maintenance SOPs for different production conditions.</w:t>
      </w:r>
    </w:p>
    <w:p w14:paraId="21571DFB" w14:textId="77777777" w:rsidR="00375E24" w:rsidRPr="00375E24" w:rsidRDefault="00375E24" w:rsidP="00375E24">
      <w:r w:rsidRPr="00375E24">
        <w:t>We have followed these operating parameters from our first day of production until today. This disciplined process has helped us maintain consistent block quality, and we are proud that Infinity AAC blocks are recognised among the best-quality products in our region.</w:t>
      </w:r>
    </w:p>
    <w:p w14:paraId="2625FBC1" w14:textId="77777777" w:rsidR="00375E24" w:rsidRPr="00375E24" w:rsidRDefault="00375E24" w:rsidP="00375E24">
      <w:r w:rsidRPr="00375E24">
        <w:rPr>
          <w:b/>
          <w:bCs/>
        </w:rPr>
        <w:t xml:space="preserve">Mayur </w:t>
      </w:r>
      <w:proofErr w:type="spellStart"/>
      <w:r w:rsidRPr="00375E24">
        <w:rPr>
          <w:b/>
          <w:bCs/>
        </w:rPr>
        <w:t>Bhungani</w:t>
      </w:r>
      <w:proofErr w:type="spellEnd"/>
      <w:r w:rsidRPr="00375E24">
        <w:br/>
        <w:t xml:space="preserve">Director, Infinity Block Industries </w:t>
      </w:r>
      <w:proofErr w:type="spellStart"/>
      <w:r w:rsidRPr="00375E24">
        <w:t>Pvt.</w:t>
      </w:r>
      <w:proofErr w:type="spellEnd"/>
      <w:r w:rsidRPr="00375E24">
        <w:t xml:space="preserve"> Ltd.</w:t>
      </w:r>
    </w:p>
    <w:p w14:paraId="1A37DF3A" w14:textId="77777777" w:rsidR="00375E24" w:rsidRPr="00375E24" w:rsidRDefault="00375E24" w:rsidP="00375E24">
      <w:r w:rsidRPr="00375E24">
        <w:rPr>
          <w:b/>
          <w:bCs/>
        </w:rPr>
        <w:t>340 m³/day</w:t>
      </w:r>
      <w:r w:rsidRPr="00375E24">
        <w:t> </w:t>
      </w:r>
      <w:r w:rsidRPr="00375E24">
        <w:rPr>
          <w:b/>
          <w:bCs/>
        </w:rPr>
        <w:t>Kheda, Gujarat</w:t>
      </w:r>
      <w:r w:rsidRPr="00375E24">
        <w:t> </w:t>
      </w:r>
      <w:r w:rsidRPr="00375E24">
        <w:rPr>
          <w:b/>
          <w:bCs/>
        </w:rPr>
        <w:t>Quality and maintenance SOPs</w:t>
      </w:r>
    </w:p>
    <w:p w14:paraId="6C7B6BD1" w14:textId="77777777" w:rsidR="00375E24" w:rsidRPr="00375E24" w:rsidRDefault="00375E24" w:rsidP="00375E24">
      <w:r w:rsidRPr="00375E24">
        <w:t>Read Full Story</w:t>
      </w:r>
      <w:r w:rsidRPr="00375E24">
        <w:t> </w:t>
      </w:r>
      <w:r w:rsidRPr="00375E24">
        <w:t>View Customer Confirmation</w:t>
      </w:r>
    </w:p>
    <w:p w14:paraId="55E41029" w14:textId="77777777" w:rsidR="00375E24" w:rsidRPr="00375E24" w:rsidRDefault="00375E24" w:rsidP="00375E24">
      <w:r w:rsidRPr="00375E24">
        <w:pict w14:anchorId="0CAE1437">
          <v:rect id="_x0000_i1031" style="width:0;height:1.5pt" o:hralign="center" o:hrstd="t" o:hr="t" fillcolor="#a0a0a0" stroked="f"/>
        </w:pict>
      </w:r>
    </w:p>
    <w:p w14:paraId="294CC9A4" w14:textId="77777777" w:rsidR="00375E24" w:rsidRPr="00375E24" w:rsidRDefault="00375E24" w:rsidP="00375E24">
      <w:pPr>
        <w:rPr>
          <w:b/>
          <w:bCs/>
        </w:rPr>
      </w:pPr>
      <w:r w:rsidRPr="00375E24">
        <w:rPr>
          <w:b/>
          <w:bCs/>
        </w:rPr>
        <w:t>Part 2 — Our Complete Experience</w:t>
      </w:r>
    </w:p>
    <w:p w14:paraId="01E05CC4" w14:textId="77777777" w:rsidR="00375E24" w:rsidRPr="00375E24" w:rsidRDefault="00375E24" w:rsidP="00375E24">
      <w:r w:rsidRPr="00375E24">
        <w:t xml:space="preserve">We at </w:t>
      </w:r>
      <w:r w:rsidRPr="00375E24">
        <w:rPr>
          <w:b/>
          <w:bCs/>
        </w:rPr>
        <w:t xml:space="preserve">Infinity Block Industries </w:t>
      </w:r>
      <w:proofErr w:type="spellStart"/>
      <w:r w:rsidRPr="00375E24">
        <w:rPr>
          <w:b/>
          <w:bCs/>
        </w:rPr>
        <w:t>Pvt.</w:t>
      </w:r>
      <w:proofErr w:type="spellEnd"/>
      <w:r w:rsidRPr="00375E24">
        <w:rPr>
          <w:b/>
          <w:bCs/>
        </w:rPr>
        <w:t xml:space="preserve"> Ltd.</w:t>
      </w:r>
      <w:r w:rsidRPr="00375E24">
        <w:t xml:space="preserve"> installed a </w:t>
      </w:r>
      <w:r w:rsidRPr="00375E24">
        <w:rPr>
          <w:b/>
          <w:bCs/>
        </w:rPr>
        <w:t>340 m³/day AAC block manufacturing plant at Kheda, Gujarat</w:t>
      </w:r>
      <w:r w:rsidRPr="00375E24">
        <w:t xml:space="preserve">, with Laxmi En-Fab </w:t>
      </w:r>
      <w:proofErr w:type="spellStart"/>
      <w:r w:rsidRPr="00375E24">
        <w:t>Pvt.</w:t>
      </w:r>
      <w:proofErr w:type="spellEnd"/>
      <w:r w:rsidRPr="00375E24">
        <w:t xml:space="preserve"> Ltd.</w:t>
      </w:r>
    </w:p>
    <w:p w14:paraId="175389EC" w14:textId="77777777" w:rsidR="00375E24" w:rsidRPr="00375E24" w:rsidRDefault="00375E24" w:rsidP="00375E24">
      <w:r w:rsidRPr="00375E24">
        <w:t>From the beginning, our objective was not simply to manufacture AAC blocks. We wanted to establish a disciplined production system capable of consistently delivering high-quality finished products.</w:t>
      </w:r>
    </w:p>
    <w:p w14:paraId="7ADED77C" w14:textId="77777777" w:rsidR="00375E24" w:rsidRPr="00375E24" w:rsidRDefault="00375E24" w:rsidP="00375E24">
      <w:pPr>
        <w:rPr>
          <w:b/>
          <w:bCs/>
        </w:rPr>
      </w:pPr>
      <w:r w:rsidRPr="00375E24">
        <w:rPr>
          <w:b/>
          <w:bCs/>
        </w:rPr>
        <w:t>Quality Depends on More Than Machinery</w:t>
      </w:r>
    </w:p>
    <w:p w14:paraId="51FD9C18" w14:textId="77777777" w:rsidR="00375E24" w:rsidRPr="00375E24" w:rsidRDefault="00375E24" w:rsidP="00375E24">
      <w:r w:rsidRPr="00375E24">
        <w:t>The quality of an AAC block is not determined by machinery alone. Consistent results require the plant team to understand and control the complete manufacturing process.</w:t>
      </w:r>
    </w:p>
    <w:p w14:paraId="095A1BDD" w14:textId="77777777" w:rsidR="00375E24" w:rsidRPr="00375E24" w:rsidRDefault="00375E24" w:rsidP="00375E24">
      <w:r w:rsidRPr="00375E24">
        <w:t>Raw-material behaviour and plant conditions can change. Operators therefore require clear procedures for responding to different production situations while maintaining the required quality parameters.</w:t>
      </w:r>
    </w:p>
    <w:p w14:paraId="60EBAA46" w14:textId="77777777" w:rsidR="00375E24" w:rsidRPr="00375E24" w:rsidRDefault="00375E24" w:rsidP="00375E24">
      <w:r w:rsidRPr="00375E24">
        <w:t>After installation, Laxmi’s involvement continued beyond machinery commissioning.</w:t>
      </w:r>
    </w:p>
    <w:p w14:paraId="4BF03A16" w14:textId="77777777" w:rsidR="00375E24" w:rsidRPr="00375E24" w:rsidRDefault="00375E24" w:rsidP="00375E24">
      <w:pPr>
        <w:rPr>
          <w:b/>
          <w:bCs/>
        </w:rPr>
      </w:pPr>
      <w:r w:rsidRPr="00375E24">
        <w:rPr>
          <w:b/>
          <w:bCs/>
        </w:rPr>
        <w:t>Quality and Maintenance SOPs from Laxmi</w:t>
      </w:r>
    </w:p>
    <w:p w14:paraId="59F14518" w14:textId="77777777" w:rsidR="00375E24" w:rsidRPr="00375E24" w:rsidRDefault="00375E24" w:rsidP="00375E24">
      <w:r w:rsidRPr="00375E24">
        <w:t>Laxmi’s team provided us with structured SOPs covering AAC block quality and plant maintenance.</w:t>
      </w:r>
    </w:p>
    <w:p w14:paraId="17F4812A" w14:textId="77777777" w:rsidR="00375E24" w:rsidRPr="00375E24" w:rsidRDefault="00375E24" w:rsidP="00375E24">
      <w:r w:rsidRPr="00375E24">
        <w:t>These procedures helped our team understand:</w:t>
      </w:r>
    </w:p>
    <w:p w14:paraId="1A0BDAC3" w14:textId="77777777" w:rsidR="00375E24" w:rsidRPr="00375E24" w:rsidRDefault="00375E24" w:rsidP="00375E24">
      <w:pPr>
        <w:numPr>
          <w:ilvl w:val="0"/>
          <w:numId w:val="1"/>
        </w:numPr>
      </w:pPr>
      <w:r w:rsidRPr="00375E24">
        <w:t>Which operating parameters must be monitored</w:t>
      </w:r>
    </w:p>
    <w:p w14:paraId="53D42EA6" w14:textId="77777777" w:rsidR="00375E24" w:rsidRPr="00375E24" w:rsidRDefault="00375E24" w:rsidP="00375E24">
      <w:pPr>
        <w:numPr>
          <w:ilvl w:val="0"/>
          <w:numId w:val="1"/>
        </w:numPr>
      </w:pPr>
      <w:r w:rsidRPr="00375E24">
        <w:t>How to maintain process discipline</w:t>
      </w:r>
    </w:p>
    <w:p w14:paraId="0E0E7EE8" w14:textId="77777777" w:rsidR="00375E24" w:rsidRPr="00375E24" w:rsidRDefault="00375E24" w:rsidP="00375E24">
      <w:pPr>
        <w:numPr>
          <w:ilvl w:val="0"/>
          <w:numId w:val="1"/>
        </w:numPr>
      </w:pPr>
      <w:r w:rsidRPr="00375E24">
        <w:t>How to respond to different production conditions</w:t>
      </w:r>
    </w:p>
    <w:p w14:paraId="5D2753A2" w14:textId="77777777" w:rsidR="00375E24" w:rsidRPr="00375E24" w:rsidRDefault="00375E24" w:rsidP="00375E24">
      <w:pPr>
        <w:numPr>
          <w:ilvl w:val="0"/>
          <w:numId w:val="1"/>
        </w:numPr>
      </w:pPr>
      <w:r w:rsidRPr="00375E24">
        <w:t>How quality and maintenance influence each other</w:t>
      </w:r>
    </w:p>
    <w:p w14:paraId="48C06763" w14:textId="77777777" w:rsidR="00375E24" w:rsidRPr="00375E24" w:rsidRDefault="00375E24" w:rsidP="00375E24">
      <w:pPr>
        <w:numPr>
          <w:ilvl w:val="0"/>
          <w:numId w:val="1"/>
        </w:numPr>
      </w:pPr>
      <w:r w:rsidRPr="00375E24">
        <w:lastRenderedPageBreak/>
        <w:t>Which checks must be completed consistently</w:t>
      </w:r>
    </w:p>
    <w:p w14:paraId="184B0C45" w14:textId="77777777" w:rsidR="00375E24" w:rsidRPr="00375E24" w:rsidRDefault="00375E24" w:rsidP="00375E24">
      <w:pPr>
        <w:numPr>
          <w:ilvl w:val="0"/>
          <w:numId w:val="1"/>
        </w:numPr>
      </w:pPr>
      <w:r w:rsidRPr="00375E24">
        <w:t>How to prevent avoidable process variation</w:t>
      </w:r>
    </w:p>
    <w:p w14:paraId="12227B9A" w14:textId="77777777" w:rsidR="00375E24" w:rsidRPr="00375E24" w:rsidRDefault="00375E24" w:rsidP="00375E24">
      <w:r w:rsidRPr="00375E24">
        <w:t>The SOPs gave our production and maintenance teams a defined operating framework instead of leaving important decisions entirely dependent on individual experience.</w:t>
      </w:r>
    </w:p>
    <w:p w14:paraId="4FEC6FD4" w14:textId="77777777" w:rsidR="00375E24" w:rsidRPr="00375E24" w:rsidRDefault="00375E24" w:rsidP="00375E24">
      <w:pPr>
        <w:rPr>
          <w:b/>
          <w:bCs/>
        </w:rPr>
      </w:pPr>
      <w:r w:rsidRPr="00375E24">
        <w:rPr>
          <w:b/>
          <w:bCs/>
        </w:rPr>
        <w:t>Followed from Day One</w:t>
      </w:r>
    </w:p>
    <w:p w14:paraId="3C8AEA4A" w14:textId="77777777" w:rsidR="00375E24" w:rsidRPr="00375E24" w:rsidRDefault="00375E24" w:rsidP="00375E24">
      <w:r w:rsidRPr="00375E24">
        <w:t>We began following Laxmi’s recommended quality parameters and maintenance practices from our first day of production.</w:t>
      </w:r>
    </w:p>
    <w:p w14:paraId="384ADD4B" w14:textId="77777777" w:rsidR="00375E24" w:rsidRPr="00375E24" w:rsidRDefault="00375E24" w:rsidP="00375E24">
      <w:r w:rsidRPr="00375E24">
        <w:t>Most importantly, we have continued maintaining that discipline until today.</w:t>
      </w:r>
    </w:p>
    <w:p w14:paraId="2B1859DE" w14:textId="77777777" w:rsidR="00375E24" w:rsidRPr="00375E24" w:rsidRDefault="00375E24" w:rsidP="00375E24">
      <w:r w:rsidRPr="00375E24">
        <w:t>For us, an SOP has value only when it becomes part of everyday plant operation. Consistently following the defined process has helped us control variation and maintain confidence in the quality of the blocks produced at our plant.</w:t>
      </w:r>
    </w:p>
    <w:p w14:paraId="603C6865" w14:textId="77777777" w:rsidR="00375E24" w:rsidRPr="00375E24" w:rsidRDefault="00375E24" w:rsidP="00375E24">
      <w:pPr>
        <w:rPr>
          <w:b/>
          <w:bCs/>
        </w:rPr>
      </w:pPr>
      <w:r w:rsidRPr="00375E24">
        <w:rPr>
          <w:b/>
          <w:bCs/>
        </w:rPr>
        <w:t>Engineering Visible in the Finished Product</w:t>
      </w:r>
    </w:p>
    <w:p w14:paraId="087DE73A" w14:textId="77777777" w:rsidR="00375E24" w:rsidRPr="00375E24" w:rsidRDefault="00375E24" w:rsidP="00375E24">
      <w:r w:rsidRPr="00375E24">
        <w:t>The real result of plant engineering is ultimately visible in the AAC block supplied to the market.</w:t>
      </w:r>
    </w:p>
    <w:p w14:paraId="611C4B33" w14:textId="77777777" w:rsidR="00375E24" w:rsidRPr="00375E24" w:rsidRDefault="00375E24" w:rsidP="00375E24">
      <w:r w:rsidRPr="00375E24">
        <w:t>Our experience with Laxmi has demonstrated the connection between:</w:t>
      </w:r>
    </w:p>
    <w:p w14:paraId="157DC709" w14:textId="77777777" w:rsidR="00375E24" w:rsidRPr="00375E24" w:rsidRDefault="00375E24" w:rsidP="00375E24">
      <w:pPr>
        <w:numPr>
          <w:ilvl w:val="0"/>
          <w:numId w:val="2"/>
        </w:numPr>
      </w:pPr>
      <w:r w:rsidRPr="00375E24">
        <w:t>Correct plant engineering</w:t>
      </w:r>
    </w:p>
    <w:p w14:paraId="15496024" w14:textId="77777777" w:rsidR="00375E24" w:rsidRPr="00375E24" w:rsidRDefault="00375E24" w:rsidP="00375E24">
      <w:pPr>
        <w:numPr>
          <w:ilvl w:val="0"/>
          <w:numId w:val="2"/>
        </w:numPr>
      </w:pPr>
      <w:r w:rsidRPr="00375E24">
        <w:t>Defined operating parameters</w:t>
      </w:r>
    </w:p>
    <w:p w14:paraId="3AF9FD93" w14:textId="77777777" w:rsidR="00375E24" w:rsidRPr="00375E24" w:rsidRDefault="00375E24" w:rsidP="00375E24">
      <w:pPr>
        <w:numPr>
          <w:ilvl w:val="0"/>
          <w:numId w:val="2"/>
        </w:numPr>
      </w:pPr>
      <w:r w:rsidRPr="00375E24">
        <w:t>Preventive maintenance</w:t>
      </w:r>
    </w:p>
    <w:p w14:paraId="2381C898" w14:textId="77777777" w:rsidR="00375E24" w:rsidRPr="00375E24" w:rsidRDefault="00375E24" w:rsidP="00375E24">
      <w:pPr>
        <w:numPr>
          <w:ilvl w:val="0"/>
          <w:numId w:val="2"/>
        </w:numPr>
      </w:pPr>
      <w:r w:rsidRPr="00375E24">
        <w:t>Process discipline</w:t>
      </w:r>
    </w:p>
    <w:p w14:paraId="44F9410A" w14:textId="77777777" w:rsidR="00375E24" w:rsidRPr="00375E24" w:rsidRDefault="00375E24" w:rsidP="00375E24">
      <w:pPr>
        <w:numPr>
          <w:ilvl w:val="0"/>
          <w:numId w:val="2"/>
        </w:numPr>
      </w:pPr>
      <w:r w:rsidRPr="00375E24">
        <w:t>Consistent finished-block quality</w:t>
      </w:r>
    </w:p>
    <w:p w14:paraId="294103F6" w14:textId="77777777" w:rsidR="00375E24" w:rsidRPr="00375E24" w:rsidRDefault="00375E24" w:rsidP="00375E24">
      <w:r w:rsidRPr="00375E24">
        <w:t>By combining the supplied machinery with Laxmi’s recommended quality and maintenance practices, we have been able to establish a strong quality position in our market.</w:t>
      </w:r>
    </w:p>
    <w:p w14:paraId="3E41BA5A" w14:textId="77777777" w:rsidR="00375E24" w:rsidRPr="00375E24" w:rsidRDefault="00375E24" w:rsidP="00375E24">
      <w:pPr>
        <w:rPr>
          <w:b/>
          <w:bCs/>
        </w:rPr>
      </w:pPr>
      <w:r w:rsidRPr="00375E24">
        <w:rPr>
          <w:b/>
          <w:bCs/>
        </w:rPr>
        <w:t>Proud of Our Regional Quality Position</w:t>
      </w:r>
    </w:p>
    <w:p w14:paraId="7A96DB32" w14:textId="77777777" w:rsidR="00375E24" w:rsidRPr="00375E24" w:rsidRDefault="00375E24" w:rsidP="00375E24">
      <w:r w:rsidRPr="00375E24">
        <w:t>We are proud to state that, based on our experience and market response, the quality of Infinity AAC blocks is recognised among the best in our region.</w:t>
      </w:r>
    </w:p>
    <w:p w14:paraId="0863F877" w14:textId="77777777" w:rsidR="00375E24" w:rsidRPr="00375E24" w:rsidRDefault="00375E24" w:rsidP="00375E24">
      <w:r w:rsidRPr="00375E24">
        <w:t>This achievement has been supported by the production discipline established from the beginning and maintained by our team throughout plant operation.</w:t>
      </w:r>
    </w:p>
    <w:p w14:paraId="7E3FA4E6" w14:textId="77777777" w:rsidR="00375E24" w:rsidRPr="00375E24" w:rsidRDefault="00375E24" w:rsidP="00375E24">
      <w:r w:rsidRPr="00375E24">
        <w:t>“Laxmi did not stop after installing our plant. Their team provided quality and maintenance SOPs for different production conditions, which we have followed from day one until today. This discipline has helped us establish Infinity AAC blocks among the best-quality products in our region.”</w:t>
      </w:r>
    </w:p>
    <w:p w14:paraId="6AA60A2E" w14:textId="77777777" w:rsidR="00375E24" w:rsidRPr="00375E24" w:rsidRDefault="00375E24" w:rsidP="00375E24">
      <w:r w:rsidRPr="00375E24">
        <w:rPr>
          <w:b/>
          <w:bCs/>
        </w:rPr>
        <w:t xml:space="preserve">Mayur </w:t>
      </w:r>
      <w:proofErr w:type="spellStart"/>
      <w:r w:rsidRPr="00375E24">
        <w:rPr>
          <w:b/>
          <w:bCs/>
        </w:rPr>
        <w:t>Bhungani</w:t>
      </w:r>
      <w:proofErr w:type="spellEnd"/>
      <w:r w:rsidRPr="00375E24">
        <w:br/>
        <w:t>Director</w:t>
      </w:r>
      <w:r w:rsidRPr="00375E24">
        <w:br/>
      </w:r>
      <w:r w:rsidRPr="00375E24">
        <w:rPr>
          <w:b/>
          <w:bCs/>
        </w:rPr>
        <w:t xml:space="preserve">Infinity Block Industries </w:t>
      </w:r>
      <w:proofErr w:type="spellStart"/>
      <w:r w:rsidRPr="00375E24">
        <w:rPr>
          <w:b/>
          <w:bCs/>
        </w:rPr>
        <w:t>Pvt.</w:t>
      </w:r>
      <w:proofErr w:type="spellEnd"/>
      <w:r w:rsidRPr="00375E24">
        <w:rPr>
          <w:b/>
          <w:bCs/>
        </w:rPr>
        <w:t xml:space="preserve"> Ltd.</w:t>
      </w:r>
      <w:r w:rsidRPr="00375E24">
        <w:br/>
        <w:t>Kheda, Gujarat</w:t>
      </w:r>
    </w:p>
    <w:p w14:paraId="7EE18603" w14:textId="77777777" w:rsidR="00375E24" w:rsidRPr="00375E24" w:rsidRDefault="00375E24" w:rsidP="00375E24">
      <w:pPr>
        <w:rPr>
          <w:b/>
          <w:bCs/>
        </w:rPr>
      </w:pPr>
      <w:r w:rsidRPr="00375E24">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471"/>
      </w:tblGrid>
      <w:tr w:rsidR="00375E24" w:rsidRPr="00375E24" w14:paraId="054BAB7C" w14:textId="77777777">
        <w:trPr>
          <w:tblHeader/>
          <w:tblCellSpacing w:w="15" w:type="dxa"/>
        </w:trPr>
        <w:tc>
          <w:tcPr>
            <w:tcW w:w="0" w:type="auto"/>
            <w:vAlign w:val="center"/>
            <w:hideMark/>
          </w:tcPr>
          <w:p w14:paraId="2CDF123C" w14:textId="77777777" w:rsidR="00375E24" w:rsidRPr="00375E24" w:rsidRDefault="00375E24" w:rsidP="00375E24">
            <w:pPr>
              <w:rPr>
                <w:b/>
                <w:bCs/>
              </w:rPr>
            </w:pPr>
            <w:r w:rsidRPr="00375E24">
              <w:rPr>
                <w:b/>
                <w:bCs/>
              </w:rPr>
              <w:lastRenderedPageBreak/>
              <w:t>Project information</w:t>
            </w:r>
          </w:p>
        </w:tc>
        <w:tc>
          <w:tcPr>
            <w:tcW w:w="0" w:type="auto"/>
            <w:vAlign w:val="center"/>
            <w:hideMark/>
          </w:tcPr>
          <w:p w14:paraId="04CB4611" w14:textId="77777777" w:rsidR="00375E24" w:rsidRPr="00375E24" w:rsidRDefault="00375E24" w:rsidP="00375E24">
            <w:pPr>
              <w:rPr>
                <w:b/>
                <w:bCs/>
              </w:rPr>
            </w:pPr>
            <w:r w:rsidRPr="00375E24">
              <w:rPr>
                <w:b/>
                <w:bCs/>
              </w:rPr>
              <w:t>Detail</w:t>
            </w:r>
          </w:p>
        </w:tc>
      </w:tr>
      <w:tr w:rsidR="00375E24" w:rsidRPr="00375E24" w14:paraId="255201FC" w14:textId="77777777">
        <w:trPr>
          <w:tblCellSpacing w:w="15" w:type="dxa"/>
        </w:trPr>
        <w:tc>
          <w:tcPr>
            <w:tcW w:w="0" w:type="auto"/>
            <w:vAlign w:val="center"/>
            <w:hideMark/>
          </w:tcPr>
          <w:p w14:paraId="42FE5517" w14:textId="77777777" w:rsidR="00375E24" w:rsidRPr="00375E24" w:rsidRDefault="00375E24" w:rsidP="00375E24">
            <w:r w:rsidRPr="00375E24">
              <w:t>Customer</w:t>
            </w:r>
          </w:p>
        </w:tc>
        <w:tc>
          <w:tcPr>
            <w:tcW w:w="0" w:type="auto"/>
            <w:vAlign w:val="center"/>
            <w:hideMark/>
          </w:tcPr>
          <w:p w14:paraId="3213312B" w14:textId="77777777" w:rsidR="00375E24" w:rsidRPr="00375E24" w:rsidRDefault="00375E24" w:rsidP="00375E24">
            <w:r w:rsidRPr="00375E24">
              <w:t xml:space="preserve">Infinity Block Industries </w:t>
            </w:r>
            <w:proofErr w:type="spellStart"/>
            <w:r w:rsidRPr="00375E24">
              <w:t>Pvt.</w:t>
            </w:r>
            <w:proofErr w:type="spellEnd"/>
            <w:r w:rsidRPr="00375E24">
              <w:t xml:space="preserve"> Ltd.</w:t>
            </w:r>
          </w:p>
        </w:tc>
      </w:tr>
      <w:tr w:rsidR="00375E24" w:rsidRPr="00375E24" w14:paraId="07B7E914" w14:textId="77777777">
        <w:trPr>
          <w:tblCellSpacing w:w="15" w:type="dxa"/>
        </w:trPr>
        <w:tc>
          <w:tcPr>
            <w:tcW w:w="0" w:type="auto"/>
            <w:vAlign w:val="center"/>
            <w:hideMark/>
          </w:tcPr>
          <w:p w14:paraId="5622DF56" w14:textId="77777777" w:rsidR="00375E24" w:rsidRPr="00375E24" w:rsidRDefault="00375E24" w:rsidP="00375E24">
            <w:r w:rsidRPr="00375E24">
              <w:t>Customer representative</w:t>
            </w:r>
          </w:p>
        </w:tc>
        <w:tc>
          <w:tcPr>
            <w:tcW w:w="0" w:type="auto"/>
            <w:vAlign w:val="center"/>
            <w:hideMark/>
          </w:tcPr>
          <w:p w14:paraId="12DEC854" w14:textId="77777777" w:rsidR="00375E24" w:rsidRPr="00375E24" w:rsidRDefault="00375E24" w:rsidP="00375E24">
            <w:r w:rsidRPr="00375E24">
              <w:t xml:space="preserve">Mayur </w:t>
            </w:r>
            <w:proofErr w:type="spellStart"/>
            <w:r w:rsidRPr="00375E24">
              <w:t>Bhungani</w:t>
            </w:r>
            <w:proofErr w:type="spellEnd"/>
          </w:p>
        </w:tc>
      </w:tr>
      <w:tr w:rsidR="00375E24" w:rsidRPr="00375E24" w14:paraId="05B41D70" w14:textId="77777777">
        <w:trPr>
          <w:tblCellSpacing w:w="15" w:type="dxa"/>
        </w:trPr>
        <w:tc>
          <w:tcPr>
            <w:tcW w:w="0" w:type="auto"/>
            <w:vAlign w:val="center"/>
            <w:hideMark/>
          </w:tcPr>
          <w:p w14:paraId="35755E56" w14:textId="77777777" w:rsidR="00375E24" w:rsidRPr="00375E24" w:rsidRDefault="00375E24" w:rsidP="00375E24">
            <w:r w:rsidRPr="00375E24">
              <w:t>Designation</w:t>
            </w:r>
          </w:p>
        </w:tc>
        <w:tc>
          <w:tcPr>
            <w:tcW w:w="0" w:type="auto"/>
            <w:vAlign w:val="center"/>
            <w:hideMark/>
          </w:tcPr>
          <w:p w14:paraId="72B0DA50" w14:textId="77777777" w:rsidR="00375E24" w:rsidRPr="00375E24" w:rsidRDefault="00375E24" w:rsidP="00375E24">
            <w:r w:rsidRPr="00375E24">
              <w:t>Director</w:t>
            </w:r>
          </w:p>
        </w:tc>
      </w:tr>
      <w:tr w:rsidR="00375E24" w:rsidRPr="00375E24" w14:paraId="39FF2190" w14:textId="77777777">
        <w:trPr>
          <w:tblCellSpacing w:w="15" w:type="dxa"/>
        </w:trPr>
        <w:tc>
          <w:tcPr>
            <w:tcW w:w="0" w:type="auto"/>
            <w:vAlign w:val="center"/>
            <w:hideMark/>
          </w:tcPr>
          <w:p w14:paraId="69D9F43A" w14:textId="77777777" w:rsidR="00375E24" w:rsidRPr="00375E24" w:rsidRDefault="00375E24" w:rsidP="00375E24">
            <w:r w:rsidRPr="00375E24">
              <w:t>Plant location</w:t>
            </w:r>
          </w:p>
        </w:tc>
        <w:tc>
          <w:tcPr>
            <w:tcW w:w="0" w:type="auto"/>
            <w:vAlign w:val="center"/>
            <w:hideMark/>
          </w:tcPr>
          <w:p w14:paraId="697B4B28" w14:textId="77777777" w:rsidR="00375E24" w:rsidRPr="00375E24" w:rsidRDefault="00375E24" w:rsidP="00375E24">
            <w:r w:rsidRPr="00375E24">
              <w:t>Kheda, Gujarat</w:t>
            </w:r>
          </w:p>
        </w:tc>
      </w:tr>
      <w:tr w:rsidR="00375E24" w:rsidRPr="00375E24" w14:paraId="3A428408" w14:textId="77777777">
        <w:trPr>
          <w:tblCellSpacing w:w="15" w:type="dxa"/>
        </w:trPr>
        <w:tc>
          <w:tcPr>
            <w:tcW w:w="0" w:type="auto"/>
            <w:vAlign w:val="center"/>
            <w:hideMark/>
          </w:tcPr>
          <w:p w14:paraId="0BB75799" w14:textId="77777777" w:rsidR="00375E24" w:rsidRPr="00375E24" w:rsidRDefault="00375E24" w:rsidP="00375E24">
            <w:r w:rsidRPr="00375E24">
              <w:t>Installed capacity</w:t>
            </w:r>
          </w:p>
        </w:tc>
        <w:tc>
          <w:tcPr>
            <w:tcW w:w="0" w:type="auto"/>
            <w:vAlign w:val="center"/>
            <w:hideMark/>
          </w:tcPr>
          <w:p w14:paraId="13A84A99" w14:textId="77777777" w:rsidR="00375E24" w:rsidRPr="00375E24" w:rsidRDefault="00375E24" w:rsidP="00375E24">
            <w:r w:rsidRPr="00375E24">
              <w:t>340 m³/day</w:t>
            </w:r>
          </w:p>
        </w:tc>
      </w:tr>
      <w:tr w:rsidR="00375E24" w:rsidRPr="00375E24" w14:paraId="541A9587" w14:textId="77777777">
        <w:trPr>
          <w:tblCellSpacing w:w="15" w:type="dxa"/>
        </w:trPr>
        <w:tc>
          <w:tcPr>
            <w:tcW w:w="0" w:type="auto"/>
            <w:vAlign w:val="center"/>
            <w:hideMark/>
          </w:tcPr>
          <w:p w14:paraId="24D00671" w14:textId="77777777" w:rsidR="00375E24" w:rsidRPr="00375E24" w:rsidRDefault="00375E24" w:rsidP="00375E24">
            <w:r w:rsidRPr="00375E24">
              <w:t>Post-installation support</w:t>
            </w:r>
          </w:p>
        </w:tc>
        <w:tc>
          <w:tcPr>
            <w:tcW w:w="0" w:type="auto"/>
            <w:vAlign w:val="center"/>
            <w:hideMark/>
          </w:tcPr>
          <w:p w14:paraId="5B93E73A" w14:textId="77777777" w:rsidR="00375E24" w:rsidRPr="00375E24" w:rsidRDefault="00375E24" w:rsidP="00375E24">
            <w:r w:rsidRPr="00375E24">
              <w:t>Quality-control and maintenance SOPs</w:t>
            </w:r>
          </w:p>
        </w:tc>
      </w:tr>
      <w:tr w:rsidR="00375E24" w:rsidRPr="00375E24" w14:paraId="31A6C6B8" w14:textId="77777777">
        <w:trPr>
          <w:tblCellSpacing w:w="15" w:type="dxa"/>
        </w:trPr>
        <w:tc>
          <w:tcPr>
            <w:tcW w:w="0" w:type="auto"/>
            <w:vAlign w:val="center"/>
            <w:hideMark/>
          </w:tcPr>
          <w:p w14:paraId="1AE746BE" w14:textId="77777777" w:rsidR="00375E24" w:rsidRPr="00375E24" w:rsidRDefault="00375E24" w:rsidP="00375E24">
            <w:r w:rsidRPr="00375E24">
              <w:t>SOP application</w:t>
            </w:r>
          </w:p>
        </w:tc>
        <w:tc>
          <w:tcPr>
            <w:tcW w:w="0" w:type="auto"/>
            <w:vAlign w:val="center"/>
            <w:hideMark/>
          </w:tcPr>
          <w:p w14:paraId="3591B3AD" w14:textId="77777777" w:rsidR="00375E24" w:rsidRPr="00375E24" w:rsidRDefault="00375E24" w:rsidP="00375E24">
            <w:r w:rsidRPr="00375E24">
              <w:t>Followed from the first day of production</w:t>
            </w:r>
          </w:p>
        </w:tc>
      </w:tr>
      <w:tr w:rsidR="00375E24" w:rsidRPr="00375E24" w14:paraId="34779D2E" w14:textId="77777777">
        <w:trPr>
          <w:tblCellSpacing w:w="15" w:type="dxa"/>
        </w:trPr>
        <w:tc>
          <w:tcPr>
            <w:tcW w:w="0" w:type="auto"/>
            <w:vAlign w:val="center"/>
            <w:hideMark/>
          </w:tcPr>
          <w:p w14:paraId="662256A2" w14:textId="77777777" w:rsidR="00375E24" w:rsidRPr="00375E24" w:rsidRDefault="00375E24" w:rsidP="00375E24">
            <w:r w:rsidRPr="00375E24">
              <w:t>Customer-reported outcome</w:t>
            </w:r>
          </w:p>
        </w:tc>
        <w:tc>
          <w:tcPr>
            <w:tcW w:w="0" w:type="auto"/>
            <w:vAlign w:val="center"/>
            <w:hideMark/>
          </w:tcPr>
          <w:p w14:paraId="4E62843B" w14:textId="77777777" w:rsidR="00375E24" w:rsidRPr="00375E24" w:rsidRDefault="00375E24" w:rsidP="00375E24">
            <w:r w:rsidRPr="00375E24">
              <w:t>Consistent block quality</w:t>
            </w:r>
          </w:p>
        </w:tc>
      </w:tr>
      <w:tr w:rsidR="00375E24" w:rsidRPr="00375E24" w14:paraId="72225024" w14:textId="77777777">
        <w:trPr>
          <w:tblCellSpacing w:w="15" w:type="dxa"/>
        </w:trPr>
        <w:tc>
          <w:tcPr>
            <w:tcW w:w="0" w:type="auto"/>
            <w:vAlign w:val="center"/>
            <w:hideMark/>
          </w:tcPr>
          <w:p w14:paraId="6BD5CE11" w14:textId="77777777" w:rsidR="00375E24" w:rsidRPr="00375E24" w:rsidRDefault="00375E24" w:rsidP="00375E24">
            <w:r w:rsidRPr="00375E24">
              <w:t>Market position</w:t>
            </w:r>
          </w:p>
        </w:tc>
        <w:tc>
          <w:tcPr>
            <w:tcW w:w="0" w:type="auto"/>
            <w:vAlign w:val="center"/>
            <w:hideMark/>
          </w:tcPr>
          <w:p w14:paraId="044F52A6" w14:textId="77777777" w:rsidR="00375E24" w:rsidRPr="00375E24" w:rsidRDefault="00375E24" w:rsidP="00375E24">
            <w:r w:rsidRPr="00375E24">
              <w:t>Among the best-quality AAC blocks in the region, according to the customer</w:t>
            </w:r>
          </w:p>
        </w:tc>
      </w:tr>
    </w:tbl>
    <w:p w14:paraId="29696ADE" w14:textId="77777777" w:rsidR="00375E24" w:rsidRPr="00375E24" w:rsidRDefault="00375E24" w:rsidP="00375E24">
      <w:pPr>
        <w:rPr>
          <w:b/>
          <w:bCs/>
        </w:rPr>
      </w:pPr>
      <w:r w:rsidRPr="00375E24">
        <w:rPr>
          <w:b/>
          <w:bCs/>
        </w:rPr>
        <w:t>What Made the Difference</w:t>
      </w:r>
    </w:p>
    <w:p w14:paraId="4C358ECE" w14:textId="77777777" w:rsidR="00375E24" w:rsidRPr="00375E24" w:rsidRDefault="00375E24" w:rsidP="00375E24">
      <w:r w:rsidRPr="00375E24">
        <w:t>Our experience shows that installing a plant is only the beginning. Maintaining quality requires a disciplined system that continues during everyday production.</w:t>
      </w:r>
    </w:p>
    <w:p w14:paraId="3DB44B9A" w14:textId="77777777" w:rsidR="00375E24" w:rsidRPr="00375E24" w:rsidRDefault="00375E24" w:rsidP="00375E24">
      <w:r w:rsidRPr="00375E24">
        <w:t>Laxmi helped us establish that system through practical quality parameters and maintenance procedures suited to different operating conditions.</w:t>
      </w:r>
    </w:p>
    <w:p w14:paraId="48C539D2" w14:textId="77777777" w:rsidR="00375E24" w:rsidRPr="00375E24" w:rsidRDefault="00375E24" w:rsidP="00375E24">
      <w:r w:rsidRPr="00375E24">
        <w:t>For us, this is where Laxmi’s engineering creates its final value—in the consistent quality of every AAC block leaving our plant.</w:t>
      </w:r>
    </w:p>
    <w:p w14:paraId="51481630" w14:textId="77777777" w:rsidR="00375E24" w:rsidRPr="00375E24" w:rsidRDefault="00375E24" w:rsidP="00375E24">
      <w:r w:rsidRPr="00375E24">
        <w:t>Discuss AAC Block Quality</w:t>
      </w:r>
      <w:r w:rsidRPr="00375E24">
        <w:t> </w:t>
      </w:r>
      <w:r w:rsidRPr="00375E24">
        <w:t>Learn About Laxmi’s Process Support</w:t>
      </w:r>
    </w:p>
    <w:p w14:paraId="558814AA" w14:textId="77777777" w:rsidR="00375E24" w:rsidRPr="00375E24" w:rsidRDefault="00375E24" w:rsidP="00375E24">
      <w:r w:rsidRPr="00375E24">
        <w:rPr>
          <w:i/>
          <w:iCs/>
        </w:rPr>
        <w:t xml:space="preserve">This story reflects Infinity Block Industries </w:t>
      </w:r>
      <w:proofErr w:type="spellStart"/>
      <w:r w:rsidRPr="00375E24">
        <w:rPr>
          <w:i/>
          <w:iCs/>
        </w:rPr>
        <w:t>Pvt.</w:t>
      </w:r>
      <w:proofErr w:type="spellEnd"/>
      <w:r w:rsidRPr="00375E24">
        <w:rPr>
          <w:i/>
          <w:iCs/>
        </w:rPr>
        <w:t xml:space="preserve"> Ltd.’s experience with its plant, production practices and regional market. The quality statement represents the customer’s assessment. Actual block quality depends on raw materials, process control, operator discipline, testing, maintenance and applicable product standards.</w:t>
      </w:r>
    </w:p>
    <w:p w14:paraId="7B7FED12"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F6FD9"/>
    <w:multiLevelType w:val="multilevel"/>
    <w:tmpl w:val="31F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70D63"/>
    <w:multiLevelType w:val="multilevel"/>
    <w:tmpl w:val="A2B4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393090">
    <w:abstractNumId w:val="0"/>
  </w:num>
  <w:num w:numId="2" w16cid:durableId="533036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6D"/>
    <w:rsid w:val="00191279"/>
    <w:rsid w:val="00205420"/>
    <w:rsid w:val="002A70DE"/>
    <w:rsid w:val="00375E24"/>
    <w:rsid w:val="00581811"/>
    <w:rsid w:val="00B57D6D"/>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B4738A-3003-4DDA-BB6D-0821154D4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D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D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D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D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D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D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D6D"/>
    <w:rPr>
      <w:rFonts w:eastAsiaTheme="majorEastAsia" w:cstheme="majorBidi"/>
      <w:color w:val="272727" w:themeColor="text1" w:themeTint="D8"/>
    </w:rPr>
  </w:style>
  <w:style w:type="paragraph" w:styleId="Title">
    <w:name w:val="Title"/>
    <w:basedOn w:val="Normal"/>
    <w:next w:val="Normal"/>
    <w:link w:val="TitleChar"/>
    <w:uiPriority w:val="10"/>
    <w:qFormat/>
    <w:rsid w:val="00B57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D6D"/>
    <w:pPr>
      <w:spacing w:before="160"/>
      <w:jc w:val="center"/>
    </w:pPr>
    <w:rPr>
      <w:i/>
      <w:iCs/>
      <w:color w:val="404040" w:themeColor="text1" w:themeTint="BF"/>
    </w:rPr>
  </w:style>
  <w:style w:type="character" w:customStyle="1" w:styleId="QuoteChar">
    <w:name w:val="Quote Char"/>
    <w:basedOn w:val="DefaultParagraphFont"/>
    <w:link w:val="Quote"/>
    <w:uiPriority w:val="29"/>
    <w:rsid w:val="00B57D6D"/>
    <w:rPr>
      <w:i/>
      <w:iCs/>
      <w:color w:val="404040" w:themeColor="text1" w:themeTint="BF"/>
    </w:rPr>
  </w:style>
  <w:style w:type="paragraph" w:styleId="ListParagraph">
    <w:name w:val="List Paragraph"/>
    <w:basedOn w:val="Normal"/>
    <w:uiPriority w:val="34"/>
    <w:qFormat/>
    <w:rsid w:val="00B57D6D"/>
    <w:pPr>
      <w:ind w:left="720"/>
      <w:contextualSpacing/>
    </w:pPr>
  </w:style>
  <w:style w:type="character" w:styleId="IntenseEmphasis">
    <w:name w:val="Intense Emphasis"/>
    <w:basedOn w:val="DefaultParagraphFont"/>
    <w:uiPriority w:val="21"/>
    <w:qFormat/>
    <w:rsid w:val="00B57D6D"/>
    <w:rPr>
      <w:i/>
      <w:iCs/>
      <w:color w:val="2F5496" w:themeColor="accent1" w:themeShade="BF"/>
    </w:rPr>
  </w:style>
  <w:style w:type="paragraph" w:styleId="IntenseQuote">
    <w:name w:val="Intense Quote"/>
    <w:basedOn w:val="Normal"/>
    <w:next w:val="Normal"/>
    <w:link w:val="IntenseQuoteChar"/>
    <w:uiPriority w:val="30"/>
    <w:qFormat/>
    <w:rsid w:val="00B57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D6D"/>
    <w:rPr>
      <w:i/>
      <w:iCs/>
      <w:color w:val="2F5496" w:themeColor="accent1" w:themeShade="BF"/>
    </w:rPr>
  </w:style>
  <w:style w:type="character" w:styleId="IntenseReference">
    <w:name w:val="Intense Reference"/>
    <w:basedOn w:val="DefaultParagraphFont"/>
    <w:uiPriority w:val="32"/>
    <w:qFormat/>
    <w:rsid w:val="00B57D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2026-08-26T12:09:00Z</dcterms:created>
  <dcterms:modified xsi:type="dcterms:W3CDTF">2026-08-26T12:09:00Z</dcterms:modified>
</cp:coreProperties>
</file>