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EF7F" w14:textId="71A73E8A" w:rsidR="00BC6D54" w:rsidRDefault="001145B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Coming soon-----------------------------------------</w:t>
      </w:r>
      <w:r w:rsidR="00C528B4">
        <w:rPr>
          <w:b/>
          <w:bCs/>
          <w:lang w:val="en-US"/>
        </w:rPr>
        <w:t>SHOWER TRAYS DETAILS</w:t>
      </w:r>
    </w:p>
    <w:p w14:paraId="7829C4D9" w14:textId="239D2CBD" w:rsidR="00C528B4" w:rsidRDefault="0057664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Keystone </w:t>
      </w:r>
      <w:proofErr w:type="spellStart"/>
      <w:r>
        <w:rPr>
          <w:b/>
          <w:bCs/>
          <w:lang w:val="en-US"/>
        </w:rPr>
        <w:t>serise</w:t>
      </w:r>
      <w:proofErr w:type="spellEnd"/>
    </w:p>
    <w:p w14:paraId="24E8D60F" w14:textId="27B6E715" w:rsidR="00C528B4" w:rsidRDefault="00C528B4">
      <w:pPr>
        <w:rPr>
          <w:b/>
          <w:bCs/>
          <w:lang w:val="en-US"/>
        </w:rPr>
      </w:pPr>
      <w:r>
        <w:rPr>
          <w:b/>
          <w:bCs/>
          <w:lang w:val="en-US"/>
        </w:rPr>
        <w:t>SIZE:</w:t>
      </w:r>
    </w:p>
    <w:p w14:paraId="42A1A476" w14:textId="572733AD" w:rsidR="00C528B4" w:rsidRDefault="00C528B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1000X1000 </w:t>
      </w:r>
      <w:r w:rsidR="006855A0">
        <w:rPr>
          <w:b/>
          <w:bCs/>
          <w:lang w:val="en-US"/>
        </w:rPr>
        <w:t>CM</w:t>
      </w:r>
      <w:r>
        <w:rPr>
          <w:b/>
          <w:bCs/>
          <w:lang w:val="en-US"/>
        </w:rPr>
        <w:t xml:space="preserve"> SQUARE</w:t>
      </w:r>
    </w:p>
    <w:p w14:paraId="32D593DE" w14:textId="4B923E56" w:rsidR="00C528B4" w:rsidRDefault="00C528B4">
      <w:pPr>
        <w:rPr>
          <w:b/>
          <w:bCs/>
          <w:lang w:val="en-US"/>
        </w:rPr>
      </w:pPr>
      <w:r>
        <w:rPr>
          <w:b/>
          <w:bCs/>
          <w:lang w:val="en-US"/>
        </w:rPr>
        <w:t>1200X</w:t>
      </w:r>
      <w:r w:rsidR="006855A0">
        <w:rPr>
          <w:b/>
          <w:bCs/>
          <w:lang w:val="en-US"/>
        </w:rPr>
        <w:t xml:space="preserve">800 </w:t>
      </w:r>
      <w:proofErr w:type="gramStart"/>
      <w:r w:rsidR="006855A0">
        <w:rPr>
          <w:b/>
          <w:bCs/>
          <w:lang w:val="en-US"/>
        </w:rPr>
        <w:t>CM</w:t>
      </w:r>
      <w:r>
        <w:rPr>
          <w:b/>
          <w:bCs/>
          <w:lang w:val="en-US"/>
        </w:rPr>
        <w:t xml:space="preserve">  SQUARE</w:t>
      </w:r>
      <w:proofErr w:type="gramEnd"/>
    </w:p>
    <w:p w14:paraId="5CA9A5A7" w14:textId="625B73DB" w:rsidR="002A15B6" w:rsidRDefault="006855A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1200X900 </w:t>
      </w:r>
      <w:proofErr w:type="gramStart"/>
      <w:r>
        <w:rPr>
          <w:b/>
          <w:bCs/>
          <w:lang w:val="en-US"/>
        </w:rPr>
        <w:t xml:space="preserve">CM </w:t>
      </w:r>
      <w:r w:rsidR="002A15B6">
        <w:rPr>
          <w:b/>
          <w:bCs/>
          <w:lang w:val="en-US"/>
        </w:rPr>
        <w:t xml:space="preserve"> SQUARE</w:t>
      </w:r>
      <w:proofErr w:type="gramEnd"/>
    </w:p>
    <w:p w14:paraId="620DC451" w14:textId="2F50AA5F" w:rsidR="00E6352A" w:rsidRDefault="00E6352A">
      <w:pPr>
        <w:rPr>
          <w:b/>
          <w:bCs/>
          <w:lang w:val="en-US"/>
        </w:rPr>
      </w:pPr>
      <w:r>
        <w:rPr>
          <w:b/>
          <w:bCs/>
          <w:lang w:val="en-US"/>
        </w:rPr>
        <w:t>1200X1000 CM SQUARE</w:t>
      </w:r>
    </w:p>
    <w:p w14:paraId="2AD65F58" w14:textId="77777777" w:rsidR="00E6352A" w:rsidRDefault="00E6352A" w:rsidP="00E6352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1200X1200 </w:t>
      </w:r>
      <w:proofErr w:type="gramStart"/>
      <w:r>
        <w:rPr>
          <w:b/>
          <w:bCs/>
          <w:lang w:val="en-US"/>
        </w:rPr>
        <w:t>CM  SQUARE</w:t>
      </w:r>
      <w:proofErr w:type="gramEnd"/>
    </w:p>
    <w:p w14:paraId="7D146ECC" w14:textId="77777777" w:rsidR="00E6352A" w:rsidRDefault="00E6352A" w:rsidP="00E6352A">
      <w:pPr>
        <w:rPr>
          <w:b/>
          <w:bCs/>
          <w:lang w:val="en-US"/>
        </w:rPr>
      </w:pPr>
      <w:r>
        <w:rPr>
          <w:b/>
          <w:bCs/>
          <w:lang w:val="en-US"/>
        </w:rPr>
        <w:t>1400X800 CM SQUARE</w:t>
      </w:r>
    </w:p>
    <w:p w14:paraId="13EB76AB" w14:textId="77777777" w:rsidR="00E6352A" w:rsidRDefault="00E6352A" w:rsidP="00E6352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1400X900 </w:t>
      </w:r>
      <w:proofErr w:type="gramStart"/>
      <w:r>
        <w:rPr>
          <w:b/>
          <w:bCs/>
          <w:lang w:val="en-US"/>
        </w:rPr>
        <w:t>CM  SQUARE</w:t>
      </w:r>
      <w:proofErr w:type="gramEnd"/>
    </w:p>
    <w:p w14:paraId="4B34453A" w14:textId="77777777" w:rsidR="00E6352A" w:rsidRDefault="00E6352A" w:rsidP="00E6352A">
      <w:pPr>
        <w:rPr>
          <w:b/>
          <w:bCs/>
          <w:lang w:val="en-US"/>
        </w:rPr>
      </w:pPr>
      <w:r>
        <w:rPr>
          <w:b/>
          <w:bCs/>
          <w:lang w:val="en-US"/>
        </w:rPr>
        <w:t>1600X800 CM SQUARE</w:t>
      </w:r>
    </w:p>
    <w:p w14:paraId="0F123D49" w14:textId="77777777" w:rsidR="00E6352A" w:rsidRDefault="00E6352A">
      <w:pPr>
        <w:rPr>
          <w:b/>
          <w:bCs/>
          <w:lang w:val="en-US"/>
        </w:rPr>
      </w:pPr>
    </w:p>
    <w:p w14:paraId="07A60162" w14:textId="19106659" w:rsidR="00576642" w:rsidRPr="00576642" w:rsidRDefault="00576642" w:rsidP="00576642">
      <w:pPr>
        <w:rPr>
          <w:b/>
          <w:bCs/>
        </w:rPr>
      </w:pPr>
      <w:r w:rsidRPr="00576642">
        <w:rPr>
          <w:b/>
          <w:bCs/>
        </w:rPr>
        <w:t>Features</w:t>
      </w:r>
      <w:r>
        <w:rPr>
          <w:b/>
          <w:bCs/>
        </w:rPr>
        <w:t>:</w:t>
      </w:r>
    </w:p>
    <w:p w14:paraId="520B04FB" w14:textId="44901380" w:rsidR="00576642" w:rsidRPr="00576642" w:rsidRDefault="00576642" w:rsidP="00576642">
      <w:pPr>
        <w:numPr>
          <w:ilvl w:val="0"/>
          <w:numId w:val="1"/>
        </w:numPr>
        <w:rPr>
          <w:b/>
          <w:bCs/>
        </w:rPr>
      </w:pPr>
      <w:r w:rsidRPr="00576642">
        <w:rPr>
          <w:b/>
          <w:bCs/>
        </w:rPr>
        <w:t>Anti-slip</w:t>
      </w:r>
    </w:p>
    <w:p w14:paraId="06530C91" w14:textId="6E939ACD" w:rsidR="00576642" w:rsidRPr="00576642" w:rsidRDefault="00576642" w:rsidP="00576642">
      <w:pPr>
        <w:numPr>
          <w:ilvl w:val="0"/>
          <w:numId w:val="1"/>
        </w:numPr>
        <w:rPr>
          <w:b/>
          <w:bCs/>
        </w:rPr>
      </w:pPr>
      <w:r w:rsidRPr="00576642">
        <w:rPr>
          <w:b/>
          <w:bCs/>
        </w:rPr>
        <w:t>Antibacterial</w:t>
      </w:r>
    </w:p>
    <w:p w14:paraId="0B8367F8" w14:textId="4A9E3F94" w:rsidR="00576642" w:rsidRPr="00576642" w:rsidRDefault="00576642" w:rsidP="00576642">
      <w:pPr>
        <w:numPr>
          <w:ilvl w:val="0"/>
          <w:numId w:val="1"/>
        </w:numPr>
        <w:rPr>
          <w:b/>
          <w:bCs/>
        </w:rPr>
      </w:pPr>
      <w:r w:rsidRPr="00576642">
        <w:rPr>
          <w:b/>
          <w:bCs/>
        </w:rPr>
        <w:t xml:space="preserve">Made to </w:t>
      </w:r>
      <w:proofErr w:type="spellStart"/>
      <w:r w:rsidRPr="00576642">
        <w:rPr>
          <w:b/>
          <w:bCs/>
        </w:rPr>
        <w:t>measur</w:t>
      </w:r>
      <w:proofErr w:type="spellEnd"/>
    </w:p>
    <w:p w14:paraId="4B384E57" w14:textId="77777777" w:rsidR="00576642" w:rsidRPr="00576642" w:rsidRDefault="00576642" w:rsidP="00576642">
      <w:pPr>
        <w:numPr>
          <w:ilvl w:val="0"/>
          <w:numId w:val="1"/>
        </w:numPr>
        <w:rPr>
          <w:b/>
          <w:bCs/>
        </w:rPr>
      </w:pPr>
      <w:r w:rsidRPr="00576642">
        <w:rPr>
          <w:b/>
          <w:bCs/>
        </w:rPr>
        <w:t>Silica Free</w:t>
      </w:r>
    </w:p>
    <w:p w14:paraId="50102A1E" w14:textId="5B7FD042" w:rsidR="00576642" w:rsidRDefault="00576642">
      <w:pPr>
        <w:rPr>
          <w:b/>
          <w:bCs/>
          <w:lang w:val="en-US"/>
        </w:rPr>
      </w:pPr>
      <w:r w:rsidRPr="00576642">
        <w:rPr>
          <w:b/>
          <w:bCs/>
          <w:lang w:val="en-US"/>
        </w:rPr>
        <w:t xml:space="preserve">The </w:t>
      </w:r>
      <w:proofErr w:type="spellStart"/>
      <w:r w:rsidRPr="00576642">
        <w:rPr>
          <w:b/>
          <w:bCs/>
          <w:lang w:val="en-US"/>
        </w:rPr>
        <w:t>keyStone</w:t>
      </w:r>
      <w:proofErr w:type="spellEnd"/>
      <w:r w:rsidRPr="00576642">
        <w:rPr>
          <w:b/>
          <w:bCs/>
          <w:lang w:val="en-US"/>
        </w:rPr>
        <w:t xml:space="preserve"> Cover shower tray with a rectangular shape and dimensions 1000x1000 combines elegance and comfort, adaptable to any bathroom space and design. Its texture stone, </w:t>
      </w:r>
      <w:proofErr w:type="spellStart"/>
      <w:r w:rsidRPr="00576642">
        <w:rPr>
          <w:b/>
          <w:bCs/>
          <w:lang w:val="en-US"/>
        </w:rPr>
        <w:t>colour</w:t>
      </w:r>
      <w:proofErr w:type="spellEnd"/>
      <w:r w:rsidRPr="00576642">
        <w:rPr>
          <w:b/>
          <w:bCs/>
          <w:lang w:val="en-US"/>
        </w:rPr>
        <w:t xml:space="preserve"> white and concealed waste cover in the same finish as the shower tray to give the unbeatable design to make bathrooms more comprehensive and minimalist.</w:t>
      </w:r>
    </w:p>
    <w:p w14:paraId="12CEDB8F" w14:textId="77777777" w:rsidR="002A15B6" w:rsidRDefault="002A15B6">
      <w:pPr>
        <w:rPr>
          <w:b/>
          <w:bCs/>
          <w:lang w:val="en-US"/>
        </w:rPr>
      </w:pPr>
    </w:p>
    <w:p w14:paraId="6FB718F1" w14:textId="1DB0EAD1" w:rsidR="00C528B4" w:rsidRPr="00C528B4" w:rsidRDefault="00576642">
      <w:pPr>
        <w:rPr>
          <w:lang w:val="en-US"/>
        </w:rPr>
      </w:pPr>
      <w:r w:rsidRPr="00576642">
        <w:rPr>
          <w:lang w:val="en-US"/>
        </w:rPr>
        <w:t>For a better water drainage, the design of keystone collection incorporates a soft and discreet waste cover that hides the wastepipe.</w:t>
      </w:r>
    </w:p>
    <w:sectPr w:rsidR="00C528B4" w:rsidRPr="00C52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0739A"/>
    <w:multiLevelType w:val="multilevel"/>
    <w:tmpl w:val="70D2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263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B4"/>
    <w:rsid w:val="001145BC"/>
    <w:rsid w:val="001437A1"/>
    <w:rsid w:val="00146A2C"/>
    <w:rsid w:val="002A15B6"/>
    <w:rsid w:val="00576642"/>
    <w:rsid w:val="006855A0"/>
    <w:rsid w:val="00943F0F"/>
    <w:rsid w:val="00993C9D"/>
    <w:rsid w:val="00BC6D54"/>
    <w:rsid w:val="00C528B4"/>
    <w:rsid w:val="00D46036"/>
    <w:rsid w:val="00E6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1DC81"/>
  <w15:chartTrackingRefBased/>
  <w15:docId w15:val="{8FD99BA2-EC90-484F-A200-E46390E9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detroja</dc:creator>
  <cp:keywords/>
  <dc:description/>
  <cp:lastModifiedBy>dhaval detroja</cp:lastModifiedBy>
  <cp:revision>3</cp:revision>
  <dcterms:created xsi:type="dcterms:W3CDTF">2025-09-29T07:08:00Z</dcterms:created>
  <dcterms:modified xsi:type="dcterms:W3CDTF">2025-09-29T08:36:00Z</dcterms:modified>
</cp:coreProperties>
</file>