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SÉQUENCE 03 — DONNÉES · EBEP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N°02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4"/>
                <w:szCs w:val="44"/>
              </w:rPr>
              <w:t xml:space="preserve">FILIUS (1) : MON RÉSEAU LOCAL</w:t>
            </w:r>
          </w:p>
        </w:tc>
      </w:tr>
    </w:tbl>
    <w:p>
      <w:pPr>
        <w:keepNext/>
        <w:keepLines/>
        <w:spacing w:after="1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keepNext/>
              <w:keepLines/>
              <w:spacing w:after="8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40"/>
                <w:szCs w:val="40"/>
              </w:rPr>
              <w:t xml:space="preserve">Avant de câbler une vraie salle, on simule le réseau.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40"/>
                <w:szCs w:val="40"/>
              </w:rPr>
              <w:t xml:space="preserve">❓ Comment prouver qu'il marche ?</w:t>
            </w:r>
          </w:p>
        </w:tc>
      </w:tr>
    </w:tbl>
    <w:p>
      <w:pPr>
        <w:keepNext/>
        <w:keepLines/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1 — Sur Filius, avec ton AESH :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2 portables + 1 câble.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Adresses : 192.168.0.10 et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Mode ▶ puis :  ping 192.168.0.11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☐  J'ajoute un SWITCH et je relie tout en étoile.</w:t>
      </w:r>
    </w:p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40"/>
                <w:szCs w:val="40"/>
              </w:rPr>
              <w:t xml:space="preserve">2 — Entoure ton résultat.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ping réussi (0 % perdus) :   OUI   /   NON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40"/>
          <w:szCs w:val="40"/>
        </w:rPr>
        <w:t xml:space="preserve">✋ Je montre mon étoile au professeur.</w:t>
      </w:r>
    </w:p>
    <w:p>
      <w:pPr>
        <w:spacing w:after="120"/>
      </w:pPr>
    </w:p>
    <w:p>
      <w:pPr>
        <w:spacing w:after="120"/>
      </w:pPr>
      <w:r>
        <w:rPr>
          <w:rFonts w:ascii="Arial" w:cs="Arial" w:eastAsia="Arial" w:hAnsi="Arial"/>
          <w:b/>
          <w:bCs/>
          <w:i w:val="false"/>
          <w:iCs w:val="false"/>
          <w:sz w:val="40"/>
          <w:szCs w:val="40"/>
        </w:rPr>
        <w:t xml:space="preserve">BILAN : le ..................... est au centre de l'étoile.</w:t>
      </w:r>
    </w:p>
    <w:sectPr>
      <w:pgSz w:w="11906" w:h="16838" w:orient="portrait"/>
      <w:pgMar w:top="620" w:right="720" w:bottom="56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7" Type="http://schemas.openxmlformats.org/officeDocument/2006/relationships/fontTable" Target="fontTable.xml"/><Relationship Id="rId900" Type="http://schemas.openxmlformats.org/officeDocument/2006/relationships/image" Target="media/f9390f487c1931524c5198d993a568c6b4158438.png"/><Relationship Id="rId901" Type="http://schemas.openxmlformats.org/officeDocument/2006/relationships/image" Target="media/c09390182a6375ca85a7a09973f6cbd1aab9710a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S3-A02 EBEP</dc:title>
  <dc:creator>Académie Technologique</dc:creator>
  <cp:lastModifiedBy>Un-named</cp:lastModifiedBy>
  <cp:revision>1</cp:revision>
  <dcterms:created xsi:type="dcterms:W3CDTF">2026-07-08T09:36:03.584Z</dcterms:created>
  <dcterms:modified xsi:type="dcterms:W3CDTF">2026-07-08T09:36:03.584Z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