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SÉQUENCE 05 — CONCEPTION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ACTIVITÉ N°06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ATELIER : IMPRESSION 3D ET DÉCOUPE LASER DU MODÈLE</w:t>
            </w:r>
          </w:p>
        </w:tc>
      </w:tr>
    </w:tbl>
    <w:p>
      <w:pPr>
        <w:keepNext/>
        <w:spacing w:after="128"/>
      </w:pPr>
      <w:r>
        <w:rPr>
          <w:rFonts w:ascii="Arial" w:cs="Arial" w:eastAsia="Arial" w:hAnsi="Arial"/>
          <w:sz w:val="24"/>
          <w:szCs w:val="24"/>
          <w:b/>
          <w:bCs/>
        </w:rPr>
        <w:t xml:space="preserve">OBJECTIF — </w:t>
      </w:r>
      <w:r>
        <w:rPr>
          <w:rFonts w:ascii="Arial" w:cs="Arial" w:eastAsia="Arial" w:hAnsi="Arial"/>
          <w:sz w:val="24"/>
          <w:szCs w:val="24"/>
        </w:rPr>
        <w:t xml:space="preserve">Tu sauras suivre une pièce du fichier à l'objet et choisir un procédé pour une série.</w:t>
      </w:r>
    </w:p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keepNext/>
              <w:keepLines/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prototype gagnant passe en fabrication réelle : impression 3D du modèle SketchUp, découpe laser du profil. Tu observes la chaîne numérique complète — du fichier à l'objet.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4"/>
                <w:szCs w:val="24"/>
              </w:rPr>
              <w:t xml:space="preserve">❓ Comment passe-t-on d'un modèle 3D à un objet réel, et quel procédé choisir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La chaîne numérique (CFAO)  (démo imprimante 3D)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Remets les 4 étapes dans l'ordre observé pendant la démo.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N°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logiciel de tranchage découpe le modèle en couches et calcule le trajet de la buse (g-code).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modèle est dessiné dans SketchUp (.skp).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L'imprimante dépose le fil de PLA fondu, couche après couche.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modèle est exporté dans un format d'échange 3D (.stl).</w:t>
            </w:r>
          </w:p>
        </w:tc>
      </w:tr>
    </w:tbl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1a. Ce procédé est dit ADDITIF car .............................................................................................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Démo découpe laser + sécurité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Observation</w:t>
            </w:r>
          </w:p>
        </w:tc>
        <w:tc>
          <w:tcPr>
            <w:tcW w:type="dxa" w:w="6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À compléter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laser</w:t>
            </w:r>
          </w:p>
        </w:tc>
        <w:tc>
          <w:tcPr>
            <w:tcW w:type="dxa" w:w="6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 la matière en suivant un dessin 2D : procédé SOUSTRACTIF.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Matériaux découpés ici</w:t>
            </w:r>
          </w:p>
        </w:tc>
        <w:tc>
          <w:tcPr>
            <w:tcW w:type="dxa" w:w="6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carton, .............. (MDF) — jamais de PVC (fumées toxiques).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Sécurité n°1</w:t>
            </w:r>
          </w:p>
        </w:tc>
        <w:tc>
          <w:tcPr>
            <w:tcW w:type="dxa" w:w="6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capot .............. pendant la découpe, extraction des fumées en marche.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Vitesse</w:t>
            </w:r>
          </w:p>
        </w:tc>
        <w:tc>
          <w:tcPr>
            <w:tcW w:type="dxa" w:w="6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quelques .............. pour un profil — bien plus rapide que l'impression 3D.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L'ingénieur choisit son procédé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300"/>
        <w:gridCol w:w="2500"/>
        <w:gridCol w:w="2360"/>
      </w:tblGrid>
      <w:tr>
        <w:trPr>
          <w:cantSplit/>
        </w:trP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Critère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Prototype carton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Impression 3D (PLA)</w:t>
            </w:r>
          </w:p>
        </w:tc>
        <w:tc>
          <w:tcPr>
            <w:tcW w:type="dxa" w:w="2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Découpe laser (MDF)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Précision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± 2 mm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± ...... mm</w:t>
            </w:r>
          </w:p>
        </w:tc>
        <w:tc>
          <w:tcPr>
            <w:tcW w:type="dxa" w:w="2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± 0,2 mm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Rigidité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faible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</w:t>
            </w:r>
          </w:p>
        </w:tc>
        <w:tc>
          <w:tcPr>
            <w:tcW w:type="dxa" w:w="2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bonne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Temps pour 1 pièce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20 min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</w:t>
            </w:r>
          </w:p>
        </w:tc>
        <w:tc>
          <w:tcPr>
            <w:tcW w:type="dxa" w:w="2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quelques min</w:t>
            </w:r>
          </w:p>
        </w:tc>
      </w:tr>
    </w:tbl>
    <w:p>
      <w:pPr>
        <w:spacing w:after="48" w:before="50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3a. Le collège veut 30 supports identiques pour toutes les salles. Quel procédé recommandes-tu ? Justifie avec DEUX critères chiffrés du tableau.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La chaîne numérique : modèle 3D → fichier ...... → tranchage → fabrication.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Impression 3D = procédé .............. ; découpe laser = procédé .............. 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 choix du procédé dépend du .................... , de la précision et de la quantité.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La machine exécute ; c'est l'humain qui choisit.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undefined"/><Relationship Id="rId8" Type="http://schemas.openxmlformats.org/officeDocument/2006/relationships/image" Target="media/c60d0f12c2d92a45e397e7f0588c6e25687abd0e.undefined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2026-07-15T06:12:49.442Z</dcterms:created>
  <dcterms:modified xsi:type="dcterms:W3CDTF">2026-07-15T06:12:49.442Z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