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200"/>
        <w:gridCol w:w="3666"/>
        <w:gridCol w:w="1300"/>
      </w:tblGrid>
      <w:tr>
        <w:trPr>
          <w:cantSplit/>
        </w:trPr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905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5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keepLines/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ACADÉMIE TECHNOLOGIQUE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Technologie — Classe de 5ème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Salle 207 TEC 3</w:t>
            </w:r>
          </w:p>
        </w:tc>
        <w:tc>
          <w:tcPr>
            <w:tcW w:type="dxa" w:w="36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SÉQUENCE 06 — MEI</w:t>
            </w:r>
          </w:p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ACTIVITÉ N°01</w:t>
            </w:r>
          </w:p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Le robot aspirateur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33400" cy="533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Lines/>
        <w:spacing w:after="160" w:before="100" w:line="400" w:lineRule="atLeast"/>
      </w:pPr>
      <w:r>
        <w:rPr>
          <w:rFonts w:ascii="Arial" w:cs="Arial" w:eastAsia="Arial" w:hAnsi="Arial"/>
          <w:color w:val="5B6675"/>
          <w:sz w:val="18"/>
          <w:szCs w:val="18"/>
        </w:rPr>
        <w:t xml:space="preserve">Prénom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…………………………………………………………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Classe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Date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</w:t>
      </w:r>
    </w:p>
    <w:p>
      <w:pPr>
        <w:keepNext/>
        <w:keepLines/>
        <w:spacing w:after="100" w:before="0"/>
      </w:pPr>
      <w:r>
        <w:rPr>
          <w:rFonts w:ascii="Arial" w:cs="Arial" w:eastAsia="Arial" w:hAnsi="Arial"/>
          <w:b/>
          <w:bCs/>
          <w:color w:val="11223D"/>
          <w:sz w:val="30"/>
          <w:szCs w:val="30"/>
        </w:rPr>
        <w:t xml:space="preserve">LE ROBOT ASPIRATEUR : PROGRAMMER SANS ORDINATEUR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1F5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5B6675"/>
                <w:sz w:val="18"/>
                <w:szCs w:val="18"/>
              </w:rPr>
              <w:t xml:space="preserve">À LA FIN,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tu sauras écrire un algorithme en français et le faire exécuter sans erreur.</w:t>
            </w:r>
          </w:p>
        </w:tc>
      </w:tr>
    </w:tbl>
    <w:p>
      <w:pPr>
        <w:keepLines/>
        <w:spacing w:after="8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Un robot aspirateur ne comprend ni « va là-bas », ni les gestes, ni les cris. Il ne comprend qu'une chose : des instructions EXACTES, exécutées dans l'ordre, bêtement.</w:t>
      </w:r>
    </w:p>
    <w:p>
      <w:pPr>
        <w:keepNext/>
        <w:keepLines/>
        <w:spacing w:after="120" w:before="0"/>
      </w:pPr>
      <w:r>
        <w:rPr>
          <w:rFonts w:ascii="Arial" w:cs="Arial" w:eastAsia="Arial" w:hAnsi="Arial"/>
          <w:b/>
          <w:bCs/>
          <w:color w:val="11223D"/>
          <w:sz w:val="30"/>
          <w:szCs w:val="30"/>
        </w:rPr>
        <w:t xml:space="preserve">?  </w:t>
      </w: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Comment donner des ordres à une machine qui ne comprend que des instructions précises ?</w:t>
      </w:r>
    </w:p>
    <w:p>
      <w:pPr>
        <w:keepNext w:val="false"/>
        <w:keepLines/>
        <w:spacing w:after="60" w:before="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RESSOURCE 1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— Scratch · MIT · rien à installer→ scratch.mit.edu</w:t>
      </w:r>
    </w:p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1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Le vocabulaire du programmeur</w:t>
      </w:r>
    </w:p>
    <w:p>
      <w:pPr>
        <w:keepNext/>
        <w:keepLines/>
        <w:spacing w:after="0" w:before="12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DÉFINITION —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INSTRUCTION / SÉQUENCE / BOUCLE — à compléter ensemble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Dans l'algorithme suivant, entoure la BOUCLE et souligne une INSTRUCTION :</w:t>
      </w:r>
    </w:p>
    <w:p>
      <w:pPr>
        <w:keepNext w:val="false"/>
        <w:keepLines/>
        <w:spacing w:after="6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Répéter 4 fois : [ avancer de 2 cases ; tourner à droite ]  puis  s'arrêter.</w:t>
      </w:r>
    </w:p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2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J'exécute comme un robot  (grille projetée = ta grille ci-dessous)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Départ case D (coin bas-gauche), regard vers le HAUT. Exécute : avance 3 · tourne à droite · avance 2 · tourne à droite · avance 1. Dessine le trajet et marque la case d'arrivée d'une ★.</w:t>
      </w:r>
    </w:p>
    <w:p>
      <w:pPr>
        <w:keepNext/>
        <w:keepLines/>
        <w:spacing w:after="40" w:before="10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Ma grille 6 × 6 (1 case = 1,5 cm — D = départ, la flèche = sens du regard) :</w:t>
      </w:r>
    </w:p>
    <w:p>
      <w:pPr>
        <w:keepNext w:val="false"/>
        <w:spacing w:after="60" w:before="60"/>
        <w:jc w:val="center"/>
      </w:pPr>
      <w:r>
        <w:drawing>
          <wp:inline distT="0" distB="0" distL="0" distR="0">
            <wp:extent cx="3600450" cy="3457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pageBreakBefore/>
        <w:pBdr>
          <w:bottom w:val="single" w:color="11223D" w:sz="6" w:space="4"/>
        </w:pBdr>
        <w:spacing w:after="100" w:before="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3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J'écris l'algorithme du carré (jeu de l'élève-robot)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Écris l'algorithme d'un parcours CARRÉ de 3 cases de côté : d'abord SANS boucle, puis AVEC. Ton binôme l'exécute au doigt sur la grille : s'il se perd, corrige !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78"/>
        <w:gridCol w:w="6888"/>
      </w:tblGrid>
      <w:tr>
        <w:trPr>
          <w:cantSplit/>
          <w:tblHeader/>
        </w:trPr>
        <w:tc>
          <w:tcPr>
            <w:tcW w:type="dxa" w:w="357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Version</w:t>
            </w:r>
          </w:p>
        </w:tc>
        <w:tc>
          <w:tcPr>
            <w:tcW w:type="dxa" w:w="688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Mon algorithme</w:t>
            </w:r>
          </w:p>
        </w:tc>
      </w:tr>
      <w:tr>
        <w:trPr>
          <w:cantSplit/>
          <w:trHeight w:val="595" w:hRule="atLeast"/>
        </w:trPr>
        <w:tc>
          <w:tcPr>
            <w:tcW w:type="dxa" w:w="357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SANS boucle (longue version)</w:t>
            </w:r>
          </w:p>
        </w:tc>
        <w:tc>
          <w:tcPr>
            <w:tcW w:type="dxa" w:w="688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1.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 2.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
3.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 4.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(…)</w:t>
            </w:r>
          </w:p>
        </w:tc>
      </w:tr>
      <w:tr>
        <w:trPr>
          <w:cantSplit/>
          <w:trHeight w:val="595" w:hRule="atLeast"/>
        </w:trPr>
        <w:tc>
          <w:tcPr>
            <w:tcW w:type="dxa" w:w="357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AVEC boucle (version pro)</w:t>
            </w:r>
          </w:p>
        </w:tc>
        <w:tc>
          <w:tcPr>
            <w:tcW w:type="dxa" w:w="688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Répéter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fois : [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;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]</w:t>
            </w:r>
          </w:p>
        </w:tc>
      </w:tr>
    </w:tbl>
    <w:p>
      <w:pPr>
        <w:keepLines/>
        <w:spacing w:after="40" w:before="100" w:line="567" w:lineRule="atLeas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3a. Combien de lignes économisées grâce à la boucle ? 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Lines/>
        <w:spacing w:after="12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11223D" w:sz="12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keepNext/>
              <w:keepLines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1223D"/>
                <w:sz w:val="20"/>
                <w:szCs w:val="20"/>
              </w:rPr>
              <w:t xml:space="preserve">JE RETIENS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Un algorithme est une suite d'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exécutées dans l'ordre.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La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évite de réécrire plusieurs fois les mêmes instructions.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Le robot fait EXACTEMENT ce qu'on lui dit — surtout quand l'ordre est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.</w:t>
            </w:r>
          </w:p>
        </w:tc>
      </w:tr>
    </w:tbl>
    <w:sectPr>
      <w:pgSz w:w="11906" w:h="16838" w:orient="portrait"/>
      <w:pgMar w:top="560" w:right="720" w:bottom="56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e85df315f505dd5a37e60e526ac6e80e8605be48.png"/><Relationship Id="rId9" Type="http://schemas.openxmlformats.org/officeDocument/2006/relationships/image" Target="media/eb783416d4de66bc118ea68afe9a93938a337d9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2026-10-29T08:58:45.918Z</dcterms:created>
  <dcterms:modified xsi:type="dcterms:W3CDTF">2026-10-29T08:58:45.918Z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