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6"/>
        <w:gridCol w:w="3900"/>
        <w:gridCol w:w="2994"/>
        <w:gridCol w:w="1200"/>
      </w:tblGrid>
      <w:tr>
        <w:trPr>
          <w:cantSplit/>
        </w:trPr>
        <w:tc>
          <w:tcPr>
            <w:tcW w:type="dxa" w:w="12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55245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245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ACADÉMIE TECHNOLOGIQUE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Technologie — Classe de 3ème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Salle 207 TEC 3</w:t>
            </w:r>
          </w:p>
        </w:tc>
        <w:tc>
          <w:tcPr>
            <w:tcW w:type="dxa" w:w="299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5"/>
                <w:szCs w:val="15"/>
              </w:rPr>
              <w:t xml:space="preserve">PROJET 3ème — L'AMPLIFICATEUR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ACTIVITÉ N°05  ·  S30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NOM : ..............................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PRÉNOM : .........................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609600" cy="609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" cy="60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96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32"/>
                <w:szCs w:val="32"/>
              </w:rPr>
              <w:t xml:space="preserve">CAMPAGNE DE MESURES : LE GAIN EN DÉCIBELS</w:t>
            </w:r>
          </w:p>
        </w:tc>
      </w:tr>
    </w:tbl>
    <w:p>
      <w:pPr>
        <w:keepNext/>
        <w:keepLines/>
        <w:spacing w:after="128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keepNext/>
              <w:keepLines/>
              <w:spacing w:after="41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Toute la classe mesure aujourd'hui, avec le même téléphone source et le même protocole. Le tableau commun n'aura de valeur que si personne ne s'en écarte.</w:t>
            </w:r>
          </w:p>
          <w:p>
            <w:pPr>
              <w:keepNext/>
              <w:keepLines/>
              <w:spacing w:after="41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Trois répétitions par configuration : c'est ce qui permet de savoir si une mesure est fiable ou si elle a bougé.</w:t>
            </w:r>
          </w:p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/>
                <w:iCs/>
                <w:sz w:val="26"/>
                <w:szCs w:val="26"/>
              </w:rPr>
              <w:t xml:space="preserve">❓ À quelles conditions deux mesures faites par deux groupes différents sont-elles comparables ?</w:t>
            </w:r>
          </w:p>
        </w:tc>
      </w:tr>
    </w:tbl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1 — Le protocole commun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Observe le schéma, puis coche chaque règle après l'avoir relue à voix haute.</w:t>
      </w:r>
    </w:p>
    <w:p>
      <w:pPr>
        <w:spacing w:after="100" w:before="60"/>
        <w:jc w:val="center"/>
      </w:pPr>
      <w:r>
        <w:drawing>
          <wp:inline distT="0" distB="0" distL="0" distR="0">
            <wp:extent cx="5715000" cy="23431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343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☐ téléphone source unique   ☐ 1,00 m dans l'axe   ☐ volume verrouillé   ☐ bruit de fond relevé   ☐ 3 répétitions</w:t>
      </w:r>
    </w:p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2 — Mes mesures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Écris tes relevés en décibels, trois fois pour chaque configuration.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1590"/>
        <w:gridCol w:w="1590"/>
        <w:gridCol w:w="1590"/>
        <w:gridCol w:w="1590"/>
      </w:tblGrid>
      <w:tr>
        <w:trPr>
          <w:cantSplit/>
        </w:trPr>
        <w:tc>
          <w:tcPr>
            <w:tcW w:type="dxa" w:w="3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Configuration</w:t>
            </w:r>
          </w:p>
        </w:tc>
        <w:tc>
          <w:tcPr>
            <w:tcW w:type="dxa" w:w="159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Essai 1</w:t>
            </w:r>
          </w:p>
        </w:tc>
        <w:tc>
          <w:tcPr>
            <w:tcW w:type="dxa" w:w="159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Essai 2</w:t>
            </w:r>
          </w:p>
        </w:tc>
        <w:tc>
          <w:tcPr>
            <w:tcW w:type="dxa" w:w="159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Essai 3</w:t>
            </w:r>
          </w:p>
        </w:tc>
        <w:tc>
          <w:tcPr>
            <w:tcW w:type="dxa" w:w="159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Moyenne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EXEMPLE — bruit de fond</w:t>
            </w:r>
          </w:p>
        </w:tc>
        <w:tc>
          <w:tcPr>
            <w:tcW w:type="dxa" w:w="159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41</w:t>
            </w:r>
          </w:p>
        </w:tc>
        <w:tc>
          <w:tcPr>
            <w:tcW w:type="dxa" w:w="159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40</w:t>
            </w:r>
          </w:p>
        </w:tc>
        <w:tc>
          <w:tcPr>
            <w:tcW w:type="dxa" w:w="159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42</w:t>
            </w:r>
          </w:p>
        </w:tc>
        <w:tc>
          <w:tcPr>
            <w:tcW w:type="dxa" w:w="159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41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Téléphone nu (référence)</w:t>
            </w:r>
          </w:p>
        </w:tc>
        <w:tc>
          <w:tcPr>
            <w:tcW w:type="dxa" w:w="159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</w:t>
            </w:r>
          </w:p>
        </w:tc>
        <w:tc>
          <w:tcPr>
            <w:tcW w:type="dxa" w:w="159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</w:t>
            </w:r>
          </w:p>
        </w:tc>
        <w:tc>
          <w:tcPr>
            <w:tcW w:type="dxa" w:w="159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</w:t>
            </w:r>
          </w:p>
        </w:tc>
        <w:tc>
          <w:tcPr>
            <w:tcW w:type="dxa" w:w="159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Ma modalité 1</w:t>
            </w:r>
          </w:p>
        </w:tc>
        <w:tc>
          <w:tcPr>
            <w:tcW w:type="dxa" w:w="159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</w:t>
            </w:r>
          </w:p>
        </w:tc>
        <w:tc>
          <w:tcPr>
            <w:tcW w:type="dxa" w:w="159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</w:t>
            </w:r>
          </w:p>
        </w:tc>
        <w:tc>
          <w:tcPr>
            <w:tcW w:type="dxa" w:w="159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</w:t>
            </w:r>
          </w:p>
        </w:tc>
        <w:tc>
          <w:tcPr>
            <w:tcW w:type="dxa" w:w="159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Ma modalité 2</w:t>
            </w:r>
          </w:p>
        </w:tc>
        <w:tc>
          <w:tcPr>
            <w:tcW w:type="dxa" w:w="159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</w:t>
            </w:r>
          </w:p>
        </w:tc>
        <w:tc>
          <w:tcPr>
            <w:tcW w:type="dxa" w:w="159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</w:t>
            </w:r>
          </w:p>
        </w:tc>
        <w:tc>
          <w:tcPr>
            <w:tcW w:type="dxa" w:w="159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</w:t>
            </w:r>
          </w:p>
        </w:tc>
        <w:tc>
          <w:tcPr>
            <w:tcW w:type="dxa" w:w="159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</w:t>
            </w:r>
          </w:p>
        </w:tc>
      </w:tr>
    </w:tbl>
    <w:p>
      <w:pPr>
        <w:spacing w:after="60"/>
      </w:pP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Calcule l'étendue de tes trois essais sur la modalité 1 : c'est l'écart entre la plus grande et la plus petite valeur.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étendue = ........ − ........ = ........ dB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Coche ce que cela signifie.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☐ étendue ≤ 2 dB : mes mesures sont fiables   ☐ étendue &gt; 2 dB : je recommence, quelque chose a bougé</w:t>
      </w:r>
    </w:p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3 — Mes deux gains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Calcule le gain de chaque modalité par rapport au téléphone nu.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2320"/>
        <w:gridCol w:w="2320"/>
        <w:gridCol w:w="2320"/>
      </w:tblGrid>
      <w:tr>
        <w:trPr>
          <w:cantSplit/>
        </w:trPr>
        <w:tc>
          <w:tcPr>
            <w:tcW w:type="dxa" w:w="2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/>
            </w:r>
          </w:p>
        </w:tc>
        <w:tc>
          <w:tcPr>
            <w:tcW w:type="dxa" w:w="23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Moyenne (dB)</w:t>
            </w:r>
          </w:p>
        </w:tc>
        <w:tc>
          <w:tcPr>
            <w:tcW w:type="dxa" w:w="23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Téléphone nu (dB)</w:t>
            </w:r>
          </w:p>
        </w:tc>
        <w:tc>
          <w:tcPr>
            <w:tcW w:type="dxa" w:w="23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Gain (dB)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Modalité 1</w:t>
            </w:r>
          </w:p>
        </w:tc>
        <w:tc>
          <w:tcPr>
            <w:tcW w:type="dxa" w:w="23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</w:t>
            </w:r>
          </w:p>
        </w:tc>
        <w:tc>
          <w:tcPr>
            <w:tcW w:type="dxa" w:w="23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</w:t>
            </w:r>
          </w:p>
        </w:tc>
        <w:tc>
          <w:tcPr>
            <w:tcW w:type="dxa" w:w="23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Modalité 2</w:t>
            </w:r>
          </w:p>
        </w:tc>
        <w:tc>
          <w:tcPr>
            <w:tcW w:type="dxa" w:w="23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</w:t>
            </w:r>
          </w:p>
        </w:tc>
        <w:tc>
          <w:tcPr>
            <w:tcW w:type="dxa" w:w="23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</w:t>
            </w:r>
          </w:p>
        </w:tc>
        <w:tc>
          <w:tcPr>
            <w:tcW w:type="dxa" w:w="23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</w:t>
            </w:r>
          </w:p>
        </w:tc>
      </w:tr>
    </w:tbl>
    <w:p>
      <w:pPr>
        <w:spacing w:after="60"/>
      </w:pP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Coche la modalité qui gagne.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☐ ma modalité 1   ☐ ma modalité 2   ☐ les deux sont à égalité (écart ≤ 1 dB)</w:t>
      </w:r>
    </w:p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4 — Ce que j'ai compris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Complète la phrase.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Sur ma variable, la modalité ..... donne le meilleur gain, ce qui montre que ........................................</w:t>
      </w:r>
    </w:p>
    <w:p>
      <w:pPr>
        <w:spacing w:after="128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..............................................................................</w:t>
      </w:r>
    </w:p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6"/>
                <w:szCs w:val="26"/>
              </w:rPr>
              <w:t xml:space="preserve">BILAN — ce que je retiens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Un gain se calcule en faisant la .................... entre la mesure et la référence.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L'................ de plusieurs essais indique si la mesure est fiable.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Le bruit de fond se relève AVANT : sans lui, on ne sait pas ce qu'on a mesuré.</w:t>
            </w:r>
          </w:p>
        </w:tc>
      </w:tr>
    </w:tbl>
    <w:p>
      <w:pPr>
        <w:spacing w:after="0" w:before="80"/>
        <w:jc w:val="center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« Une mesure faite une seule fois n'est pas une mesure : c'est un chiffre. »</w:t>
      </w:r>
    </w:p>
    <w:sectPr>
      <w:pgSz w:w="11906" w:h="16838" w:orient="portrait"/>
      <w:pgMar w:top="620" w:right="720" w:bottom="6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f9390f487c1931524c5198d993a568c6b4158438.png"/><Relationship Id="rId8" Type="http://schemas.openxmlformats.org/officeDocument/2006/relationships/image" Target="media/8e9345ef327de3a3a83dde5492993df9be93171e.png"/><Relationship Id="rId9" Type="http://schemas.openxmlformats.org/officeDocument/2006/relationships/image" Target="media/schema_ampli-protocole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2026-08-19T15:55:49.280Z</dcterms:created>
  <dcterms:modified xsi:type="dcterms:W3CDTF">2026-08-19T15:55:49.280Z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