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5ème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SYNTHÈSE DE SÉQUENCE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Séquence 02  ·  S13 → S18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9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32"/>
                <w:szCs w:val="32"/>
              </w:rPr>
              <w:t xml:space="preserve">LES USAGES DES OBJETS TECHNIQUES : FONCTIONS, CYCLE DE VIE, CHOISIR</w:t>
            </w:r>
          </w:p>
        </w:tc>
      </w:tr>
    </w:tbl>
    <w:p>
      <w:pPr>
        <w:spacing w:after="80"/>
      </w:pPr>
    </w:p>
    <w:p>
      <w:pPr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Complète chaque phrase avec un mot de la liste ci-dessous.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MOTS À PLACER — chacun sert une seule fois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Besoin   ·   Capteur   ·   Composant   ·   Critère   ·   Cycle de vie   ·   Domaine d’application   ·   Énergie   ·   Évolution d’un objet technique   ·   Expérience utilisateur   ·   Fonction principale   ·   Fonction secondaire   ·   Information   ·   Objet connecté   ·   Objet et Système Technique   ·   Programme   ·   Réparabilité   ·   Système automatisé   ·   Usage   ·   Utilité</w:t>
            </w:r>
          </w:p>
        </w:tc>
      </w:tr>
    </w:tbl>
    <w:p>
      <w:pPr>
        <w:spacing w:after="80"/>
      </w:pPr>
    </w:p>
    <w:p>
      <w:pPr>
        <w:keepNext/>
        <w:pBdr>
          <w:top w:val="single" w:color="000000" w:sz="6"/>
          <w:bottom w:val="single" w:color="000000" w:sz="6"/>
          <w:left w:val="single" w:color="000000" w:sz="6"/>
          <w:right w:val="single" w:color="000000" w:sz="6"/>
        </w:pBdr>
        <w:shd w:fill="D9D9D9" w:val="clear"/>
        <w:spacing w:after="80" w:before="160"/>
        <w:ind w:left="60" w:right="60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I — Les objets techniques autour de moi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Un ................................................. est tout ce que l’homme a fabriqué pour répondre à un besoin.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À l’origine, il y a un ................................................. : ce qui manque à quelqu’un, formulé du point de vue de l’utilisateur.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L’................................................. dit à quoi sert l’objet : « des écouteurs servent à écouter de la musique sans fil ».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L’................................................. dit comment et quand je m’en sers : « je les mets le soir, pour ne pas déranger ».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Chaque objet appartient à un ................................................. : habitat, énergie, communication, transport.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La ................................................. est le service pour lequel l’objet a été inventé.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Une ................................................. est un service EN PLUS, dont on peut se passer : la lampe torche d’un téléphone.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Chaque pièce de l’objet est un ................................................., et chacune a un rôle précis.</w:t>
      </w:r>
    </w:p>
    <w:p>
      <w:pPr>
        <w:keepNext/>
        <w:pBdr>
          <w:top w:val="single" w:color="000000" w:sz="6"/>
          <w:bottom w:val="single" w:color="000000" w:sz="6"/>
          <w:left w:val="single" w:color="000000" w:sz="6"/>
          <w:right w:val="single" w:color="000000" w:sz="6"/>
        </w:pBdr>
        <w:shd w:fill="D9D9D9" w:val="clear"/>
        <w:spacing w:after="80" w:before="160"/>
        <w:ind w:left="60" w:right="60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II — Les objets qui pensent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Un ................................................. agit sans qu’on appuie sur un bouton : il capte, il décide, il agit.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Il commence par un ................................................., qui mesure une grandeur physique — température, présence, distance.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Ce que le capteur transmet est de l’................................................. : une valeur, un signal, un message. Ça ne pèse rien.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Ce que le système exécute ensuite est un ................................................. : un assemblage d’instructions.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Pour agir, il lui faut de l’................................................. : sans elle, rien ne bouge, ne chauffe et ne s’allume.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Un ................................................. capte une information et agit seul, souvent en échangeant avec un réseau. Piège : un objet électrique n’est pas forcément connecté.</w:t>
      </w:r>
    </w:p>
    <w:p>
      <w:pPr>
        <w:keepNext/>
        <w:pBdr>
          <w:top w:val="single" w:color="000000" w:sz="6"/>
          <w:bottom w:val="single" w:color="000000" w:sz="6"/>
          <w:left w:val="single" w:color="000000" w:sz="6"/>
          <w:right w:val="single" w:color="000000" w:sz="6"/>
        </w:pBdr>
        <w:shd w:fill="D9D9D9" w:val="clear"/>
        <w:spacing w:after="80" w:before="160"/>
        <w:ind w:left="60" w:right="60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III — Le cycle de vie et la réparabilité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Le ................................................. donne les étapes de la vie d’un objet, dans l’ordre : extraire, fabriquer, transporter, utiliser, jeter ou recycler.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La ................................................. dit avec quelle facilité on peut le réparer : pièces trouvables, vis accessibles, notice disponible. Plus un objet est réparable, plus il dure.</w:t>
      </w:r>
    </w:p>
    <w:p>
      <w:pPr>
        <w:keepNext/>
        <w:pBdr>
          <w:top w:val="single" w:color="000000" w:sz="6"/>
          <w:bottom w:val="single" w:color="000000" w:sz="6"/>
          <w:left w:val="single" w:color="000000" w:sz="6"/>
          <w:right w:val="single" w:color="000000" w:sz="6"/>
        </w:pBdr>
        <w:shd w:fill="D9D9D9" w:val="clear"/>
        <w:spacing w:after="80" w:before="160"/>
        <w:ind w:left="60" w:right="60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IV — L’évolution des objets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L’................................................. est le changement de la solution au fil du temps, alors que le besoin, lui, ne change presque jamais : de la bougie à la LED, il s’agit toujours d’éclairer.</w:t>
      </w:r>
    </w:p>
    <w:p>
      <w:pPr>
        <w:keepNext/>
        <w:pBdr>
          <w:top w:val="single" w:color="000000" w:sz="6"/>
          <w:bottom w:val="single" w:color="000000" w:sz="6"/>
          <w:left w:val="single" w:color="000000" w:sz="6"/>
          <w:right w:val="single" w:color="000000" w:sz="6"/>
        </w:pBdr>
        <w:shd w:fill="D9D9D9" w:val="clear"/>
        <w:spacing w:after="80" w:before="160"/>
        <w:ind w:left="60" w:right="60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V — Bien choisir un objet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L’................................................. est ce que ressent la personne pendant qu’elle s’en sert. Un objet peut être très utile et désagréable à utiliser.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Un ................................................. est ce qu’on décide de mesurer pour trancher. Il se vérifie avec un instrument : « tient 250 g pendant 1 minute » en est un, « solide » n’en est pas un.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5b06d0e78d6f15210892898d5db377b6965a37c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2026-08-22T01:24:52.337Z</dcterms:created>
  <dcterms:modified xsi:type="dcterms:W3CDTF">2026-08-22T01:24:52.337Z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