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916"/>
        <w:gridCol w:w="1400"/>
      </w:tblGrid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4953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16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17"/>
                <w:szCs w:val="17"/>
              </w:rPr>
              <w:t xml:space="preserve">TECHNOLOGIE · 4ᵉ   ·   SÉQUENCE 06 — MEI   ·   ACTIVITÉ 06</w:t>
            </w:r>
            <w:r>
              <w:rPr>
                <w:rFonts w:ascii="Arial" w:cs="Arial" w:eastAsia="Arial" w:hAnsi="Arial"/>
                <w:color w:val="5B6675"/>
                <w:sz w:val="17"/>
                <w:szCs w:val="17"/>
              </w:rPr>
              <w:t xml:space="preserve">   ·   version adaptée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5B6675"/>
                <w:sz w:val="15"/>
                <w:szCs w:val="15"/>
              </w:rPr>
              <w:t xml:space="preserve">Académie technologique · Salle 207 TEC 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4762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6"/>
          <w:szCs w:val="36"/>
        </w:rPr>
        <w:t xml:space="preserve">Les mesures du défi robot : exploiter un tableur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2"/>
          <w:szCs w:val="32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Le robot a fait 12 essais. Lequel est le plus précis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20"/>
                <w:szCs w:val="20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tu sauras trier des mesures pour trouver le meilleur essai.</w:t>
            </w:r>
          </w:p>
        </w:tc>
      </w:tr>
    </w:tbl>
    <w:p>
      <w:pPr>
        <w:keepLines/>
        <w:spacing w:after="6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600"/>
        <w:gridCol w:w="1950"/>
        <w:gridCol w:w="1950"/>
        <w:gridCol w:w="1966"/>
      </w:tblGrid>
      <w:tr>
        <w:trPr>
          <w:cantSplit/>
          <w:tblHeader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Équipe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Essai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Vitesse (%)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Temps (s)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Écart (cm)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8,2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4,9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6,3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4,8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Je lis le tableau</w:t>
      </w:r>
    </w:p>
    <w:p>
      <w:pPr>
        <w:keepLines/>
        <w:spacing w:after="60" w:before="4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Entoure.   Une ligne, c'est :     une équipe     /     un essai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Je trie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Dans le tableur, trie la colonne « Écart » du plus petit au plus grand (menu Données › Trier).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30"/>
          <w:szCs w:val="30"/>
        </w:rPr>
        <w:t xml:space="preserve">☐ 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J'ai trié.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 plus petit écart : ……………… cm, équipe ………………………… .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Vitesse et précision</w:t>
      </w:r>
    </w:p>
    <w:p>
      <w:pPr>
        <w:keepLines/>
        <w:spacing w:after="60" w:before="4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Entoure.   Quand le robot va plus vite, l'écart est :     plus grand     /     plus petit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2"/>
                <w:szCs w:val="22"/>
              </w:rPr>
              <w:t xml:space="preserve">JE RETIENS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Trier range les lignes dans un ……………………………… .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Plus le robot va vite, moins il est ………………………………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70f1c87e916c8a551f0406c2b83c8728ea0ceb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2026-10-29T08:28:03.168Z</dcterms:created>
  <dcterms:modified xsi:type="dcterms:W3CDTF">2026-10-29T08:28:03.168Z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