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02 — USAGES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N°07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COMPARER POUR CHOISIR — LES ORDINATEURS DE LA SALLE 207</w:t>
            </w:r>
          </w:p>
        </w:tc>
      </w:tr>
    </w:tbl>
    <w:p>
      <w:pPr>
        <w:keepNext/>
        <w:spacing w:after="128"/>
      </w:pPr>
      <w:r>
        <w:rPr>
          <w:rFonts w:ascii="Arial" w:cs="Arial" w:eastAsia="Arial" w:hAnsi="Arial"/>
          <w:sz w:val="24"/>
          <w:szCs w:val="24"/>
          <w:b/>
          <w:bCs/>
        </w:rPr>
        <w:t xml:space="preserve">OBJECTIF — </w:t>
      </w:r>
      <w:r>
        <w:rPr>
          <w:rFonts w:ascii="Arial" w:cs="Arial" w:eastAsia="Arial" w:hAnsi="Arial"/>
          <w:sz w:val="24"/>
          <w:szCs w:val="24"/>
        </w:rPr>
        <w:t xml:space="preserve">Tu sauras comparer deux devis et recommander un achat en respectant un budget.</w:t>
      </w:r>
    </w:p>
    <w:p>
      <w:pPr>
        <w:keepNext/>
        <w:keepLines/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Cinq ordinateurs de la salle 207 doivent être remplacés. Le collège a reçu trois devis (projetés au tableau). Le budget est de 600 000 F CFP pour les 5 postes. Usage prévu : traitement de texte, recherches, programmation. La gestionnaire te demande une recommandation argumentée.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Comment comparer objectivement plusieurs objets techniques pour choisir selon un besoin et un budget ?</w:t>
            </w:r>
          </w:p>
        </w:tc>
      </w:tr>
    </w:tbl>
    <w:p>
      <w:pPr>
        <w:keepNext/>
        <w:spacing w:before="96" w:after="60"/>
      </w:pPr>
      <w:r>
        <w:rPr>
          <w:rFonts w:ascii="Arial" w:cs="Arial" w:eastAsia="Arial" w:hAnsi="Arial"/>
          <w:sz w:val="22"/>
          <w:szCs w:val="22"/>
          <w:i/>
          <w:iCs/>
        </w:rPr>
        <w:t xml:space="preserve">D'APRÈS TOI ? Réponds AVANT de commencer, même sans être sûr. Ça ne se note pas.</w:t>
      </w:r>
    </w:p>
    <w:p>
      <w:pPr>
        <w:spacing w:after="240"/>
      </w:pPr>
      <w:r>
        <w:rPr>
          <w:rFonts w:ascii="Arial" w:cs="Arial" w:eastAsia="Arial" w:hAnsi="Arial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1 — Je dépouille les devis  (documents projetés au tableau)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Complète le tableau comparatif à partir des trois devis projetés.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0"/>
        <w:gridCol w:w="2160"/>
        <w:gridCol w:w="2160"/>
        <w:gridCol w:w="2180"/>
      </w:tblGrid>
      <w:tr>
        <w:trPr>
          <w:cantSplit/>
        </w:trPr>
        <w:tc>
          <w:tcPr>
            <w:tcW w:type="dxa" w:w="28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Caractéristique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PC A — OfficeBox 300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PC B — ProLine 15</w:t>
            </w:r>
          </w:p>
        </w:tc>
        <w:tc>
          <w:tcPr>
            <w:tcW w:type="dxa" w:w="2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PC C — GamerZ Ultra</w:t>
            </w:r>
          </w:p>
        </w:tc>
      </w:tr>
      <w:tr>
        <w:trPr>
          <w:cantSplit/>
        </w:trPr>
        <w:tc>
          <w:tcPr>
            <w:tcW w:type="dxa" w:w="28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Prix unitaire (F CFP)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8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Processeur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8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Mémoire vive (RAM)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8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Stockage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8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Garantie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8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Indice de réparabilité /10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8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SAV en Nouvelle-Calédonie ?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2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2 — J'analyse les caractéristiques</w:t>
      </w:r>
    </w:p>
    <w:p>
      <w:pPr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2a. Quel PC fait dépasser le budget de 600 000 F CFP pour 5 postes ? Prouve-le par un calcul.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2b. Pourquoi 4 Go de mémoire vive (RAM) est-il insuffisant aujourd'hui ? (souviens-toi de la SEQ01 !)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2c. Quel avantage un stockage SSD offre-t-il par rapport à un disque dur HDD ?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3 — Ma recommandation  (raisonnement type brevet)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Rédige un paragraphe argumenté recommandant UN modèle pour l'usage prévu au collège. Exigences : au moins TROIS critères chiffrés tirés du tableau, et une phrase sur le respect du budget.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4 — Le vrai coût d'un ordinateur</w:t>
      </w:r>
    </w:p>
    <w:p>
      <w:pPr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4a. Le PC B affiche un indice de réparabilité de 8/10 : sa RAM et son SSD se remplacent facilement. Explique en quoi cela réduit le coût réel de l'ordinateur sur 5 ans.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4b. Le PC C n'a pas de SAV en Nouvelle-Calédonie : il repart en métropole en cas de panne. Cite UNE conséquence concrète pour le collège.</w:t>
      </w:r>
    </w:p>
    <w:p>
      <w:pPr>
        <w:spacing w:after="23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......................................................................................................................................................</w:t>
      </w:r>
    </w:p>
    <w:p>
      <w:pPr>
        <w:spacing w:after="64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Choisir un OST, c'est croiser un .......................... , des critères de comparaison et des contraintes (le budget, par exemple).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Les caractéristiques .......................... (prix, RAM, garantie…) permettent une comparaison objective, dans un tableau.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coût réel d'un objet inclut sa durée de vie : la .......................... et le SAV local en font partie.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On ne peut améliorer que ce que l'on mesure. » — d'après W. Edwards Deming, ingénieur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d8e2b496c75b205132f6b05809df090943aa2467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S2-A07 4e</dc:title>
  <dc:creator>Académie Technologique</dc:creator>
  <cp:lastModifiedBy>Un-named</cp:lastModifiedBy>
  <cp:revision>1</cp:revision>
  <dcterms:created xsi:type="dcterms:W3CDTF">2026-07-07T09:54:24.735Z</dcterms:created>
  <dcterms:modified xsi:type="dcterms:W3CDTF">2026-07-07T09:54:24.735Z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