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 Complète : « Le serveur DNS … » Complète : « Le serveur DNS … » Complète : « Le serveur DNS … » Complète : « Le serveur DNS … » Complète : « Le serveur DNS … » Complète : « Le serveur DNS …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