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L'interface de SketchUp Make 2017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mon premier volume exact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des cotes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